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AE1D" w14:textId="4B60A8A8" w:rsidR="00AD5EFF" w:rsidRDefault="00AD5EFF" w:rsidP="00AD5EFF">
      <w:pPr>
        <w:spacing w:before="120"/>
        <w:jc w:val="right"/>
        <w:rPr>
          <w:rFonts w:ascii="Times New Roman" w:hAnsi="Times New Roman" w:cs="Times New Roman"/>
          <w:sz w:val="24"/>
          <w:szCs w:val="24"/>
        </w:rPr>
      </w:pPr>
      <w:bookmarkStart w:id="0" w:name="_Hlk235617795"/>
      <w:r>
        <w:rPr>
          <w:rFonts w:ascii="Times New Roman" w:hAnsi="Times New Roman" w:cs="Times New Roman"/>
          <w:b/>
          <w:bCs/>
          <w:sz w:val="24"/>
          <w:szCs w:val="24"/>
        </w:rPr>
        <w:t xml:space="preserve">Cenu aptauja BS </w:t>
      </w:r>
      <w:r w:rsidR="00DE094A" w:rsidRPr="00DE094A">
        <w:rPr>
          <w:rFonts w:ascii="Times New Roman" w:hAnsi="Times New Roman" w:cs="Times New Roman"/>
          <w:b/>
          <w:bCs/>
          <w:sz w:val="24"/>
          <w:szCs w:val="24"/>
        </w:rPr>
        <w:t>2026/1</w:t>
      </w:r>
      <w:r w:rsidR="009C778B">
        <w:rPr>
          <w:rFonts w:ascii="Times New Roman" w:hAnsi="Times New Roman" w:cs="Times New Roman"/>
          <w:b/>
          <w:bCs/>
          <w:sz w:val="24"/>
          <w:szCs w:val="24"/>
        </w:rPr>
        <w:t>3</w:t>
      </w:r>
      <w:r w:rsidR="00DE094A" w:rsidRPr="00DE094A">
        <w:rPr>
          <w:rFonts w:ascii="Times New Roman" w:hAnsi="Times New Roman" w:cs="Times New Roman"/>
          <w:b/>
          <w:bCs/>
          <w:sz w:val="24"/>
          <w:szCs w:val="24"/>
        </w:rPr>
        <w:t>-CA</w:t>
      </w:r>
    </w:p>
    <w:bookmarkEnd w:id="0"/>
    <w:p w14:paraId="032BA596" w14:textId="6D1608C7" w:rsidR="00AD5EFF" w:rsidRDefault="0017162C" w:rsidP="00AD5EFF">
      <w:pPr>
        <w:spacing w:before="120"/>
        <w:jc w:val="right"/>
        <w:rPr>
          <w:rFonts w:ascii="Times New Roman" w:hAnsi="Times New Roman" w:cs="Times New Roman"/>
          <w:sz w:val="24"/>
          <w:szCs w:val="24"/>
        </w:rPr>
      </w:pPr>
      <w:r>
        <w:rPr>
          <w:rFonts w:ascii="Times New Roman" w:hAnsi="Times New Roman" w:cs="Times New Roman"/>
          <w:b/>
          <w:bCs/>
          <w:sz w:val="24"/>
          <w:szCs w:val="24"/>
        </w:rPr>
        <w:t>2</w:t>
      </w:r>
      <w:r w:rsidR="00AD5EFF">
        <w:rPr>
          <w:rFonts w:ascii="Times New Roman" w:hAnsi="Times New Roman" w:cs="Times New Roman"/>
          <w:b/>
          <w:bCs/>
          <w:sz w:val="24"/>
          <w:szCs w:val="24"/>
        </w:rPr>
        <w:t>. pielikums</w:t>
      </w:r>
    </w:p>
    <w:p w14:paraId="48848A29" w14:textId="77777777" w:rsidR="00AD5EFF" w:rsidRDefault="00AD5EFF" w:rsidP="00AD5EFF">
      <w:pPr>
        <w:jc w:val="center"/>
        <w:rPr>
          <w:rFonts w:ascii="Times New Roman" w:eastAsiaTheme="majorEastAsia" w:hAnsi="Times New Roman" w:cs="Times New Roman"/>
          <w:b/>
          <w:kern w:val="2"/>
          <w:sz w:val="24"/>
          <w:szCs w:val="24"/>
          <w:lang w:val="lv-LV" w:eastAsia="lv-LV"/>
          <w14:ligatures w14:val="standardContextual"/>
        </w:rPr>
      </w:pPr>
    </w:p>
    <w:p w14:paraId="13C28C83" w14:textId="0C3E2E57" w:rsidR="00CE5F87" w:rsidRPr="00AD5EFF" w:rsidRDefault="00AD5EFF" w:rsidP="00AD5EFF">
      <w:pPr>
        <w:jc w:val="center"/>
        <w:rPr>
          <w:rFonts w:ascii="Times New Roman" w:eastAsiaTheme="majorEastAsia" w:hAnsi="Times New Roman" w:cs="Times New Roman"/>
          <w:b/>
          <w:kern w:val="2"/>
          <w:sz w:val="24"/>
          <w:szCs w:val="24"/>
          <w:lang w:val="lv-LV" w:eastAsia="lv-LV"/>
          <w14:ligatures w14:val="standardContextual"/>
        </w:rPr>
      </w:pPr>
      <w:r w:rsidRPr="00AD5EFF">
        <w:rPr>
          <w:rFonts w:ascii="Times New Roman" w:eastAsiaTheme="majorEastAsia" w:hAnsi="Times New Roman" w:cs="Times New Roman"/>
          <w:b/>
          <w:kern w:val="2"/>
          <w:sz w:val="24"/>
          <w:szCs w:val="24"/>
          <w:lang w:val="lv-LV" w:eastAsia="lv-LV"/>
          <w14:ligatures w14:val="standardContextual"/>
        </w:rPr>
        <w:t>Pretendenta pieteikums dalībai cenu aptaujā</w:t>
      </w:r>
    </w:p>
    <w:p w14:paraId="51B8EFC1" w14:textId="77777777" w:rsidR="00AD5EFF" w:rsidRDefault="00AD5EFF" w:rsidP="00AD5EFF">
      <w:pPr>
        <w:jc w:val="center"/>
        <w:rPr>
          <w:rFonts w:ascii="Times New Roman" w:hAnsi="Times New Roman" w:cs="Times New Roman"/>
          <w:sz w:val="24"/>
          <w:szCs w:val="24"/>
          <w:lang w:val="lv-LV"/>
        </w:rPr>
      </w:pPr>
      <w:r w:rsidRPr="00AD5EFF">
        <w:rPr>
          <w:rFonts w:ascii="Times New Roman" w:hAnsi="Times New Roman" w:cs="Times New Roman"/>
          <w:sz w:val="24"/>
          <w:szCs w:val="24"/>
          <w:lang w:val="lv-LV"/>
        </w:rPr>
        <w:t xml:space="preserve">SIA “Bauskas slimnīca” cenu aptaujā </w:t>
      </w:r>
    </w:p>
    <w:p w14:paraId="2F8AA297" w14:textId="454B72D4" w:rsidR="00AD5EFF" w:rsidRDefault="00AD5EFF" w:rsidP="00AD5EFF">
      <w:pPr>
        <w:jc w:val="center"/>
        <w:rPr>
          <w:rFonts w:ascii="Times New Roman" w:hAnsi="Times New Roman" w:cs="Times New Roman"/>
          <w:sz w:val="24"/>
          <w:szCs w:val="24"/>
          <w:lang w:val="lv-LV"/>
        </w:rPr>
      </w:pPr>
      <w:r w:rsidRPr="00AD5EFF">
        <w:rPr>
          <w:rFonts w:ascii="Times New Roman" w:hAnsi="Times New Roman" w:cs="Times New Roman"/>
          <w:sz w:val="24"/>
          <w:szCs w:val="24"/>
          <w:lang w:val="lv-LV"/>
        </w:rPr>
        <w:t>“</w:t>
      </w:r>
      <w:r w:rsidR="0017162C" w:rsidRPr="0017162C">
        <w:rPr>
          <w:rFonts w:ascii="Times New Roman" w:hAnsi="Times New Roman" w:cs="Times New Roman"/>
          <w:sz w:val="24"/>
          <w:szCs w:val="24"/>
          <w:lang w:val="lv-LV"/>
        </w:rPr>
        <w:t xml:space="preserve">Medicīnas ierīču </w:t>
      </w:r>
      <w:r w:rsidR="0036182E">
        <w:rPr>
          <w:rFonts w:ascii="Times New Roman" w:hAnsi="Times New Roman" w:cs="Times New Roman"/>
          <w:sz w:val="24"/>
          <w:szCs w:val="24"/>
          <w:lang w:val="lv-LV"/>
        </w:rPr>
        <w:t>p</w:t>
      </w:r>
      <w:r w:rsidR="0017162C" w:rsidRPr="0017162C">
        <w:rPr>
          <w:rFonts w:ascii="Times New Roman" w:hAnsi="Times New Roman" w:cs="Times New Roman"/>
          <w:sz w:val="24"/>
          <w:szCs w:val="24"/>
          <w:lang w:val="lv-LV"/>
        </w:rPr>
        <w:t xml:space="preserve">iegāde </w:t>
      </w:r>
      <w:r w:rsidR="0036182E">
        <w:rPr>
          <w:rFonts w:ascii="Times New Roman" w:hAnsi="Times New Roman" w:cs="Times New Roman"/>
          <w:sz w:val="24"/>
          <w:szCs w:val="24"/>
          <w:lang w:val="lv-LV"/>
        </w:rPr>
        <w:t>traumatologa sniegto procedūru vajadzībām</w:t>
      </w:r>
      <w:r w:rsidRPr="00AD5EFF">
        <w:rPr>
          <w:rFonts w:ascii="Times New Roman" w:hAnsi="Times New Roman" w:cs="Times New Roman"/>
          <w:sz w:val="24"/>
          <w:szCs w:val="24"/>
          <w:lang w:val="lv-LV"/>
        </w:rPr>
        <w:t xml:space="preserve">”, </w:t>
      </w:r>
    </w:p>
    <w:p w14:paraId="22B6E9A1" w14:textId="02358566" w:rsidR="00AD5EFF" w:rsidRPr="00AD5EFF" w:rsidRDefault="00AD5EFF" w:rsidP="00AD5EFF">
      <w:pPr>
        <w:jc w:val="center"/>
        <w:rPr>
          <w:rFonts w:ascii="Times New Roman" w:hAnsi="Times New Roman" w:cs="Times New Roman"/>
          <w:sz w:val="24"/>
          <w:szCs w:val="24"/>
          <w:lang w:val="lv-LV"/>
        </w:rPr>
      </w:pPr>
      <w:r w:rsidRPr="00AD5EFF">
        <w:rPr>
          <w:rFonts w:ascii="Times New Roman" w:hAnsi="Times New Roman" w:cs="Times New Roman"/>
          <w:sz w:val="24"/>
          <w:szCs w:val="24"/>
          <w:lang w:val="lv-LV"/>
        </w:rPr>
        <w:t xml:space="preserve">identifikācijas Nr. </w:t>
      </w:r>
      <w:r w:rsidR="00DE094A" w:rsidRPr="00DE094A">
        <w:rPr>
          <w:rFonts w:ascii="Times New Roman" w:hAnsi="Times New Roman" w:cs="Times New Roman"/>
          <w:sz w:val="24"/>
          <w:szCs w:val="24"/>
          <w:lang w:val="lv-LV"/>
        </w:rPr>
        <w:t>BS 2026/1</w:t>
      </w:r>
      <w:r w:rsidR="009C778B">
        <w:rPr>
          <w:rFonts w:ascii="Times New Roman" w:hAnsi="Times New Roman" w:cs="Times New Roman"/>
          <w:sz w:val="24"/>
          <w:szCs w:val="24"/>
          <w:lang w:val="lv-LV"/>
        </w:rPr>
        <w:t>3</w:t>
      </w:r>
      <w:r w:rsidR="00DE094A" w:rsidRPr="00DE094A">
        <w:rPr>
          <w:rFonts w:ascii="Times New Roman" w:hAnsi="Times New Roman" w:cs="Times New Roman"/>
          <w:sz w:val="24"/>
          <w:szCs w:val="24"/>
          <w:lang w:val="lv-LV"/>
        </w:rPr>
        <w:t>-CA</w:t>
      </w:r>
    </w:p>
    <w:p w14:paraId="5E2D86DD" w14:textId="77777777" w:rsidR="00AD5EFF" w:rsidRPr="00AD5EFF" w:rsidRDefault="00AD5EFF" w:rsidP="00AD5EFF">
      <w:pPr>
        <w:jc w:val="both"/>
        <w:rPr>
          <w:rFonts w:ascii="Times New Roman" w:hAnsi="Times New Roman" w:cs="Times New Roman"/>
          <w:sz w:val="24"/>
          <w:szCs w:val="24"/>
          <w:lang w:val="lv-LV"/>
        </w:rPr>
      </w:pPr>
    </w:p>
    <w:p w14:paraId="139BA56A"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Pretendenta nosaukums: ____________________</w:t>
      </w:r>
    </w:p>
    <w:p w14:paraId="55259C7D" w14:textId="77777777" w:rsidR="00AD5EFF" w:rsidRPr="00AD5EFF" w:rsidRDefault="00AD5EFF" w:rsidP="00AD5EFF">
      <w:pPr>
        <w:jc w:val="both"/>
        <w:rPr>
          <w:rFonts w:ascii="Times New Roman" w:hAnsi="Times New Roman" w:cs="Times New Roman"/>
          <w:sz w:val="24"/>
          <w:szCs w:val="24"/>
          <w:lang w:val="lv-LV"/>
        </w:rPr>
      </w:pPr>
    </w:p>
    <w:p w14:paraId="1EF13E1B"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Reģistrācijas numurs: ____________________</w:t>
      </w:r>
    </w:p>
    <w:p w14:paraId="27E84B5B" w14:textId="77777777" w:rsidR="00AD5EFF" w:rsidRPr="00AD5EFF" w:rsidRDefault="00AD5EFF" w:rsidP="00AD5EFF">
      <w:pPr>
        <w:jc w:val="both"/>
        <w:rPr>
          <w:rFonts w:ascii="Times New Roman" w:hAnsi="Times New Roman" w:cs="Times New Roman"/>
          <w:sz w:val="24"/>
          <w:szCs w:val="24"/>
          <w:lang w:val="lv-LV"/>
        </w:rPr>
      </w:pPr>
    </w:p>
    <w:p w14:paraId="159FA8B8"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Juridiskā adrese: ____________________</w:t>
      </w:r>
    </w:p>
    <w:p w14:paraId="29185956" w14:textId="77777777" w:rsidR="00AD5EFF" w:rsidRPr="00AD5EFF" w:rsidRDefault="00AD5EFF" w:rsidP="00AD5EFF">
      <w:pPr>
        <w:jc w:val="both"/>
        <w:rPr>
          <w:rFonts w:ascii="Times New Roman" w:hAnsi="Times New Roman" w:cs="Times New Roman"/>
          <w:sz w:val="24"/>
          <w:szCs w:val="24"/>
          <w:lang w:val="lv-LV"/>
        </w:rPr>
      </w:pPr>
    </w:p>
    <w:p w14:paraId="2627FE74"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Kontaktpersona, tālrunis, e-pasts: ____________________</w:t>
      </w:r>
    </w:p>
    <w:p w14:paraId="6759632F" w14:textId="77777777" w:rsidR="00AD5EFF" w:rsidRPr="00AD5EFF" w:rsidRDefault="00AD5EFF" w:rsidP="00AD5EFF">
      <w:pPr>
        <w:jc w:val="both"/>
        <w:rPr>
          <w:rFonts w:ascii="Times New Roman" w:hAnsi="Times New Roman" w:cs="Times New Roman"/>
          <w:sz w:val="24"/>
          <w:szCs w:val="24"/>
          <w:lang w:val="lv-LV"/>
        </w:rPr>
      </w:pPr>
    </w:p>
    <w:p w14:paraId="6B3EE102"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Persona, kura paraksta pieteikumu, un tās pārstāvības pamats: ____________________</w:t>
      </w:r>
    </w:p>
    <w:p w14:paraId="664AE8E2" w14:textId="77777777" w:rsidR="00AD5EFF" w:rsidRPr="00AD5EFF" w:rsidRDefault="00AD5EFF" w:rsidP="00AD5EFF">
      <w:pPr>
        <w:jc w:val="both"/>
        <w:rPr>
          <w:rFonts w:ascii="Times New Roman" w:hAnsi="Times New Roman" w:cs="Times New Roman"/>
          <w:sz w:val="24"/>
          <w:szCs w:val="24"/>
          <w:lang w:val="lv-LV"/>
        </w:rPr>
      </w:pPr>
    </w:p>
    <w:p w14:paraId="62D51A50" w14:textId="1532345C"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Iesniedzot piedāvājumu SIA “Bauskas slimnīca” cenu aptaujā “</w:t>
      </w:r>
      <w:r w:rsidR="0036182E" w:rsidRPr="0017162C">
        <w:rPr>
          <w:rFonts w:ascii="Times New Roman" w:hAnsi="Times New Roman" w:cs="Times New Roman"/>
          <w:sz w:val="24"/>
          <w:szCs w:val="24"/>
          <w:lang w:val="lv-LV"/>
        </w:rPr>
        <w:t xml:space="preserve">Medicīnas ierīču </w:t>
      </w:r>
      <w:r w:rsidR="0036182E">
        <w:rPr>
          <w:rFonts w:ascii="Times New Roman" w:hAnsi="Times New Roman" w:cs="Times New Roman"/>
          <w:sz w:val="24"/>
          <w:szCs w:val="24"/>
          <w:lang w:val="lv-LV"/>
        </w:rPr>
        <w:t>p</w:t>
      </w:r>
      <w:r w:rsidR="0036182E" w:rsidRPr="0017162C">
        <w:rPr>
          <w:rFonts w:ascii="Times New Roman" w:hAnsi="Times New Roman" w:cs="Times New Roman"/>
          <w:sz w:val="24"/>
          <w:szCs w:val="24"/>
          <w:lang w:val="lv-LV"/>
        </w:rPr>
        <w:t xml:space="preserve">iegāde </w:t>
      </w:r>
      <w:r w:rsidR="0036182E">
        <w:rPr>
          <w:rFonts w:ascii="Times New Roman" w:hAnsi="Times New Roman" w:cs="Times New Roman"/>
          <w:sz w:val="24"/>
          <w:szCs w:val="24"/>
          <w:lang w:val="lv-LV"/>
        </w:rPr>
        <w:t>traumatologa sniegto procedūru vajadzībām</w:t>
      </w:r>
      <w:r w:rsidRPr="0017162C">
        <w:rPr>
          <w:rFonts w:ascii="Times New Roman" w:hAnsi="Times New Roman" w:cs="Times New Roman"/>
          <w:sz w:val="24"/>
          <w:szCs w:val="24"/>
          <w:lang w:val="lv-LV"/>
        </w:rPr>
        <w:t xml:space="preserve">”, identifikācijas Nr. </w:t>
      </w:r>
      <w:r w:rsidR="00DE094A" w:rsidRPr="00DE094A">
        <w:rPr>
          <w:rFonts w:ascii="Times New Roman" w:hAnsi="Times New Roman" w:cs="Times New Roman"/>
          <w:sz w:val="24"/>
          <w:szCs w:val="24"/>
          <w:lang w:val="lv-LV"/>
        </w:rPr>
        <w:t>BS 2026/1</w:t>
      </w:r>
      <w:r w:rsidR="009C778B">
        <w:rPr>
          <w:rFonts w:ascii="Times New Roman" w:hAnsi="Times New Roman" w:cs="Times New Roman"/>
          <w:sz w:val="24"/>
          <w:szCs w:val="24"/>
          <w:lang w:val="lv-LV"/>
        </w:rPr>
        <w:t>3</w:t>
      </w:r>
      <w:r w:rsidR="00DE094A" w:rsidRPr="00DE094A">
        <w:rPr>
          <w:rFonts w:ascii="Times New Roman" w:hAnsi="Times New Roman" w:cs="Times New Roman"/>
          <w:sz w:val="24"/>
          <w:szCs w:val="24"/>
          <w:lang w:val="lv-LV"/>
        </w:rPr>
        <w:t>-CA</w:t>
      </w:r>
      <w:r w:rsidRPr="0017162C">
        <w:rPr>
          <w:rFonts w:ascii="Times New Roman" w:hAnsi="Times New Roman" w:cs="Times New Roman"/>
          <w:sz w:val="24"/>
          <w:szCs w:val="24"/>
          <w:lang w:val="lv-LV"/>
        </w:rPr>
        <w:t>,</w:t>
      </w:r>
      <w:r w:rsidRPr="00AD5EFF">
        <w:rPr>
          <w:rFonts w:ascii="Times New Roman" w:hAnsi="Times New Roman" w:cs="Times New Roman"/>
          <w:sz w:val="24"/>
          <w:szCs w:val="24"/>
          <w:lang w:val="lv-LV"/>
        </w:rPr>
        <w:t xml:space="preserve"> pretendents apliecina, ka ir iepazinies ar cenu aptaujas nolikumu un tā pielikumiem, piekrīt nolikuma noteikumiem un iesniedz piedāvājumu atbilstoši cenu aptaujas dokumentācijā noteiktajām prasībām.</w:t>
      </w:r>
    </w:p>
    <w:p w14:paraId="7AA7079B" w14:textId="7D6DE1CF"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 xml:space="preserve">Pretendents apliecina, ka tā rīcībā ir nepieciešamie resursi, pieredze un iespējas, lai nodrošinātu </w:t>
      </w:r>
      <w:r w:rsidR="0017162C">
        <w:rPr>
          <w:rFonts w:ascii="Times New Roman" w:hAnsi="Times New Roman" w:cs="Times New Roman"/>
          <w:sz w:val="24"/>
          <w:szCs w:val="24"/>
          <w:lang w:val="lv-LV"/>
        </w:rPr>
        <w:t xml:space="preserve">medicīnas ierīču piegādi </w:t>
      </w:r>
      <w:r w:rsidR="0036182E">
        <w:rPr>
          <w:rFonts w:ascii="Times New Roman" w:hAnsi="Times New Roman" w:cs="Times New Roman"/>
          <w:sz w:val="24"/>
          <w:szCs w:val="24"/>
          <w:lang w:val="lv-LV"/>
        </w:rPr>
        <w:t>traumatoloģijas</w:t>
      </w:r>
      <w:r w:rsidR="0017162C">
        <w:rPr>
          <w:rFonts w:ascii="Times New Roman" w:hAnsi="Times New Roman" w:cs="Times New Roman"/>
          <w:sz w:val="24"/>
          <w:szCs w:val="24"/>
          <w:lang w:val="lv-LV"/>
        </w:rPr>
        <w:t xml:space="preserve"> procedūru vajadzībām </w:t>
      </w:r>
      <w:r w:rsidRPr="00AD5EFF">
        <w:rPr>
          <w:rFonts w:ascii="Times New Roman" w:hAnsi="Times New Roman" w:cs="Times New Roman"/>
          <w:sz w:val="24"/>
          <w:szCs w:val="24"/>
          <w:lang w:val="lv-LV"/>
        </w:rPr>
        <w:t>atbilstoši nolikuma prasībām un pretendenta iesniegtajam piedāvājumam.</w:t>
      </w:r>
    </w:p>
    <w:p w14:paraId="2EFB5B57" w14:textId="4C25CA28"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Pretendents apliecina, ka tam nav neizpildītu saistību nodokļu, nodevu vai valsts sociālās apdrošināšanas obligāto iemaksu jomā Latvijā vai valstī, kurā pretendents reģistrēts.</w:t>
      </w:r>
    </w:p>
    <w:p w14:paraId="2353ED06" w14:textId="77777777"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Pretendents apliecina, ka attiecībā uz pretendentu, tā valdes vai padomes locekļiem, patieso labuma guvēju, pārstāvēttiesīgajām personām un prokūristiem nav noteiktas tādas starptautiskās vai nacionālās sankcijas vai būtiskas finanšu tirgus intereses ietekmējošas Eiropas Savienības dalībvalsts vai Ziemeļatlantijas līguma organizācijas dalībvalsts sankcijas, kas kavē vai var kavēt līguma izpildi.</w:t>
      </w:r>
    </w:p>
    <w:p w14:paraId="7ACA1BC4" w14:textId="77777777"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Pretendents apliecina, ka līguma izpildē netiks piegādātas vai izmantotas Krievijas Federācijas vai Baltkrievijas Republikas izcelsmes preces un pakalpojumi. Pretendents apņemas pēc pasūtītāja pieprasījuma iesniegt informāciju vai dokumentus, kas apliecina līguma izpildē piegādājamo preču vai sniedzamo pakalpojumu izcelsmi.</w:t>
      </w:r>
    </w:p>
    <w:p w14:paraId="08A34D3D" w14:textId="77777777" w:rsidR="00AD5EFF" w:rsidRPr="00AD5EFF" w:rsidRDefault="00AD5EFF" w:rsidP="00AD5EFF">
      <w:pPr>
        <w:pStyle w:val="Sarakstarindkopa"/>
        <w:numPr>
          <w:ilvl w:val="0"/>
          <w:numId w:val="1"/>
        </w:numPr>
        <w:spacing w:before="120"/>
        <w:ind w:left="567" w:hanging="567"/>
        <w:contextualSpacing w:val="0"/>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Pretendents apliecina, ka piedāvājumā sniegtā informācija ir patiesa un ka pretendents apzinās, ka nepatiesas informācijas sniegšanas gadījumā pasūtītājam ir tiesības neizskatīt piedāvājumu, nepiešķirt pretendentam līguma slēgšanas tiesības vai, ja līgums jau ir noslēgts, rīkoties atbilstoši noslēgtā līguma noteikumiem un piemērojamajiem normatīvajiem aktiem.</w:t>
      </w:r>
    </w:p>
    <w:p w14:paraId="7BD6C29F" w14:textId="77777777" w:rsidR="00AD5EFF" w:rsidRPr="00AD5EFF" w:rsidRDefault="00AD5EFF" w:rsidP="00AD5EFF">
      <w:pPr>
        <w:jc w:val="both"/>
        <w:rPr>
          <w:rFonts w:ascii="Times New Roman" w:hAnsi="Times New Roman" w:cs="Times New Roman"/>
          <w:sz w:val="24"/>
          <w:szCs w:val="24"/>
          <w:lang w:val="lv-LV"/>
        </w:rPr>
      </w:pPr>
    </w:p>
    <w:p w14:paraId="78F54711"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lastRenderedPageBreak/>
        <w:t>Datums: ____________________</w:t>
      </w:r>
    </w:p>
    <w:p w14:paraId="74B45A5F" w14:textId="77777777" w:rsidR="00AD5EFF" w:rsidRPr="00AD5EFF" w:rsidRDefault="00AD5EFF" w:rsidP="00AD5EFF">
      <w:pPr>
        <w:jc w:val="both"/>
        <w:rPr>
          <w:rFonts w:ascii="Times New Roman" w:hAnsi="Times New Roman" w:cs="Times New Roman"/>
          <w:sz w:val="24"/>
          <w:szCs w:val="24"/>
          <w:lang w:val="lv-LV"/>
        </w:rPr>
      </w:pPr>
    </w:p>
    <w:p w14:paraId="45FBF0D0"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Pretendenta paraksttiesīgā persona: ____________________</w:t>
      </w:r>
    </w:p>
    <w:p w14:paraId="6D52309B" w14:textId="77777777" w:rsidR="00AD5EFF" w:rsidRPr="00AD5EFF" w:rsidRDefault="00AD5EFF" w:rsidP="00AD5EFF">
      <w:pPr>
        <w:jc w:val="both"/>
        <w:rPr>
          <w:rFonts w:ascii="Times New Roman" w:hAnsi="Times New Roman" w:cs="Times New Roman"/>
          <w:sz w:val="24"/>
          <w:szCs w:val="24"/>
          <w:lang w:val="lv-LV"/>
        </w:rPr>
      </w:pPr>
    </w:p>
    <w:p w14:paraId="051F8A5F" w14:textId="77777777"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Amats: ____________________</w:t>
      </w:r>
    </w:p>
    <w:p w14:paraId="260C0CE5" w14:textId="77777777" w:rsidR="00AD5EFF" w:rsidRPr="00AD5EFF" w:rsidRDefault="00AD5EFF" w:rsidP="00AD5EFF">
      <w:pPr>
        <w:jc w:val="both"/>
        <w:rPr>
          <w:rFonts w:ascii="Times New Roman" w:hAnsi="Times New Roman" w:cs="Times New Roman"/>
          <w:sz w:val="24"/>
          <w:szCs w:val="24"/>
          <w:lang w:val="lv-LV"/>
        </w:rPr>
      </w:pPr>
    </w:p>
    <w:p w14:paraId="5EEF9FFA" w14:textId="37577161" w:rsidR="00AD5EFF" w:rsidRPr="00AD5EFF" w:rsidRDefault="00AD5EFF" w:rsidP="00AD5EFF">
      <w:pPr>
        <w:jc w:val="both"/>
        <w:rPr>
          <w:rFonts w:ascii="Times New Roman" w:hAnsi="Times New Roman" w:cs="Times New Roman"/>
          <w:sz w:val="24"/>
          <w:szCs w:val="24"/>
          <w:lang w:val="lv-LV"/>
        </w:rPr>
      </w:pPr>
      <w:r w:rsidRPr="00AD5EFF">
        <w:rPr>
          <w:rFonts w:ascii="Times New Roman" w:hAnsi="Times New Roman" w:cs="Times New Roman"/>
          <w:sz w:val="24"/>
          <w:szCs w:val="24"/>
          <w:lang w:val="lv-LV"/>
        </w:rPr>
        <w:t>Paraksts: ____________________</w:t>
      </w:r>
    </w:p>
    <w:sectPr w:rsidR="00AD5EFF" w:rsidRPr="00AD5EFF" w:rsidSect="005172FA">
      <w:pgSz w:w="11300" w:h="19200" w:orient="landscape"/>
      <w:pgMar w:top="1134" w:right="1134" w:bottom="1134" w:left="1701"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D65"/>
    <w:multiLevelType w:val="hybridMultilevel"/>
    <w:tmpl w:val="D996F5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3189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FF"/>
    <w:rsid w:val="00076A8E"/>
    <w:rsid w:val="0009675F"/>
    <w:rsid w:val="000A3D06"/>
    <w:rsid w:val="0017162C"/>
    <w:rsid w:val="00191BB7"/>
    <w:rsid w:val="00283E67"/>
    <w:rsid w:val="0036182E"/>
    <w:rsid w:val="00371791"/>
    <w:rsid w:val="00390C3F"/>
    <w:rsid w:val="004A23A3"/>
    <w:rsid w:val="005167B3"/>
    <w:rsid w:val="005172FA"/>
    <w:rsid w:val="00534574"/>
    <w:rsid w:val="005637D0"/>
    <w:rsid w:val="005E7BBF"/>
    <w:rsid w:val="005F095B"/>
    <w:rsid w:val="006654CF"/>
    <w:rsid w:val="007C4978"/>
    <w:rsid w:val="00891FE4"/>
    <w:rsid w:val="00894BA1"/>
    <w:rsid w:val="009C778B"/>
    <w:rsid w:val="00A23A5A"/>
    <w:rsid w:val="00AD5EFF"/>
    <w:rsid w:val="00B7448D"/>
    <w:rsid w:val="00B87117"/>
    <w:rsid w:val="00BA6267"/>
    <w:rsid w:val="00BB4F17"/>
    <w:rsid w:val="00C835BF"/>
    <w:rsid w:val="00CE5F87"/>
    <w:rsid w:val="00D71726"/>
    <w:rsid w:val="00DE094A"/>
    <w:rsid w:val="00EF4D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56E53"/>
  <w15:chartTrackingRefBased/>
  <w15:docId w15:val="{617AFAD1-9907-4F8A-825E-B7BEF743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5EFF"/>
    <w:pPr>
      <w:spacing w:after="120" w:line="264" w:lineRule="auto"/>
    </w:pPr>
    <w:rPr>
      <w:rFonts w:ascii="Calibri" w:eastAsiaTheme="minorEastAsia" w:hAnsi="Calibri"/>
      <w:kern w:val="0"/>
      <w:lang w:val="en-US"/>
      <w14:ligatures w14:val="none"/>
    </w:rPr>
  </w:style>
  <w:style w:type="paragraph" w:styleId="Virsraksts1">
    <w:name w:val="heading 1"/>
    <w:basedOn w:val="Parasts"/>
    <w:next w:val="Parasts"/>
    <w:link w:val="Virsraksts1Rakstz"/>
    <w:uiPriority w:val="9"/>
    <w:qFormat/>
    <w:rsid w:val="00AD5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D5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D5E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D5E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D5EFF"/>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AD5EFF"/>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D5EFF"/>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AD5EFF"/>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D5EFF"/>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yle1">
    <w:name w:val="Style1"/>
    <w:basedOn w:val="Parasts"/>
    <w:link w:val="Style1Char"/>
    <w:autoRedefine/>
    <w:qFormat/>
    <w:rsid w:val="0009675F"/>
  </w:style>
  <w:style w:type="character" w:customStyle="1" w:styleId="Style1Char">
    <w:name w:val="Style1 Char"/>
    <w:basedOn w:val="Noklusjumarindkopasfonts"/>
    <w:link w:val="Style1"/>
    <w:rsid w:val="0009675F"/>
    <w:rPr>
      <w:rFonts w:ascii="Times New Roman" w:hAnsi="Times New Roman" w:cs="Arial"/>
      <w:bCs/>
      <w:sz w:val="24"/>
      <w:szCs w:val="164"/>
      <w:lang w:eastAsia="lv-LV"/>
    </w:rPr>
  </w:style>
  <w:style w:type="character" w:customStyle="1" w:styleId="Virsraksts1Rakstz">
    <w:name w:val="Virsraksts 1 Rakstz."/>
    <w:basedOn w:val="Noklusjumarindkopasfonts"/>
    <w:link w:val="Virsraksts1"/>
    <w:uiPriority w:val="9"/>
    <w:rsid w:val="00AD5EFF"/>
    <w:rPr>
      <w:rFonts w:asciiTheme="majorHAnsi" w:eastAsiaTheme="majorEastAsia" w:hAnsiTheme="majorHAnsi" w:cstheme="majorBidi"/>
      <w:bCs/>
      <w:color w:val="0F4761" w:themeColor="accent1" w:themeShade="BF"/>
      <w:sz w:val="40"/>
      <w:szCs w:val="40"/>
      <w:lang w:eastAsia="lv-LV"/>
    </w:rPr>
  </w:style>
  <w:style w:type="character" w:customStyle="1" w:styleId="Virsraksts2Rakstz">
    <w:name w:val="Virsraksts 2 Rakstz."/>
    <w:basedOn w:val="Noklusjumarindkopasfonts"/>
    <w:link w:val="Virsraksts2"/>
    <w:uiPriority w:val="9"/>
    <w:semiHidden/>
    <w:rsid w:val="00AD5EFF"/>
    <w:rPr>
      <w:rFonts w:asciiTheme="majorHAnsi" w:eastAsiaTheme="majorEastAsia" w:hAnsiTheme="majorHAnsi" w:cstheme="majorBidi"/>
      <w:bCs/>
      <w:color w:val="0F4761" w:themeColor="accent1" w:themeShade="BF"/>
      <w:sz w:val="32"/>
      <w:szCs w:val="32"/>
      <w:lang w:eastAsia="lv-LV"/>
    </w:rPr>
  </w:style>
  <w:style w:type="character" w:customStyle="1" w:styleId="Virsraksts3Rakstz">
    <w:name w:val="Virsraksts 3 Rakstz."/>
    <w:basedOn w:val="Noklusjumarindkopasfonts"/>
    <w:link w:val="Virsraksts3"/>
    <w:uiPriority w:val="9"/>
    <w:semiHidden/>
    <w:rsid w:val="00AD5EFF"/>
    <w:rPr>
      <w:rFonts w:eastAsiaTheme="majorEastAsia" w:cstheme="majorBidi"/>
      <w:bCs/>
      <w:color w:val="0F4761" w:themeColor="accent1" w:themeShade="BF"/>
      <w:sz w:val="28"/>
      <w:szCs w:val="28"/>
      <w:lang w:eastAsia="lv-LV"/>
    </w:rPr>
  </w:style>
  <w:style w:type="character" w:customStyle="1" w:styleId="Virsraksts4Rakstz">
    <w:name w:val="Virsraksts 4 Rakstz."/>
    <w:basedOn w:val="Noklusjumarindkopasfonts"/>
    <w:link w:val="Virsraksts4"/>
    <w:uiPriority w:val="9"/>
    <w:semiHidden/>
    <w:rsid w:val="00AD5EFF"/>
    <w:rPr>
      <w:rFonts w:eastAsiaTheme="majorEastAsia" w:cstheme="majorBidi"/>
      <w:bCs/>
      <w:i/>
      <w:iCs/>
      <w:color w:val="0F4761" w:themeColor="accent1" w:themeShade="BF"/>
      <w:sz w:val="24"/>
      <w:szCs w:val="164"/>
      <w:lang w:eastAsia="lv-LV"/>
    </w:rPr>
  </w:style>
  <w:style w:type="character" w:customStyle="1" w:styleId="Virsraksts5Rakstz">
    <w:name w:val="Virsraksts 5 Rakstz."/>
    <w:basedOn w:val="Noklusjumarindkopasfonts"/>
    <w:link w:val="Virsraksts5"/>
    <w:uiPriority w:val="9"/>
    <w:semiHidden/>
    <w:rsid w:val="00AD5EFF"/>
    <w:rPr>
      <w:rFonts w:eastAsiaTheme="majorEastAsia" w:cstheme="majorBidi"/>
      <w:bCs/>
      <w:color w:val="0F4761" w:themeColor="accent1" w:themeShade="BF"/>
      <w:sz w:val="24"/>
      <w:szCs w:val="164"/>
      <w:lang w:eastAsia="lv-LV"/>
    </w:rPr>
  </w:style>
  <w:style w:type="character" w:customStyle="1" w:styleId="Virsraksts6Rakstz">
    <w:name w:val="Virsraksts 6 Rakstz."/>
    <w:basedOn w:val="Noklusjumarindkopasfonts"/>
    <w:link w:val="Virsraksts6"/>
    <w:uiPriority w:val="9"/>
    <w:semiHidden/>
    <w:rsid w:val="00AD5EFF"/>
    <w:rPr>
      <w:rFonts w:eastAsiaTheme="majorEastAsia" w:cstheme="majorBidi"/>
      <w:bCs/>
      <w:i/>
      <w:iCs/>
      <w:color w:val="595959" w:themeColor="text1" w:themeTint="A6"/>
      <w:sz w:val="24"/>
      <w:szCs w:val="164"/>
      <w:lang w:eastAsia="lv-LV"/>
    </w:rPr>
  </w:style>
  <w:style w:type="character" w:customStyle="1" w:styleId="Virsraksts7Rakstz">
    <w:name w:val="Virsraksts 7 Rakstz."/>
    <w:basedOn w:val="Noklusjumarindkopasfonts"/>
    <w:link w:val="Virsraksts7"/>
    <w:uiPriority w:val="9"/>
    <w:semiHidden/>
    <w:rsid w:val="00AD5EFF"/>
    <w:rPr>
      <w:rFonts w:eastAsiaTheme="majorEastAsia" w:cstheme="majorBidi"/>
      <w:bCs/>
      <w:color w:val="595959" w:themeColor="text1" w:themeTint="A6"/>
      <w:sz w:val="24"/>
      <w:szCs w:val="164"/>
      <w:lang w:eastAsia="lv-LV"/>
    </w:rPr>
  </w:style>
  <w:style w:type="character" w:customStyle="1" w:styleId="Virsraksts8Rakstz">
    <w:name w:val="Virsraksts 8 Rakstz."/>
    <w:basedOn w:val="Noklusjumarindkopasfonts"/>
    <w:link w:val="Virsraksts8"/>
    <w:uiPriority w:val="9"/>
    <w:semiHidden/>
    <w:rsid w:val="00AD5EFF"/>
    <w:rPr>
      <w:rFonts w:eastAsiaTheme="majorEastAsia" w:cstheme="majorBidi"/>
      <w:bCs/>
      <w:i/>
      <w:iCs/>
      <w:color w:val="272727" w:themeColor="text1" w:themeTint="D8"/>
      <w:sz w:val="24"/>
      <w:szCs w:val="164"/>
      <w:lang w:eastAsia="lv-LV"/>
    </w:rPr>
  </w:style>
  <w:style w:type="character" w:customStyle="1" w:styleId="Virsraksts9Rakstz">
    <w:name w:val="Virsraksts 9 Rakstz."/>
    <w:basedOn w:val="Noklusjumarindkopasfonts"/>
    <w:link w:val="Virsraksts9"/>
    <w:uiPriority w:val="9"/>
    <w:semiHidden/>
    <w:rsid w:val="00AD5EFF"/>
    <w:rPr>
      <w:rFonts w:eastAsiaTheme="majorEastAsia" w:cstheme="majorBidi"/>
      <w:bCs/>
      <w:color w:val="272727" w:themeColor="text1" w:themeTint="D8"/>
      <w:sz w:val="24"/>
      <w:szCs w:val="164"/>
      <w:lang w:eastAsia="lv-LV"/>
    </w:rPr>
  </w:style>
  <w:style w:type="paragraph" w:styleId="Nosaukums">
    <w:name w:val="Title"/>
    <w:basedOn w:val="Parasts"/>
    <w:next w:val="Parasts"/>
    <w:link w:val="NosaukumsRakstz"/>
    <w:uiPriority w:val="10"/>
    <w:qFormat/>
    <w:rsid w:val="00AD5EF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D5EFF"/>
    <w:rPr>
      <w:rFonts w:asciiTheme="majorHAnsi" w:eastAsiaTheme="majorEastAsia" w:hAnsiTheme="majorHAnsi" w:cstheme="majorBidi"/>
      <w:bCs/>
      <w:spacing w:val="-10"/>
      <w:kern w:val="28"/>
      <w:sz w:val="56"/>
      <w:szCs w:val="56"/>
      <w:lang w:eastAsia="lv-LV"/>
    </w:rPr>
  </w:style>
  <w:style w:type="paragraph" w:styleId="Apakvirsraksts">
    <w:name w:val="Subtitle"/>
    <w:basedOn w:val="Parasts"/>
    <w:next w:val="Parasts"/>
    <w:link w:val="ApakvirsrakstsRakstz"/>
    <w:uiPriority w:val="11"/>
    <w:qFormat/>
    <w:rsid w:val="00AD5E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D5EFF"/>
    <w:rPr>
      <w:rFonts w:eastAsiaTheme="majorEastAsia" w:cstheme="majorBidi"/>
      <w:bCs/>
      <w:color w:val="595959" w:themeColor="text1" w:themeTint="A6"/>
      <w:spacing w:val="15"/>
      <w:sz w:val="28"/>
      <w:szCs w:val="28"/>
      <w:lang w:eastAsia="lv-LV"/>
    </w:rPr>
  </w:style>
  <w:style w:type="paragraph" w:styleId="Citts">
    <w:name w:val="Quote"/>
    <w:basedOn w:val="Parasts"/>
    <w:next w:val="Parasts"/>
    <w:link w:val="CittsRakstz"/>
    <w:uiPriority w:val="29"/>
    <w:qFormat/>
    <w:rsid w:val="00AD5EFF"/>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AD5EFF"/>
    <w:rPr>
      <w:rFonts w:ascii="Times New Roman" w:hAnsi="Times New Roman" w:cs="Arial"/>
      <w:bCs/>
      <w:i/>
      <w:iCs/>
      <w:color w:val="404040" w:themeColor="text1" w:themeTint="BF"/>
      <w:sz w:val="24"/>
      <w:szCs w:val="164"/>
      <w:lang w:eastAsia="lv-LV"/>
    </w:rPr>
  </w:style>
  <w:style w:type="paragraph" w:styleId="Sarakstarindkopa">
    <w:name w:val="List Paragraph"/>
    <w:basedOn w:val="Parasts"/>
    <w:uiPriority w:val="34"/>
    <w:qFormat/>
    <w:rsid w:val="00AD5EFF"/>
    <w:pPr>
      <w:ind w:left="720"/>
      <w:contextualSpacing/>
    </w:pPr>
  </w:style>
  <w:style w:type="character" w:styleId="Intensvsizclums">
    <w:name w:val="Intense Emphasis"/>
    <w:basedOn w:val="Noklusjumarindkopasfonts"/>
    <w:uiPriority w:val="21"/>
    <w:qFormat/>
    <w:rsid w:val="00AD5EFF"/>
    <w:rPr>
      <w:i/>
      <w:iCs/>
      <w:color w:val="0F4761" w:themeColor="accent1" w:themeShade="BF"/>
    </w:rPr>
  </w:style>
  <w:style w:type="paragraph" w:styleId="Intensvscitts">
    <w:name w:val="Intense Quote"/>
    <w:basedOn w:val="Parasts"/>
    <w:next w:val="Parasts"/>
    <w:link w:val="IntensvscittsRakstz"/>
    <w:uiPriority w:val="30"/>
    <w:qFormat/>
    <w:rsid w:val="00AD5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D5EFF"/>
    <w:rPr>
      <w:rFonts w:ascii="Times New Roman" w:hAnsi="Times New Roman" w:cs="Arial"/>
      <w:bCs/>
      <w:i/>
      <w:iCs/>
      <w:color w:val="0F4761" w:themeColor="accent1" w:themeShade="BF"/>
      <w:sz w:val="24"/>
      <w:szCs w:val="164"/>
      <w:lang w:eastAsia="lv-LV"/>
    </w:rPr>
  </w:style>
  <w:style w:type="character" w:styleId="Intensvaatsauce">
    <w:name w:val="Intense Reference"/>
    <w:basedOn w:val="Noklusjumarindkopasfonts"/>
    <w:uiPriority w:val="32"/>
    <w:qFormat/>
    <w:rsid w:val="00AD5E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1596</Words>
  <Characters>911</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Helle Helle</cp:lastModifiedBy>
  <cp:revision>5</cp:revision>
  <dcterms:created xsi:type="dcterms:W3CDTF">2026-07-27T07:45:00Z</dcterms:created>
  <dcterms:modified xsi:type="dcterms:W3CDTF">2026-10-19T08:07:00Z</dcterms:modified>
</cp:coreProperties>
</file>