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15FE" w14:textId="77777777" w:rsidR="00DE4F4A" w:rsidRDefault="00DE4F4A" w:rsidP="00130278">
      <w:pPr>
        <w:rPr>
          <w:b/>
          <w:bCs/>
        </w:rPr>
      </w:pPr>
      <w:bookmarkStart w:id="0" w:name="_Hlk45111109"/>
      <w:bookmarkEnd w:id="0"/>
    </w:p>
    <w:p w14:paraId="741F3317" w14:textId="77777777" w:rsidR="00DE4F4A" w:rsidRDefault="00DE4F4A" w:rsidP="00130278">
      <w:pPr>
        <w:rPr>
          <w:b/>
          <w:bCs/>
        </w:rPr>
      </w:pPr>
    </w:p>
    <w:p w14:paraId="40A42E02" w14:textId="2C0B1DB7" w:rsidR="00485A4A" w:rsidRPr="00CB59AB" w:rsidRDefault="00776B6F" w:rsidP="003076E5">
      <w:pPr>
        <w:jc w:val="center"/>
        <w:rPr>
          <w:b/>
          <w:sz w:val="28"/>
          <w:szCs w:val="28"/>
        </w:rPr>
      </w:pPr>
      <w:r w:rsidRPr="00CB59AB">
        <w:rPr>
          <w:b/>
          <w:sz w:val="28"/>
          <w:szCs w:val="28"/>
        </w:rPr>
        <w:t>SIA “BAUSKAS  SLIMNĪCA”</w:t>
      </w:r>
    </w:p>
    <w:p w14:paraId="417FBBB0" w14:textId="77777777" w:rsidR="00776B6F" w:rsidRPr="00776B6F" w:rsidRDefault="00776B6F" w:rsidP="003076E5">
      <w:pPr>
        <w:jc w:val="center"/>
        <w:rPr>
          <w:b/>
          <w:bCs/>
        </w:rPr>
      </w:pPr>
    </w:p>
    <w:p w14:paraId="2923F29A" w14:textId="4E1D0CA3" w:rsidR="00485A4A" w:rsidRPr="00CB59AB" w:rsidRDefault="00485A4A" w:rsidP="003076E5">
      <w:pPr>
        <w:jc w:val="center"/>
        <w:rPr>
          <w:b/>
          <w:bCs/>
          <w:sz w:val="28"/>
          <w:szCs w:val="28"/>
        </w:rPr>
      </w:pPr>
      <w:r w:rsidRPr="00CB59AB">
        <w:rPr>
          <w:b/>
          <w:bCs/>
          <w:sz w:val="28"/>
          <w:szCs w:val="28"/>
        </w:rPr>
        <w:t xml:space="preserve">Ambulatoro </w:t>
      </w:r>
      <w:r w:rsidR="00155797" w:rsidRPr="00CB59AB">
        <w:rPr>
          <w:b/>
          <w:bCs/>
          <w:sz w:val="28"/>
          <w:szCs w:val="28"/>
        </w:rPr>
        <w:t xml:space="preserve">pakalpojumu </w:t>
      </w:r>
      <w:r w:rsidRPr="00CB59AB">
        <w:rPr>
          <w:b/>
          <w:bCs/>
          <w:sz w:val="28"/>
          <w:szCs w:val="28"/>
        </w:rPr>
        <w:t xml:space="preserve">ēkas </w:t>
      </w:r>
      <w:r w:rsidR="001F00BA" w:rsidRPr="00CB59AB">
        <w:rPr>
          <w:b/>
          <w:bCs/>
          <w:sz w:val="28"/>
          <w:szCs w:val="28"/>
        </w:rPr>
        <w:t xml:space="preserve">un Stacionāra ēkas </w:t>
      </w:r>
      <w:r w:rsidRPr="00CB59AB">
        <w:rPr>
          <w:b/>
          <w:bCs/>
          <w:sz w:val="28"/>
          <w:szCs w:val="28"/>
        </w:rPr>
        <w:t>energoefektivitātes uzlabošana</w:t>
      </w:r>
    </w:p>
    <w:p w14:paraId="17DD8254" w14:textId="27DD93F4" w:rsidR="00485A4A" w:rsidRDefault="00485A4A" w:rsidP="003076E5">
      <w:pPr>
        <w:jc w:val="center"/>
        <w:rPr>
          <w:b/>
          <w:bCs/>
        </w:rPr>
      </w:pPr>
    </w:p>
    <w:p w14:paraId="7A81BD65" w14:textId="77777777" w:rsidR="00485A4A" w:rsidRPr="009C11B2" w:rsidRDefault="00485A4A" w:rsidP="003076E5">
      <w:pPr>
        <w:jc w:val="center"/>
        <w:rPr>
          <w:b/>
          <w:bCs/>
        </w:rPr>
      </w:pPr>
    </w:p>
    <w:p w14:paraId="51FEBC7E" w14:textId="77777777" w:rsidR="00704A03" w:rsidRDefault="00704A03" w:rsidP="003076E5">
      <w:pPr>
        <w:jc w:val="center"/>
        <w:rPr>
          <w:b/>
          <w:bCs/>
        </w:rPr>
      </w:pPr>
    </w:p>
    <w:p w14:paraId="4034A5F2" w14:textId="7A5006DC" w:rsidR="008766D7" w:rsidRPr="00CB59AB" w:rsidRDefault="00704A03" w:rsidP="003076E5">
      <w:pPr>
        <w:jc w:val="center"/>
        <w:rPr>
          <w:b/>
          <w:bCs/>
          <w:sz w:val="28"/>
          <w:szCs w:val="28"/>
        </w:rPr>
      </w:pPr>
      <w:r w:rsidRPr="00CB59AB">
        <w:rPr>
          <w:b/>
          <w:bCs/>
          <w:sz w:val="28"/>
          <w:szCs w:val="28"/>
        </w:rPr>
        <w:t>TEHNISKĀ SPECIFIKĀCIJA / DARBA UZDEVUMS</w:t>
      </w:r>
    </w:p>
    <w:p w14:paraId="0BA5C28B" w14:textId="0057994C" w:rsidR="00485A4A" w:rsidRDefault="00485A4A" w:rsidP="003076E5">
      <w:pPr>
        <w:jc w:val="center"/>
        <w:rPr>
          <w:b/>
          <w:bCs/>
        </w:rPr>
      </w:pPr>
    </w:p>
    <w:p w14:paraId="3BA097DB" w14:textId="77777777" w:rsidR="00457A17" w:rsidRDefault="00457A17" w:rsidP="003076E5">
      <w:pPr>
        <w:jc w:val="center"/>
        <w:rPr>
          <w:b/>
          <w:bCs/>
        </w:rPr>
      </w:pPr>
    </w:p>
    <w:p w14:paraId="3ECF0D68" w14:textId="1F407683" w:rsidR="009375FD" w:rsidRPr="00CB59AB" w:rsidRDefault="00485A4A" w:rsidP="003076E5">
      <w:pPr>
        <w:jc w:val="center"/>
        <w:rPr>
          <w:b/>
          <w:bCs/>
          <w:sz w:val="28"/>
          <w:szCs w:val="28"/>
        </w:rPr>
      </w:pPr>
      <w:r w:rsidRPr="00CB59AB">
        <w:rPr>
          <w:b/>
          <w:bCs/>
          <w:sz w:val="28"/>
          <w:szCs w:val="28"/>
        </w:rPr>
        <w:t xml:space="preserve">Energoaudita </w:t>
      </w:r>
      <w:r w:rsidR="00457A17">
        <w:rPr>
          <w:b/>
          <w:bCs/>
          <w:sz w:val="28"/>
          <w:szCs w:val="28"/>
        </w:rPr>
        <w:t xml:space="preserve">un energopārskata </w:t>
      </w:r>
      <w:r w:rsidRPr="00CB59AB">
        <w:rPr>
          <w:b/>
          <w:bCs/>
          <w:sz w:val="28"/>
          <w:szCs w:val="28"/>
        </w:rPr>
        <w:t>izstrāde</w:t>
      </w:r>
      <w:r w:rsidR="00CB59AB">
        <w:rPr>
          <w:b/>
          <w:bCs/>
          <w:sz w:val="28"/>
          <w:szCs w:val="28"/>
        </w:rPr>
        <w:t>i</w:t>
      </w:r>
    </w:p>
    <w:p w14:paraId="185B2D5D" w14:textId="77777777" w:rsidR="00485A4A" w:rsidRDefault="00485A4A" w:rsidP="00130278">
      <w:pPr>
        <w:rPr>
          <w:b/>
          <w:bCs/>
        </w:rPr>
      </w:pPr>
    </w:p>
    <w:p w14:paraId="60A7675E" w14:textId="1AEE7C96" w:rsidR="00704A03" w:rsidRDefault="00704A03" w:rsidP="00130278">
      <w:pPr>
        <w:rPr>
          <w:sz w:val="28"/>
          <w:szCs w:val="28"/>
        </w:rPr>
      </w:pPr>
    </w:p>
    <w:p w14:paraId="4A2E480E" w14:textId="77777777" w:rsidR="00457A17" w:rsidRDefault="00457A17" w:rsidP="00130278">
      <w:pPr>
        <w:rPr>
          <w:sz w:val="28"/>
          <w:szCs w:val="28"/>
        </w:rPr>
      </w:pPr>
    </w:p>
    <w:p w14:paraId="5C917111" w14:textId="14E773CD" w:rsidR="005B2FAC" w:rsidRDefault="00CB59AB" w:rsidP="00130278">
      <w:pPr>
        <w:rPr>
          <w:sz w:val="28"/>
          <w:szCs w:val="28"/>
        </w:rPr>
      </w:pPr>
      <w:r>
        <w:rPr>
          <w:noProof/>
        </w:rPr>
        <w:drawing>
          <wp:inline distT="0" distB="0" distL="0" distR="0" wp14:anchorId="0E52367A" wp14:editId="74F6ED98">
            <wp:extent cx="5502425" cy="2608028"/>
            <wp:effectExtent l="0" t="0" r="317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5560235" cy="2635429"/>
                    </a:xfrm>
                    <a:prstGeom prst="rect">
                      <a:avLst/>
                    </a:prstGeom>
                    <a:ln>
                      <a:noFill/>
                    </a:ln>
                    <a:extLst>
                      <a:ext uri="{53640926-AAD7-44D8-BBD7-CCE9431645EC}">
                        <a14:shadowObscured xmlns:a14="http://schemas.microsoft.com/office/drawing/2010/main"/>
                      </a:ext>
                    </a:extLst>
                  </pic:spPr>
                </pic:pic>
              </a:graphicData>
            </a:graphic>
          </wp:inline>
        </w:drawing>
      </w:r>
    </w:p>
    <w:p w14:paraId="0EBB9BBA" w14:textId="2C99D64C" w:rsidR="00DE4F4A" w:rsidRDefault="00DE4F4A" w:rsidP="00130278">
      <w:pPr>
        <w:rPr>
          <w:sz w:val="28"/>
          <w:szCs w:val="28"/>
        </w:rPr>
      </w:pPr>
    </w:p>
    <w:p w14:paraId="38CC5BD7" w14:textId="12EC1077" w:rsidR="00DE4F4A" w:rsidRDefault="00DE4F4A" w:rsidP="00130278">
      <w:pPr>
        <w:rPr>
          <w:noProof/>
        </w:rPr>
      </w:pPr>
    </w:p>
    <w:p w14:paraId="0540520B" w14:textId="5ADBAF16" w:rsidR="00DE4F4A" w:rsidRDefault="00DE4F4A" w:rsidP="00130278">
      <w:pPr>
        <w:rPr>
          <w:noProof/>
        </w:rPr>
      </w:pPr>
    </w:p>
    <w:p w14:paraId="38D8C75E" w14:textId="6F653BF5" w:rsidR="00485A4A" w:rsidRDefault="00485A4A" w:rsidP="00130278">
      <w:pPr>
        <w:rPr>
          <w:noProof/>
        </w:rPr>
      </w:pPr>
    </w:p>
    <w:p w14:paraId="19BA2BE7" w14:textId="1633072D" w:rsidR="00485A4A" w:rsidRDefault="00485A4A" w:rsidP="00130278">
      <w:pPr>
        <w:rPr>
          <w:noProof/>
        </w:rPr>
      </w:pPr>
    </w:p>
    <w:p w14:paraId="3EA6FD0C" w14:textId="6D9ADB92" w:rsidR="00485A4A" w:rsidRDefault="00485A4A" w:rsidP="00130278">
      <w:pPr>
        <w:rPr>
          <w:noProof/>
        </w:rPr>
      </w:pPr>
    </w:p>
    <w:p w14:paraId="68E66C91" w14:textId="1998C58A" w:rsidR="00485A4A" w:rsidRDefault="00485A4A" w:rsidP="00130278">
      <w:pPr>
        <w:rPr>
          <w:noProof/>
        </w:rPr>
      </w:pPr>
    </w:p>
    <w:p w14:paraId="14DF086A" w14:textId="4B5296B6" w:rsidR="00CB59AB" w:rsidRDefault="00CB59AB" w:rsidP="00130278">
      <w:pPr>
        <w:rPr>
          <w:noProof/>
        </w:rPr>
      </w:pPr>
    </w:p>
    <w:p w14:paraId="3A6C938B" w14:textId="726503A6" w:rsidR="00CB59AB" w:rsidRDefault="00CB59AB" w:rsidP="00130278">
      <w:pPr>
        <w:rPr>
          <w:noProof/>
        </w:rPr>
      </w:pPr>
    </w:p>
    <w:p w14:paraId="2849F470" w14:textId="38332D5A" w:rsidR="00CB59AB" w:rsidRDefault="00CB59AB" w:rsidP="00130278">
      <w:pPr>
        <w:rPr>
          <w:noProof/>
        </w:rPr>
      </w:pPr>
    </w:p>
    <w:p w14:paraId="1E5FA62C" w14:textId="56769C9B" w:rsidR="00CB59AB" w:rsidRDefault="00CB59AB" w:rsidP="00130278">
      <w:pPr>
        <w:rPr>
          <w:noProof/>
        </w:rPr>
      </w:pPr>
    </w:p>
    <w:p w14:paraId="1F62D01C" w14:textId="2CD687EE" w:rsidR="00CB59AB" w:rsidRDefault="00CB59AB" w:rsidP="00130278">
      <w:pPr>
        <w:rPr>
          <w:noProof/>
        </w:rPr>
      </w:pPr>
    </w:p>
    <w:p w14:paraId="3D29936C" w14:textId="7F096787" w:rsidR="00CB59AB" w:rsidRDefault="00CB59AB" w:rsidP="00130278">
      <w:pPr>
        <w:rPr>
          <w:noProof/>
        </w:rPr>
      </w:pPr>
    </w:p>
    <w:p w14:paraId="2C6DEEA7" w14:textId="106956CF" w:rsidR="00485A4A" w:rsidRDefault="00485A4A" w:rsidP="00130278">
      <w:pPr>
        <w:rPr>
          <w:noProof/>
        </w:rPr>
      </w:pPr>
    </w:p>
    <w:p w14:paraId="34340A62" w14:textId="4B7F1A82" w:rsidR="00485A4A" w:rsidRDefault="00485A4A" w:rsidP="003076E5">
      <w:pPr>
        <w:jc w:val="center"/>
        <w:rPr>
          <w:noProof/>
        </w:rPr>
      </w:pPr>
    </w:p>
    <w:p w14:paraId="6628BCF3" w14:textId="77777777" w:rsidR="00485A4A" w:rsidRDefault="00485A4A" w:rsidP="003076E5">
      <w:pPr>
        <w:jc w:val="center"/>
        <w:rPr>
          <w:noProof/>
        </w:rPr>
      </w:pPr>
    </w:p>
    <w:p w14:paraId="56242211" w14:textId="23D19E02" w:rsidR="00485A4A" w:rsidRDefault="00CB59AB" w:rsidP="003076E5">
      <w:pPr>
        <w:jc w:val="center"/>
        <w:rPr>
          <w:noProof/>
        </w:rPr>
      </w:pPr>
      <w:r>
        <w:rPr>
          <w:noProof/>
        </w:rPr>
        <w:t>Bauska, 2023</w:t>
      </w:r>
    </w:p>
    <w:p w14:paraId="3F6F87F3" w14:textId="34BF53C3" w:rsidR="00C122A3" w:rsidRDefault="00C122A3" w:rsidP="003076E5">
      <w:pPr>
        <w:jc w:val="center"/>
        <w:rPr>
          <w:noProof/>
        </w:rPr>
      </w:pPr>
    </w:p>
    <w:p w14:paraId="2AFD3B8E" w14:textId="4FE276A6" w:rsidR="00C122A3" w:rsidRDefault="00C122A3" w:rsidP="003076E5">
      <w:pPr>
        <w:jc w:val="center"/>
        <w:rPr>
          <w:noProof/>
        </w:rPr>
      </w:pPr>
    </w:p>
    <w:p w14:paraId="3997BC25" w14:textId="77777777" w:rsidR="00403E77" w:rsidRDefault="00403E77" w:rsidP="003076E5">
      <w:pPr>
        <w:jc w:val="center"/>
        <w:rPr>
          <w:b/>
          <w:bCs/>
          <w:noProof/>
          <w:sz w:val="28"/>
          <w:szCs w:val="28"/>
        </w:rPr>
      </w:pPr>
    </w:p>
    <w:p w14:paraId="68DFC99F" w14:textId="2B0644C9" w:rsidR="00E245AC" w:rsidRPr="00403E77" w:rsidRDefault="00403E77" w:rsidP="00403E77">
      <w:pPr>
        <w:pStyle w:val="Sarakstarindkopa"/>
        <w:numPr>
          <w:ilvl w:val="0"/>
          <w:numId w:val="15"/>
        </w:numPr>
        <w:rPr>
          <w:rFonts w:ascii="Times New Roman" w:hAnsi="Times New Roman" w:cs="Times New Roman"/>
          <w:b/>
          <w:bCs/>
          <w:sz w:val="28"/>
          <w:szCs w:val="28"/>
        </w:rPr>
      </w:pPr>
      <w:r>
        <w:rPr>
          <w:rFonts w:ascii="Times New Roman" w:hAnsi="Times New Roman" w:cs="Times New Roman"/>
          <w:b/>
          <w:sz w:val="28"/>
          <w:szCs w:val="28"/>
        </w:rPr>
        <w:t>VISPĀRĒJA INFORMĀCIJA</w:t>
      </w:r>
    </w:p>
    <w:p w14:paraId="6C46D271" w14:textId="77777777" w:rsidR="00E245AC" w:rsidRPr="00544D5F" w:rsidRDefault="00E245AC" w:rsidP="003076E5">
      <w:pPr>
        <w:jc w:val="center"/>
        <w:rPr>
          <w:sz w:val="28"/>
          <w:szCs w:val="28"/>
        </w:rPr>
      </w:pPr>
    </w:p>
    <w:p w14:paraId="740438A7" w14:textId="4DBEDF07" w:rsidR="00A92D61" w:rsidRPr="00544D5F" w:rsidRDefault="00A92D61" w:rsidP="00130278">
      <w:pPr>
        <w:rPr>
          <w:sz w:val="28"/>
          <w:szCs w:val="28"/>
        </w:rPr>
      </w:pPr>
    </w:p>
    <w:tbl>
      <w:tblPr>
        <w:tblW w:w="95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6804"/>
      </w:tblGrid>
      <w:tr w:rsidR="00D44D99" w:rsidRPr="00BF274D" w14:paraId="7776EA01" w14:textId="77777777" w:rsidTr="00D44D99">
        <w:tc>
          <w:tcPr>
            <w:tcW w:w="2723" w:type="dxa"/>
            <w:shd w:val="clear" w:color="auto" w:fill="auto"/>
          </w:tcPr>
          <w:p w14:paraId="60FE4565" w14:textId="39ED3D61" w:rsidR="00D44D99" w:rsidRPr="00BF274D" w:rsidRDefault="00D44D99" w:rsidP="00721732">
            <w:pPr>
              <w:ind w:right="-119"/>
              <w:rPr>
                <w:b/>
                <w:bCs/>
              </w:rPr>
            </w:pPr>
            <w:r w:rsidRPr="00BF274D">
              <w:rPr>
                <w:b/>
                <w:bCs/>
              </w:rPr>
              <w:t>Objekts</w:t>
            </w:r>
          </w:p>
        </w:tc>
        <w:tc>
          <w:tcPr>
            <w:tcW w:w="6804" w:type="dxa"/>
            <w:shd w:val="clear" w:color="auto" w:fill="auto"/>
          </w:tcPr>
          <w:p w14:paraId="15B90EBB" w14:textId="6EA432C3" w:rsidR="00D44D99" w:rsidRPr="00BF274D" w:rsidRDefault="00CB59AB" w:rsidP="00BF274D">
            <w:pPr>
              <w:spacing w:after="120"/>
              <w:ind w:left="182" w:right="60"/>
            </w:pPr>
            <w:r w:rsidRPr="00BF274D">
              <w:t>Bauskas slimnīcas</w:t>
            </w:r>
            <w:r w:rsidR="00D70418" w:rsidRPr="00BF274D">
              <w:t xml:space="preserve"> Ambulatoro izmeklējumu ēka</w:t>
            </w:r>
            <w:r w:rsidRPr="00BF274D">
              <w:t xml:space="preserve"> </w:t>
            </w:r>
            <w:r w:rsidR="001D033A" w:rsidRPr="00BF274D">
              <w:t xml:space="preserve">(Poliklīnika) </w:t>
            </w:r>
            <w:r w:rsidRPr="00BF274D">
              <w:t>un Stacionāra pakalpojumu ēka</w:t>
            </w:r>
            <w:r w:rsidR="001D033A" w:rsidRPr="00BF274D">
              <w:t xml:space="preserve"> (Stacionārs)</w:t>
            </w:r>
          </w:p>
        </w:tc>
      </w:tr>
      <w:tr w:rsidR="00D44D99" w:rsidRPr="00BF274D" w14:paraId="6FEA6880" w14:textId="77777777" w:rsidTr="00D44D99">
        <w:tc>
          <w:tcPr>
            <w:tcW w:w="2723" w:type="dxa"/>
            <w:shd w:val="clear" w:color="auto" w:fill="auto"/>
          </w:tcPr>
          <w:p w14:paraId="27FC32E8" w14:textId="77777777" w:rsidR="00D44D99" w:rsidRPr="00BF274D" w:rsidRDefault="00D44D99" w:rsidP="00721732">
            <w:pPr>
              <w:ind w:right="-119"/>
              <w:rPr>
                <w:b/>
                <w:bCs/>
              </w:rPr>
            </w:pPr>
            <w:r w:rsidRPr="00BF274D">
              <w:rPr>
                <w:b/>
                <w:bCs/>
              </w:rPr>
              <w:t>Objekta adrese</w:t>
            </w:r>
          </w:p>
        </w:tc>
        <w:tc>
          <w:tcPr>
            <w:tcW w:w="6804" w:type="dxa"/>
            <w:shd w:val="clear" w:color="auto" w:fill="auto"/>
          </w:tcPr>
          <w:p w14:paraId="1139C294" w14:textId="31ECD704" w:rsidR="00D44D99" w:rsidRPr="00BF274D" w:rsidRDefault="00CB59AB" w:rsidP="00BF274D">
            <w:pPr>
              <w:spacing w:after="120"/>
              <w:ind w:left="182" w:right="60"/>
              <w:jc w:val="both"/>
            </w:pPr>
            <w:r w:rsidRPr="00BF274D">
              <w:t>Dārza iela 7, Bauska</w:t>
            </w:r>
            <w:r w:rsidR="00721732">
              <w:t>, Bauskas novads</w:t>
            </w:r>
          </w:p>
        </w:tc>
      </w:tr>
      <w:tr w:rsidR="00BF274D" w:rsidRPr="00BF274D" w14:paraId="0B01B33C" w14:textId="77777777" w:rsidTr="00D44D99">
        <w:tc>
          <w:tcPr>
            <w:tcW w:w="2723" w:type="dxa"/>
            <w:shd w:val="clear" w:color="auto" w:fill="auto"/>
          </w:tcPr>
          <w:p w14:paraId="5FE208B5" w14:textId="5C6AC157" w:rsidR="00BF274D" w:rsidRPr="00BF274D" w:rsidRDefault="00721732" w:rsidP="00721732">
            <w:pPr>
              <w:spacing w:after="120"/>
              <w:ind w:right="-119"/>
              <w:rPr>
                <w:b/>
                <w:bCs/>
              </w:rPr>
            </w:pPr>
            <w:r>
              <w:rPr>
                <w:b/>
                <w:bCs/>
              </w:rPr>
              <w:t>Nekustamais īpašums, kadastra numurs</w:t>
            </w:r>
          </w:p>
        </w:tc>
        <w:tc>
          <w:tcPr>
            <w:tcW w:w="6804" w:type="dxa"/>
            <w:shd w:val="clear" w:color="auto" w:fill="auto"/>
          </w:tcPr>
          <w:p w14:paraId="7D74F5AC" w14:textId="0D2FCCF3" w:rsidR="00BF274D" w:rsidRPr="00BF274D" w:rsidRDefault="00721732" w:rsidP="00BF274D">
            <w:pPr>
              <w:spacing w:after="120"/>
              <w:ind w:left="182" w:right="60"/>
              <w:jc w:val="both"/>
            </w:pPr>
            <w:r>
              <w:t>Kadastra numurs 4001 004 0101</w:t>
            </w:r>
          </w:p>
        </w:tc>
      </w:tr>
      <w:tr w:rsidR="00D44D99" w:rsidRPr="00BF274D" w14:paraId="00E9C793" w14:textId="77777777" w:rsidTr="00D44D99">
        <w:tc>
          <w:tcPr>
            <w:tcW w:w="2723" w:type="dxa"/>
            <w:shd w:val="clear" w:color="auto" w:fill="auto"/>
          </w:tcPr>
          <w:p w14:paraId="0EB7F44F" w14:textId="53578F01" w:rsidR="00BF274D" w:rsidRPr="00721732" w:rsidRDefault="00D44D99" w:rsidP="00721732">
            <w:pPr>
              <w:spacing w:after="120"/>
              <w:rPr>
                <w:b/>
              </w:rPr>
            </w:pPr>
            <w:r w:rsidRPr="00BF274D">
              <w:rPr>
                <w:b/>
              </w:rPr>
              <w:t xml:space="preserve">Nekustamā īpašuma </w:t>
            </w:r>
            <w:r w:rsidR="00721732">
              <w:rPr>
                <w:b/>
              </w:rPr>
              <w:t xml:space="preserve">– ēku </w:t>
            </w:r>
            <w:r w:rsidRPr="00BF274D">
              <w:rPr>
                <w:b/>
              </w:rPr>
              <w:t xml:space="preserve">kadastra </w:t>
            </w:r>
            <w:r w:rsidR="00721732">
              <w:rPr>
                <w:b/>
              </w:rPr>
              <w:t>apzīmējums</w:t>
            </w:r>
          </w:p>
        </w:tc>
        <w:tc>
          <w:tcPr>
            <w:tcW w:w="6804" w:type="dxa"/>
            <w:shd w:val="clear" w:color="auto" w:fill="auto"/>
          </w:tcPr>
          <w:p w14:paraId="6DC4F8E7" w14:textId="13F96CD9" w:rsidR="00D44D99" w:rsidRPr="00BF274D" w:rsidRDefault="001D033A" w:rsidP="00BF274D">
            <w:pPr>
              <w:spacing w:before="120" w:after="120"/>
              <w:ind w:left="182" w:right="60"/>
              <w:jc w:val="both"/>
              <w:rPr>
                <w:bCs/>
              </w:rPr>
            </w:pPr>
            <w:r w:rsidRPr="00BF274D">
              <w:rPr>
                <w:bCs/>
              </w:rPr>
              <w:t xml:space="preserve">Poliklīnika </w:t>
            </w:r>
            <w:r w:rsidR="00CB59AB" w:rsidRPr="00BF274D">
              <w:rPr>
                <w:bCs/>
              </w:rPr>
              <w:t xml:space="preserve"> </w:t>
            </w:r>
            <w:r w:rsidR="00721732">
              <w:rPr>
                <w:bCs/>
              </w:rPr>
              <w:t xml:space="preserve"> - </w:t>
            </w:r>
            <w:r w:rsidR="00CB59AB" w:rsidRPr="00BF274D">
              <w:rPr>
                <w:bCs/>
              </w:rPr>
              <w:t>4001 004 0101 001</w:t>
            </w:r>
          </w:p>
          <w:p w14:paraId="42242D47" w14:textId="7D10CCDD" w:rsidR="00CB59AB" w:rsidRPr="00BF274D" w:rsidRDefault="001D033A" w:rsidP="00BF274D">
            <w:pPr>
              <w:spacing w:before="120" w:after="120"/>
              <w:ind w:left="182" w:right="60"/>
              <w:jc w:val="both"/>
              <w:rPr>
                <w:bCs/>
              </w:rPr>
            </w:pPr>
            <w:r w:rsidRPr="00BF274D">
              <w:rPr>
                <w:bCs/>
              </w:rPr>
              <w:t xml:space="preserve">Stacionārs  </w:t>
            </w:r>
            <w:r w:rsidR="00721732">
              <w:rPr>
                <w:bCs/>
              </w:rPr>
              <w:t xml:space="preserve"> - </w:t>
            </w:r>
            <w:r w:rsidR="00CB59AB" w:rsidRPr="00BF274D">
              <w:rPr>
                <w:bCs/>
              </w:rPr>
              <w:t>4001 004 </w:t>
            </w:r>
            <w:r w:rsidR="00F103C1">
              <w:rPr>
                <w:bCs/>
              </w:rPr>
              <w:t xml:space="preserve">0101 </w:t>
            </w:r>
            <w:r w:rsidR="00CB59AB" w:rsidRPr="00BF274D">
              <w:rPr>
                <w:bCs/>
              </w:rPr>
              <w:t xml:space="preserve">009 </w:t>
            </w:r>
            <w:r w:rsidR="00BF274D">
              <w:rPr>
                <w:bCs/>
              </w:rPr>
              <w:t xml:space="preserve"> </w:t>
            </w:r>
            <w:r w:rsidR="00CB59AB" w:rsidRPr="00BF274D">
              <w:rPr>
                <w:bCs/>
              </w:rPr>
              <w:t xml:space="preserve">un </w:t>
            </w:r>
            <w:r w:rsidR="00BF274D">
              <w:rPr>
                <w:bCs/>
              </w:rPr>
              <w:t xml:space="preserve"> </w:t>
            </w:r>
            <w:r w:rsidR="00CB59AB" w:rsidRPr="00BF274D">
              <w:rPr>
                <w:bCs/>
              </w:rPr>
              <w:t xml:space="preserve">4001 004 </w:t>
            </w:r>
            <w:r w:rsidR="00F103C1">
              <w:rPr>
                <w:bCs/>
              </w:rPr>
              <w:t xml:space="preserve">0101 </w:t>
            </w:r>
            <w:r w:rsidR="00CB59AB" w:rsidRPr="00BF274D">
              <w:rPr>
                <w:bCs/>
              </w:rPr>
              <w:t>010</w:t>
            </w:r>
          </w:p>
        </w:tc>
      </w:tr>
      <w:tr w:rsidR="00D44D99" w:rsidRPr="00BF274D" w14:paraId="5CCF2D2C" w14:textId="77777777" w:rsidTr="00D44D99">
        <w:tc>
          <w:tcPr>
            <w:tcW w:w="2723" w:type="dxa"/>
            <w:shd w:val="clear" w:color="auto" w:fill="auto"/>
          </w:tcPr>
          <w:p w14:paraId="1747D9FA" w14:textId="76076279" w:rsidR="00D44D99" w:rsidRPr="00BF274D" w:rsidRDefault="00D44D99" w:rsidP="00721732">
            <w:pPr>
              <w:spacing w:after="120"/>
              <w:ind w:right="-119"/>
              <w:rPr>
                <w:b/>
              </w:rPr>
            </w:pPr>
            <w:r w:rsidRPr="00BF274D">
              <w:rPr>
                <w:b/>
              </w:rPr>
              <w:t>Pasūtītājs</w:t>
            </w:r>
            <w:r w:rsidR="00721732">
              <w:rPr>
                <w:b/>
              </w:rPr>
              <w:t xml:space="preserve"> un</w:t>
            </w:r>
          </w:p>
          <w:p w14:paraId="3A820717" w14:textId="4E278A29" w:rsidR="00D44D99" w:rsidRPr="00BF274D" w:rsidRDefault="00D44D99" w:rsidP="00721732">
            <w:pPr>
              <w:spacing w:after="120"/>
              <w:ind w:right="-119"/>
              <w:rPr>
                <w:b/>
              </w:rPr>
            </w:pPr>
            <w:r w:rsidRPr="00BF274D">
              <w:rPr>
                <w:b/>
              </w:rPr>
              <w:t>Nekustamā īpašuma īpašnieks</w:t>
            </w:r>
            <w:r w:rsidR="00721732">
              <w:rPr>
                <w:b/>
              </w:rPr>
              <w:t>/</w:t>
            </w:r>
            <w:r w:rsidRPr="00BF274D">
              <w:rPr>
                <w:b/>
              </w:rPr>
              <w:t xml:space="preserve"> </w:t>
            </w:r>
            <w:proofErr w:type="spellStart"/>
            <w:r w:rsidRPr="00BF274D">
              <w:rPr>
                <w:b/>
              </w:rPr>
              <w:t>apsaimniekotājs</w:t>
            </w:r>
            <w:proofErr w:type="spellEnd"/>
          </w:p>
        </w:tc>
        <w:tc>
          <w:tcPr>
            <w:tcW w:w="6804" w:type="dxa"/>
            <w:shd w:val="clear" w:color="auto" w:fill="auto"/>
          </w:tcPr>
          <w:p w14:paraId="2956CAD5" w14:textId="24FB6E65" w:rsidR="00D44D99" w:rsidRPr="00BF274D" w:rsidRDefault="00D12038" w:rsidP="00BF274D">
            <w:pPr>
              <w:spacing w:before="120" w:after="120"/>
              <w:ind w:left="182" w:right="60"/>
            </w:pPr>
            <w:r w:rsidRPr="00BF274D">
              <w:t>SIA “</w:t>
            </w:r>
            <w:r w:rsidR="00CB59AB" w:rsidRPr="00BF274D">
              <w:t>Bauskas slimnīca</w:t>
            </w:r>
            <w:r w:rsidRPr="00BF274D">
              <w:t>”</w:t>
            </w:r>
          </w:p>
          <w:p w14:paraId="5C070BB4" w14:textId="1A74FD89" w:rsidR="0066463D" w:rsidRPr="00BF274D" w:rsidRDefault="0066463D" w:rsidP="00BF274D">
            <w:pPr>
              <w:pStyle w:val="Sarakstarindkopa"/>
              <w:spacing w:after="120"/>
              <w:ind w:left="147"/>
              <w:contextualSpacing w:val="0"/>
              <w:jc w:val="both"/>
              <w:rPr>
                <w:rFonts w:ascii="Times New Roman" w:hAnsi="Times New Roman" w:cs="Times New Roman"/>
                <w:sz w:val="24"/>
                <w:szCs w:val="24"/>
              </w:rPr>
            </w:pPr>
            <w:r w:rsidRPr="00BF274D">
              <w:rPr>
                <w:rFonts w:ascii="Times New Roman" w:hAnsi="Times New Roman" w:cs="Times New Roman"/>
                <w:sz w:val="24"/>
                <w:szCs w:val="24"/>
              </w:rPr>
              <w:t>Adrese:</w:t>
            </w:r>
            <w:r w:rsidRPr="00BF274D">
              <w:rPr>
                <w:rFonts w:ascii="Times New Roman" w:hAnsi="Times New Roman" w:cs="Times New Roman"/>
                <w:sz w:val="24"/>
                <w:szCs w:val="24"/>
              </w:rPr>
              <w:tab/>
            </w:r>
            <w:r w:rsidR="00CB59AB" w:rsidRPr="00BF274D">
              <w:rPr>
                <w:rFonts w:ascii="Times New Roman" w:hAnsi="Times New Roman" w:cs="Times New Roman"/>
                <w:sz w:val="24"/>
                <w:szCs w:val="24"/>
              </w:rPr>
              <w:t>Dārza iela 7/1, Bauska, Bauskas novads, LV-3901</w:t>
            </w:r>
          </w:p>
          <w:p w14:paraId="1558D262" w14:textId="36AD1D99" w:rsidR="0066463D" w:rsidRPr="00BF274D" w:rsidRDefault="0066463D" w:rsidP="00BF274D">
            <w:pPr>
              <w:pStyle w:val="Sarakstarindkopa"/>
              <w:spacing w:after="120"/>
              <w:ind w:left="147"/>
              <w:contextualSpacing w:val="0"/>
              <w:jc w:val="both"/>
              <w:rPr>
                <w:rFonts w:ascii="Times New Roman" w:hAnsi="Times New Roman" w:cs="Times New Roman"/>
                <w:sz w:val="24"/>
                <w:szCs w:val="24"/>
              </w:rPr>
            </w:pPr>
            <w:r w:rsidRPr="00BF274D">
              <w:rPr>
                <w:rFonts w:ascii="Times New Roman" w:hAnsi="Times New Roman" w:cs="Times New Roman"/>
                <w:sz w:val="24"/>
                <w:szCs w:val="24"/>
              </w:rPr>
              <w:t>Tālrunis:</w:t>
            </w:r>
            <w:r w:rsidRPr="00BF274D">
              <w:rPr>
                <w:rFonts w:ascii="Times New Roman" w:hAnsi="Times New Roman" w:cs="Times New Roman"/>
                <w:sz w:val="24"/>
                <w:szCs w:val="24"/>
              </w:rPr>
              <w:tab/>
            </w:r>
            <w:r w:rsidR="00CB59AB" w:rsidRPr="00BF274D">
              <w:rPr>
                <w:rFonts w:ascii="Times New Roman" w:hAnsi="Times New Roman" w:cs="Times New Roman"/>
                <w:sz w:val="24"/>
                <w:szCs w:val="24"/>
              </w:rPr>
              <w:t>63924696</w:t>
            </w:r>
          </w:p>
          <w:p w14:paraId="01B0202E" w14:textId="05E532AB" w:rsidR="00D44D99" w:rsidRPr="00BF274D" w:rsidRDefault="0066463D" w:rsidP="00BF274D">
            <w:pPr>
              <w:pStyle w:val="Sarakstarindkopa"/>
              <w:spacing w:after="120"/>
              <w:ind w:left="147"/>
              <w:contextualSpacing w:val="0"/>
              <w:jc w:val="both"/>
              <w:rPr>
                <w:rFonts w:ascii="Times New Roman" w:hAnsi="Times New Roman" w:cs="Times New Roman"/>
                <w:sz w:val="24"/>
                <w:szCs w:val="24"/>
              </w:rPr>
            </w:pPr>
            <w:r w:rsidRPr="00BF274D">
              <w:rPr>
                <w:rFonts w:ascii="Times New Roman" w:hAnsi="Times New Roman" w:cs="Times New Roman"/>
                <w:sz w:val="24"/>
                <w:szCs w:val="24"/>
              </w:rPr>
              <w:t>e-pasts:</w:t>
            </w:r>
            <w:r w:rsidRPr="00BF274D">
              <w:rPr>
                <w:rFonts w:ascii="Times New Roman" w:hAnsi="Times New Roman" w:cs="Times New Roman"/>
                <w:sz w:val="24"/>
                <w:szCs w:val="24"/>
              </w:rPr>
              <w:tab/>
            </w:r>
            <w:hyperlink r:id="rId6" w:history="1">
              <w:r w:rsidR="00CB59AB" w:rsidRPr="00BF274D">
                <w:rPr>
                  <w:rStyle w:val="Hipersaite"/>
                  <w:rFonts w:ascii="Times New Roman" w:hAnsi="Times New Roman" w:cs="Times New Roman"/>
                  <w:sz w:val="24"/>
                  <w:szCs w:val="24"/>
                </w:rPr>
                <w:t>info@bauskasslimnica.lv</w:t>
              </w:r>
            </w:hyperlink>
          </w:p>
        </w:tc>
      </w:tr>
      <w:tr w:rsidR="00E245AC" w:rsidRPr="00BF274D" w14:paraId="509E7482" w14:textId="77777777" w:rsidTr="00D44D99">
        <w:tc>
          <w:tcPr>
            <w:tcW w:w="2723" w:type="dxa"/>
            <w:shd w:val="clear" w:color="auto" w:fill="auto"/>
          </w:tcPr>
          <w:p w14:paraId="5331CF13" w14:textId="7BF9B925" w:rsidR="00E245AC" w:rsidRPr="00BF274D" w:rsidRDefault="00CB59AB" w:rsidP="00721732">
            <w:pPr>
              <w:ind w:left="62" w:right="-119"/>
              <w:rPr>
                <w:b/>
                <w:bCs/>
              </w:rPr>
            </w:pPr>
            <w:r w:rsidRPr="00BF274D">
              <w:rPr>
                <w:b/>
                <w:bCs/>
              </w:rPr>
              <w:t>Darbu</w:t>
            </w:r>
            <w:r w:rsidR="00E245AC" w:rsidRPr="00BF274D">
              <w:rPr>
                <w:b/>
                <w:bCs/>
              </w:rPr>
              <w:t xml:space="preserve"> veids</w:t>
            </w:r>
          </w:p>
        </w:tc>
        <w:tc>
          <w:tcPr>
            <w:tcW w:w="6804" w:type="dxa"/>
            <w:shd w:val="clear" w:color="auto" w:fill="auto"/>
          </w:tcPr>
          <w:p w14:paraId="38E1FC72" w14:textId="3E777CE8" w:rsidR="00E245AC" w:rsidRPr="00BF274D" w:rsidRDefault="00CB59AB" w:rsidP="00BF274D">
            <w:pPr>
              <w:spacing w:before="120" w:after="120"/>
              <w:ind w:left="182" w:right="-119"/>
              <w:jc w:val="both"/>
              <w:rPr>
                <w:bCs/>
              </w:rPr>
            </w:pPr>
            <w:r w:rsidRPr="00BF274D">
              <w:rPr>
                <w:bCs/>
              </w:rPr>
              <w:t>Energoaudits un energopārskata izstrāde</w:t>
            </w:r>
          </w:p>
        </w:tc>
      </w:tr>
      <w:tr w:rsidR="0064165E" w:rsidRPr="00BF274D" w14:paraId="334F399F" w14:textId="77777777" w:rsidTr="00D44D99">
        <w:tc>
          <w:tcPr>
            <w:tcW w:w="2723" w:type="dxa"/>
            <w:shd w:val="clear" w:color="auto" w:fill="auto"/>
          </w:tcPr>
          <w:p w14:paraId="69E889EC" w14:textId="77777777" w:rsidR="0064165E" w:rsidRPr="00BF274D" w:rsidRDefault="0064165E" w:rsidP="00721732">
            <w:pPr>
              <w:ind w:left="62" w:right="-119"/>
              <w:rPr>
                <w:b/>
                <w:bCs/>
              </w:rPr>
            </w:pPr>
            <w:r w:rsidRPr="00BF274D">
              <w:rPr>
                <w:b/>
                <w:bCs/>
              </w:rPr>
              <w:t>Būves grupa</w:t>
            </w:r>
          </w:p>
        </w:tc>
        <w:tc>
          <w:tcPr>
            <w:tcW w:w="6804" w:type="dxa"/>
            <w:shd w:val="clear" w:color="auto" w:fill="auto"/>
          </w:tcPr>
          <w:p w14:paraId="72D88521" w14:textId="403BC5AF" w:rsidR="0064165E" w:rsidRPr="00BF274D" w:rsidRDefault="006B6BCB" w:rsidP="00BF274D">
            <w:pPr>
              <w:spacing w:before="120" w:after="120"/>
              <w:ind w:left="182" w:right="178"/>
              <w:jc w:val="both"/>
              <w:rPr>
                <w:color w:val="000000" w:themeColor="text1"/>
                <w:shd w:val="clear" w:color="auto" w:fill="FFFFFF"/>
              </w:rPr>
            </w:pPr>
            <w:r w:rsidRPr="00BF274D">
              <w:rPr>
                <w:color w:val="000000" w:themeColor="text1"/>
                <w:shd w:val="clear" w:color="auto" w:fill="FFFFFF"/>
              </w:rPr>
              <w:t>Ārstniecības un veselības aprūpes iestāžu ēka, būv</w:t>
            </w:r>
            <w:r w:rsidR="001D033A" w:rsidRPr="00BF274D">
              <w:rPr>
                <w:color w:val="000000" w:themeColor="text1"/>
                <w:shd w:val="clear" w:color="auto" w:fill="FFFFFF"/>
              </w:rPr>
              <w:t>ju</w:t>
            </w:r>
            <w:r w:rsidRPr="00BF274D">
              <w:rPr>
                <w:color w:val="000000" w:themeColor="text1"/>
                <w:shd w:val="clear" w:color="auto" w:fill="FFFFFF"/>
              </w:rPr>
              <w:t xml:space="preserve"> kods Nr.12640101 </w:t>
            </w:r>
          </w:p>
          <w:p w14:paraId="190015C1" w14:textId="0643D236" w:rsidR="0066463D" w:rsidRPr="00BF274D" w:rsidRDefault="0066463D" w:rsidP="00BF274D">
            <w:pPr>
              <w:spacing w:after="120"/>
              <w:ind w:left="182" w:right="60"/>
              <w:jc w:val="both"/>
              <w:rPr>
                <w:bCs/>
              </w:rPr>
            </w:pPr>
            <w:r w:rsidRPr="00BF274D">
              <w:rPr>
                <w:bCs/>
              </w:rPr>
              <w:t>3.grupas būve</w:t>
            </w:r>
            <w:r w:rsidR="001D033A" w:rsidRPr="00BF274D">
              <w:rPr>
                <w:bCs/>
              </w:rPr>
              <w:t>s</w:t>
            </w:r>
          </w:p>
        </w:tc>
      </w:tr>
      <w:tr w:rsidR="000C38E4" w:rsidRPr="00BF274D" w14:paraId="0318A2A7" w14:textId="77777777" w:rsidTr="00D44D99">
        <w:tc>
          <w:tcPr>
            <w:tcW w:w="2723" w:type="dxa"/>
            <w:shd w:val="clear" w:color="auto" w:fill="auto"/>
          </w:tcPr>
          <w:p w14:paraId="4B86ADAC" w14:textId="79FCD4E6" w:rsidR="000C38E4" w:rsidRPr="00BF274D" w:rsidRDefault="0005272A" w:rsidP="00721732">
            <w:pPr>
              <w:ind w:left="62" w:right="-119"/>
              <w:rPr>
                <w:b/>
                <w:bCs/>
              </w:rPr>
            </w:pPr>
            <w:r w:rsidRPr="00BF274D">
              <w:rPr>
                <w:b/>
                <w:bCs/>
              </w:rPr>
              <w:t>Darbu mērķis</w:t>
            </w:r>
          </w:p>
        </w:tc>
        <w:tc>
          <w:tcPr>
            <w:tcW w:w="6804" w:type="dxa"/>
            <w:shd w:val="clear" w:color="auto" w:fill="auto"/>
          </w:tcPr>
          <w:p w14:paraId="08C18504" w14:textId="2BF93013" w:rsidR="00721732" w:rsidRPr="003711B3" w:rsidRDefault="000C38E4" w:rsidP="003711B3">
            <w:pPr>
              <w:pStyle w:val="Sarakstarindkopa"/>
              <w:spacing w:before="120" w:after="120"/>
              <w:ind w:left="182" w:right="178"/>
              <w:contextualSpacing w:val="0"/>
              <w:jc w:val="both"/>
              <w:rPr>
                <w:rFonts w:ascii="Times New Roman" w:hAnsi="Times New Roman" w:cs="Times New Roman"/>
                <w:color w:val="000000" w:themeColor="text1"/>
                <w:sz w:val="24"/>
                <w:szCs w:val="24"/>
                <w:shd w:val="clear" w:color="auto" w:fill="FFFFFF"/>
              </w:rPr>
            </w:pPr>
            <w:r w:rsidRPr="00BF274D">
              <w:rPr>
                <w:rFonts w:ascii="Times New Roman" w:hAnsi="Times New Roman" w:cs="Times New Roman"/>
                <w:color w:val="000000" w:themeColor="text1"/>
                <w:sz w:val="24"/>
                <w:szCs w:val="24"/>
                <w:shd w:val="clear" w:color="auto" w:fill="FFFFFF"/>
              </w:rPr>
              <w:t xml:space="preserve">Apzināt </w:t>
            </w:r>
            <w:r w:rsidR="005A585B" w:rsidRPr="00BF274D">
              <w:rPr>
                <w:rFonts w:ascii="Times New Roman" w:hAnsi="Times New Roman" w:cs="Times New Roman"/>
                <w:color w:val="000000" w:themeColor="text1"/>
                <w:sz w:val="24"/>
                <w:szCs w:val="24"/>
                <w:shd w:val="clear" w:color="auto" w:fill="FFFFFF"/>
              </w:rPr>
              <w:t>ekonomiski pamatotus Poliklīnikas un Stacionāra ēk</w:t>
            </w:r>
            <w:r w:rsidR="00721732">
              <w:rPr>
                <w:rFonts w:ascii="Times New Roman" w:hAnsi="Times New Roman" w:cs="Times New Roman"/>
                <w:color w:val="000000" w:themeColor="text1"/>
                <w:sz w:val="24"/>
                <w:szCs w:val="24"/>
                <w:shd w:val="clear" w:color="auto" w:fill="FFFFFF"/>
              </w:rPr>
              <w:t>u</w:t>
            </w:r>
            <w:r w:rsidR="005A585B" w:rsidRPr="00BF274D">
              <w:rPr>
                <w:rFonts w:ascii="Times New Roman" w:hAnsi="Times New Roman" w:cs="Times New Roman"/>
                <w:color w:val="000000" w:themeColor="text1"/>
                <w:sz w:val="24"/>
                <w:szCs w:val="24"/>
                <w:shd w:val="clear" w:color="auto" w:fill="FFFFFF"/>
              </w:rPr>
              <w:t xml:space="preserve"> </w:t>
            </w:r>
            <w:r w:rsidR="003711B3" w:rsidRPr="00BF274D">
              <w:rPr>
                <w:rFonts w:ascii="Times New Roman" w:hAnsi="Times New Roman" w:cs="Times New Roman"/>
                <w:bCs/>
                <w:sz w:val="24"/>
                <w:szCs w:val="24"/>
              </w:rPr>
              <w:t>energoefektivitātes</w:t>
            </w:r>
            <w:r w:rsidR="005A585B" w:rsidRPr="00BF274D">
              <w:rPr>
                <w:rFonts w:ascii="Times New Roman" w:hAnsi="Times New Roman" w:cs="Times New Roman"/>
                <w:bCs/>
                <w:sz w:val="24"/>
                <w:szCs w:val="24"/>
              </w:rPr>
              <w:t xml:space="preserve"> uzlabošanas </w:t>
            </w:r>
            <w:r w:rsidRPr="00BF274D">
              <w:rPr>
                <w:rFonts w:ascii="Times New Roman" w:hAnsi="Times New Roman" w:cs="Times New Roman"/>
                <w:color w:val="000000" w:themeColor="text1"/>
                <w:sz w:val="24"/>
                <w:szCs w:val="24"/>
                <w:shd w:val="clear" w:color="auto" w:fill="FFFFFF"/>
              </w:rPr>
              <w:t>nepieciešamos pasākumus</w:t>
            </w:r>
            <w:r w:rsidR="00625E0D">
              <w:rPr>
                <w:rFonts w:ascii="Times New Roman" w:hAnsi="Times New Roman" w:cs="Times New Roman"/>
                <w:color w:val="000000" w:themeColor="text1"/>
                <w:sz w:val="24"/>
                <w:szCs w:val="24"/>
                <w:shd w:val="clear" w:color="auto" w:fill="FFFFFF"/>
              </w:rPr>
              <w:t>.</w:t>
            </w:r>
          </w:p>
        </w:tc>
      </w:tr>
      <w:tr w:rsidR="00E245AC" w:rsidRPr="00BF274D" w14:paraId="5EEB53B1" w14:textId="77777777" w:rsidTr="00D44D99">
        <w:tc>
          <w:tcPr>
            <w:tcW w:w="2723" w:type="dxa"/>
            <w:shd w:val="clear" w:color="auto" w:fill="auto"/>
          </w:tcPr>
          <w:p w14:paraId="1C2A0D2B" w14:textId="432CA9B0" w:rsidR="00E72BD3" w:rsidRPr="00BF274D" w:rsidRDefault="0066463D" w:rsidP="003711B3">
            <w:pPr>
              <w:ind w:left="62" w:right="-119"/>
              <w:rPr>
                <w:b/>
                <w:bCs/>
              </w:rPr>
            </w:pPr>
            <w:r w:rsidRPr="00BF274D">
              <w:rPr>
                <w:b/>
                <w:bCs/>
              </w:rPr>
              <w:t>Uzdevums</w:t>
            </w:r>
          </w:p>
          <w:p w14:paraId="01625E8F" w14:textId="3242FB7B" w:rsidR="00E245AC" w:rsidRPr="00BF274D" w:rsidRDefault="00E245AC" w:rsidP="00E245AC">
            <w:pPr>
              <w:ind w:left="-105" w:right="-119"/>
              <w:rPr>
                <w:b/>
                <w:bCs/>
              </w:rPr>
            </w:pPr>
          </w:p>
        </w:tc>
        <w:tc>
          <w:tcPr>
            <w:tcW w:w="6804" w:type="dxa"/>
            <w:shd w:val="clear" w:color="auto" w:fill="auto"/>
          </w:tcPr>
          <w:p w14:paraId="7FFCDA27" w14:textId="77777777" w:rsidR="00625E0D" w:rsidRPr="00625E0D" w:rsidRDefault="00625E0D" w:rsidP="003711B3">
            <w:pPr>
              <w:pStyle w:val="Sarakstarindkopa"/>
              <w:numPr>
                <w:ilvl w:val="0"/>
                <w:numId w:val="13"/>
              </w:numPr>
              <w:shd w:val="clear" w:color="auto" w:fill="FFFFFF"/>
              <w:spacing w:after="120"/>
              <w:ind w:left="465" w:right="181" w:hanging="284"/>
              <w:contextualSpacing w:val="0"/>
              <w:jc w:val="both"/>
              <w:rPr>
                <w:rFonts w:ascii="Times New Roman" w:hAnsi="Times New Roman" w:cs="Times New Roman"/>
                <w:color w:val="000000" w:themeColor="text1"/>
                <w:sz w:val="24"/>
                <w:szCs w:val="24"/>
              </w:rPr>
            </w:pPr>
            <w:r w:rsidRPr="00625E0D">
              <w:rPr>
                <w:rFonts w:ascii="Times New Roman" w:hAnsi="Times New Roman" w:cs="Times New Roman"/>
                <w:color w:val="000000" w:themeColor="text1"/>
                <w:sz w:val="24"/>
                <w:szCs w:val="24"/>
              </w:rPr>
              <w:t xml:space="preserve">Izstrādāt Poliklīnikas ēkas un Slimnīcas ēkas (kas sastāv no diviem savstarpēji savienotiem korpusiem) energopārskatus, atbilstoši 08.04.2021. MK noteikumiem Nr.222 </w:t>
            </w:r>
            <w:r w:rsidRPr="00625E0D">
              <w:rPr>
                <w:rFonts w:ascii="Times New Roman" w:hAnsi="Times New Roman" w:cs="Times New Roman"/>
                <w:i/>
                <w:color w:val="000000" w:themeColor="text1"/>
                <w:sz w:val="24"/>
                <w:szCs w:val="24"/>
              </w:rPr>
              <w:t>“</w:t>
            </w:r>
            <w:r w:rsidRPr="00625E0D">
              <w:rPr>
                <w:rFonts w:ascii="Times New Roman" w:hAnsi="Times New Roman" w:cs="Times New Roman"/>
                <w:bCs/>
                <w:i/>
                <w:color w:val="000000" w:themeColor="text1"/>
                <w:sz w:val="24"/>
                <w:szCs w:val="24"/>
              </w:rPr>
              <w:t>Ēku energoefektivitātes aprēķina metodes un ēku energosertifikācijas noteikumi”</w:t>
            </w:r>
            <w:r w:rsidRPr="00625E0D">
              <w:rPr>
                <w:rFonts w:ascii="Times New Roman" w:hAnsi="Times New Roman" w:cs="Times New Roman"/>
                <w:bCs/>
                <w:color w:val="000000" w:themeColor="text1"/>
                <w:sz w:val="24"/>
                <w:szCs w:val="24"/>
              </w:rPr>
              <w:t>, kā arī balstoties uz Darba uzdevuma pielikumā Nr.1 sagatavoto energopārskata formu.</w:t>
            </w:r>
          </w:p>
          <w:p w14:paraId="64807180" w14:textId="5DEA48EF" w:rsidR="005A585B" w:rsidRPr="00625E0D" w:rsidRDefault="005A585B" w:rsidP="003711B3">
            <w:pPr>
              <w:pStyle w:val="Sarakstarindkopa"/>
              <w:numPr>
                <w:ilvl w:val="0"/>
                <w:numId w:val="13"/>
              </w:numPr>
              <w:shd w:val="clear" w:color="auto" w:fill="FFFFFF"/>
              <w:spacing w:after="120"/>
              <w:ind w:left="465" w:right="181" w:hanging="284"/>
              <w:contextualSpacing w:val="0"/>
              <w:jc w:val="both"/>
              <w:rPr>
                <w:rFonts w:ascii="Times New Roman" w:hAnsi="Times New Roman" w:cs="Times New Roman"/>
                <w:color w:val="000000" w:themeColor="text1"/>
                <w:sz w:val="24"/>
                <w:szCs w:val="24"/>
              </w:rPr>
            </w:pPr>
            <w:r w:rsidRPr="00625E0D">
              <w:rPr>
                <w:rFonts w:ascii="Times New Roman" w:hAnsi="Times New Roman" w:cs="Times New Roman"/>
                <w:color w:val="000000" w:themeColor="text1"/>
                <w:sz w:val="24"/>
                <w:szCs w:val="24"/>
              </w:rPr>
              <w:t>Sagatavot Poliklīnikas ēkas un Stacionāra ēka</w:t>
            </w:r>
            <w:r w:rsidR="003711B3" w:rsidRPr="00625E0D">
              <w:rPr>
                <w:rFonts w:ascii="Times New Roman" w:hAnsi="Times New Roman" w:cs="Times New Roman"/>
                <w:color w:val="000000" w:themeColor="text1"/>
                <w:sz w:val="24"/>
                <w:szCs w:val="24"/>
              </w:rPr>
              <w:t>s</w:t>
            </w:r>
            <w:r w:rsidR="00403E77" w:rsidRPr="00625E0D">
              <w:rPr>
                <w:rFonts w:ascii="Times New Roman" w:hAnsi="Times New Roman" w:cs="Times New Roman"/>
                <w:color w:val="000000" w:themeColor="text1"/>
                <w:sz w:val="24"/>
                <w:szCs w:val="24"/>
              </w:rPr>
              <w:t xml:space="preserve"> (</w:t>
            </w:r>
            <w:r w:rsidR="003711B3" w:rsidRPr="00625E0D">
              <w:rPr>
                <w:rFonts w:ascii="Times New Roman" w:hAnsi="Times New Roman" w:cs="Times New Roman"/>
                <w:color w:val="000000" w:themeColor="text1"/>
                <w:sz w:val="24"/>
                <w:szCs w:val="24"/>
              </w:rPr>
              <w:t>kas sastāv no diviem savstarpēji savienotiem korpusiem</w:t>
            </w:r>
            <w:r w:rsidR="00403E77" w:rsidRPr="00625E0D">
              <w:rPr>
                <w:rFonts w:ascii="Times New Roman" w:hAnsi="Times New Roman" w:cs="Times New Roman"/>
                <w:color w:val="000000" w:themeColor="text1"/>
                <w:sz w:val="24"/>
                <w:szCs w:val="24"/>
              </w:rPr>
              <w:t>)</w:t>
            </w:r>
            <w:r w:rsidR="003711B3" w:rsidRPr="00625E0D">
              <w:rPr>
                <w:rFonts w:ascii="Times New Roman" w:hAnsi="Times New Roman" w:cs="Times New Roman"/>
                <w:color w:val="000000" w:themeColor="text1"/>
                <w:sz w:val="24"/>
                <w:szCs w:val="24"/>
              </w:rPr>
              <w:t>,</w:t>
            </w:r>
            <w:r w:rsidRPr="00625E0D">
              <w:rPr>
                <w:rFonts w:ascii="Times New Roman" w:hAnsi="Times New Roman" w:cs="Times New Roman"/>
                <w:color w:val="000000" w:themeColor="text1"/>
                <w:sz w:val="24"/>
                <w:szCs w:val="24"/>
              </w:rPr>
              <w:t xml:space="preserve"> energosertifikātus</w:t>
            </w:r>
            <w:r w:rsidR="003711B3" w:rsidRPr="00625E0D">
              <w:rPr>
                <w:rFonts w:ascii="Times New Roman" w:hAnsi="Times New Roman" w:cs="Times New Roman"/>
                <w:color w:val="000000" w:themeColor="text1"/>
                <w:sz w:val="24"/>
                <w:szCs w:val="24"/>
              </w:rPr>
              <w:t>.</w:t>
            </w:r>
            <w:r w:rsidRPr="00625E0D">
              <w:rPr>
                <w:rFonts w:ascii="Times New Roman" w:hAnsi="Times New Roman" w:cs="Times New Roman"/>
                <w:color w:val="000000" w:themeColor="text1"/>
                <w:sz w:val="24"/>
                <w:szCs w:val="24"/>
              </w:rPr>
              <w:t xml:space="preserve"> </w:t>
            </w:r>
          </w:p>
          <w:p w14:paraId="35D2469A" w14:textId="39F5A099" w:rsidR="00161B02" w:rsidRPr="00625E0D" w:rsidRDefault="003711B3" w:rsidP="00625E0D">
            <w:pPr>
              <w:pStyle w:val="Sarakstarindkopa"/>
              <w:numPr>
                <w:ilvl w:val="0"/>
                <w:numId w:val="13"/>
              </w:numPr>
              <w:shd w:val="clear" w:color="auto" w:fill="FFFFFF"/>
              <w:spacing w:after="120"/>
              <w:ind w:left="465" w:right="181" w:hanging="284"/>
              <w:contextualSpacing w:val="0"/>
              <w:jc w:val="both"/>
              <w:rPr>
                <w:rFonts w:ascii="Times New Roman" w:hAnsi="Times New Roman" w:cs="Times New Roman"/>
                <w:color w:val="000000" w:themeColor="text1"/>
                <w:sz w:val="24"/>
                <w:szCs w:val="24"/>
              </w:rPr>
            </w:pPr>
            <w:r w:rsidRPr="00625E0D">
              <w:rPr>
                <w:rFonts w:ascii="Times New Roman" w:hAnsi="Times New Roman" w:cs="Times New Roman"/>
                <w:color w:val="000000" w:themeColor="text1"/>
                <w:sz w:val="24"/>
                <w:szCs w:val="24"/>
              </w:rPr>
              <w:t>Darbus veikt atbilstoši darba uzdevumam.</w:t>
            </w:r>
          </w:p>
        </w:tc>
      </w:tr>
      <w:tr w:rsidR="00A87482" w:rsidRPr="00BF274D" w14:paraId="5A8F37C5" w14:textId="77777777" w:rsidTr="00D44D99">
        <w:tc>
          <w:tcPr>
            <w:tcW w:w="2723" w:type="dxa"/>
            <w:shd w:val="clear" w:color="auto" w:fill="auto"/>
          </w:tcPr>
          <w:p w14:paraId="256AD926" w14:textId="3152EA9D" w:rsidR="00A87482" w:rsidRPr="00BF274D" w:rsidRDefault="00A87482" w:rsidP="00403E77">
            <w:pPr>
              <w:ind w:left="62" w:right="-119"/>
              <w:rPr>
                <w:b/>
                <w:bCs/>
              </w:rPr>
            </w:pPr>
            <w:r w:rsidRPr="00BF274D">
              <w:rPr>
                <w:b/>
                <w:bCs/>
              </w:rPr>
              <w:t>Darbu izpildes termiņi</w:t>
            </w:r>
          </w:p>
        </w:tc>
        <w:tc>
          <w:tcPr>
            <w:tcW w:w="6804" w:type="dxa"/>
            <w:shd w:val="clear" w:color="auto" w:fill="auto"/>
          </w:tcPr>
          <w:p w14:paraId="6CC5CFDA" w14:textId="77777777" w:rsidR="00625E0D" w:rsidRDefault="00A87482" w:rsidP="00625E0D">
            <w:pPr>
              <w:spacing w:after="80"/>
              <w:ind w:left="182" w:right="176"/>
              <w:jc w:val="both"/>
              <w:rPr>
                <w:bCs/>
              </w:rPr>
            </w:pPr>
            <w:r w:rsidRPr="00403E77">
              <w:rPr>
                <w:bCs/>
              </w:rPr>
              <w:t>Energopārskat</w:t>
            </w:r>
            <w:r w:rsidR="00D57849">
              <w:rPr>
                <w:bCs/>
              </w:rPr>
              <w:t>u un energosertifikātu</w:t>
            </w:r>
            <w:r w:rsidRPr="00403E77">
              <w:rPr>
                <w:bCs/>
              </w:rPr>
              <w:t xml:space="preserve"> izstrādes termiņš</w:t>
            </w:r>
            <w:r w:rsidR="00C122A3" w:rsidRPr="00403E77">
              <w:rPr>
                <w:bCs/>
              </w:rPr>
              <w:t xml:space="preserve">  </w:t>
            </w:r>
          </w:p>
          <w:p w14:paraId="0F19599B" w14:textId="261ACA0B" w:rsidR="008E5112" w:rsidRPr="00403E77" w:rsidRDefault="00C122A3" w:rsidP="00625E0D">
            <w:pPr>
              <w:spacing w:after="80"/>
              <w:ind w:left="182" w:right="176"/>
              <w:jc w:val="both"/>
              <w:rPr>
                <w:bCs/>
              </w:rPr>
            </w:pPr>
            <w:r w:rsidRPr="00403E77">
              <w:rPr>
                <w:bCs/>
              </w:rPr>
              <w:t xml:space="preserve"> </w:t>
            </w:r>
            <w:r w:rsidR="00590898">
              <w:rPr>
                <w:b/>
                <w:bCs/>
              </w:rPr>
              <w:t>5</w:t>
            </w:r>
            <w:r w:rsidRPr="00403E77">
              <w:rPr>
                <w:b/>
                <w:bCs/>
              </w:rPr>
              <w:t xml:space="preserve"> nedēļas</w:t>
            </w:r>
            <w:r w:rsidRPr="00403E77">
              <w:rPr>
                <w:bCs/>
              </w:rPr>
              <w:t xml:space="preserve"> no līguma noslēgšanas dienas</w:t>
            </w:r>
            <w:r w:rsidR="00403E77" w:rsidRPr="00403E77">
              <w:rPr>
                <w:bCs/>
              </w:rPr>
              <w:t>.</w:t>
            </w:r>
          </w:p>
        </w:tc>
      </w:tr>
    </w:tbl>
    <w:p w14:paraId="6C7925B8" w14:textId="4BC05798" w:rsidR="00E72BD3" w:rsidRDefault="00E72BD3" w:rsidP="004B7FA0">
      <w:pPr>
        <w:rPr>
          <w:noProof/>
        </w:rPr>
      </w:pPr>
    </w:p>
    <w:p w14:paraId="525BB9C6" w14:textId="77777777" w:rsidR="00E212D0" w:rsidRDefault="00E212D0" w:rsidP="005A585B">
      <w:pPr>
        <w:shd w:val="clear" w:color="auto" w:fill="FFFFFF"/>
        <w:jc w:val="both"/>
        <w:rPr>
          <w:rFonts w:ascii="Arial" w:hAnsi="Arial" w:cs="Arial"/>
          <w:color w:val="414142"/>
          <w:sz w:val="20"/>
          <w:szCs w:val="20"/>
        </w:rPr>
      </w:pPr>
    </w:p>
    <w:p w14:paraId="30EB7523" w14:textId="77777777" w:rsidR="00E212D0" w:rsidRDefault="00E212D0" w:rsidP="005A585B">
      <w:pPr>
        <w:shd w:val="clear" w:color="auto" w:fill="FFFFFF"/>
        <w:jc w:val="both"/>
        <w:rPr>
          <w:rFonts w:ascii="Arial" w:hAnsi="Arial" w:cs="Arial"/>
          <w:color w:val="414142"/>
          <w:sz w:val="20"/>
          <w:szCs w:val="20"/>
        </w:rPr>
      </w:pPr>
    </w:p>
    <w:p w14:paraId="28C6F6CC" w14:textId="77777777" w:rsidR="00E212D0" w:rsidRDefault="00E212D0" w:rsidP="005A585B">
      <w:pPr>
        <w:shd w:val="clear" w:color="auto" w:fill="FFFFFF"/>
        <w:jc w:val="both"/>
        <w:rPr>
          <w:rFonts w:ascii="Arial" w:hAnsi="Arial" w:cs="Arial"/>
          <w:color w:val="414142"/>
          <w:sz w:val="20"/>
          <w:szCs w:val="20"/>
        </w:rPr>
      </w:pPr>
    </w:p>
    <w:p w14:paraId="2A5FE562" w14:textId="4F4D25D5" w:rsidR="00E212D0" w:rsidRDefault="00E212D0" w:rsidP="005A585B">
      <w:pPr>
        <w:shd w:val="clear" w:color="auto" w:fill="FFFFFF"/>
        <w:jc w:val="both"/>
        <w:rPr>
          <w:rFonts w:ascii="Arial" w:hAnsi="Arial" w:cs="Arial"/>
          <w:color w:val="414142"/>
          <w:sz w:val="20"/>
          <w:szCs w:val="20"/>
        </w:rPr>
      </w:pPr>
    </w:p>
    <w:p w14:paraId="5DB1419B" w14:textId="77777777" w:rsidR="00460123" w:rsidRDefault="00460123" w:rsidP="005A585B">
      <w:pPr>
        <w:shd w:val="clear" w:color="auto" w:fill="FFFFFF"/>
        <w:jc w:val="both"/>
        <w:rPr>
          <w:rFonts w:ascii="Arial" w:hAnsi="Arial" w:cs="Arial"/>
          <w:color w:val="414142"/>
          <w:sz w:val="20"/>
          <w:szCs w:val="20"/>
        </w:rPr>
      </w:pPr>
    </w:p>
    <w:p w14:paraId="4CF003C2" w14:textId="2F2B476D" w:rsidR="007E5229" w:rsidRPr="00403E77" w:rsidRDefault="0060445F" w:rsidP="005A585B">
      <w:pPr>
        <w:shd w:val="clear" w:color="auto" w:fill="FFFFFF"/>
        <w:jc w:val="both"/>
      </w:pPr>
      <w:r>
        <w:rPr>
          <w:rFonts w:ascii="Arial" w:hAnsi="Arial" w:cs="Arial"/>
          <w:color w:val="414142"/>
          <w:sz w:val="20"/>
          <w:szCs w:val="20"/>
        </w:rPr>
        <w:br/>
      </w:r>
    </w:p>
    <w:p w14:paraId="60962F8D" w14:textId="0D19994F" w:rsidR="007D6E2E" w:rsidRPr="00E212D0" w:rsidRDefault="007D6E2E" w:rsidP="00403E77">
      <w:pPr>
        <w:pStyle w:val="Sarakstarindkopa"/>
        <w:numPr>
          <w:ilvl w:val="0"/>
          <w:numId w:val="10"/>
        </w:numPr>
        <w:ind w:left="0" w:firstLine="0"/>
        <w:rPr>
          <w:rFonts w:ascii="Times New Roman" w:hAnsi="Times New Roman" w:cs="Times New Roman"/>
          <w:b/>
          <w:sz w:val="28"/>
          <w:szCs w:val="28"/>
        </w:rPr>
      </w:pPr>
      <w:r w:rsidRPr="00E212D0">
        <w:rPr>
          <w:rFonts w:ascii="Times New Roman" w:hAnsi="Times New Roman" w:cs="Times New Roman"/>
          <w:b/>
          <w:sz w:val="28"/>
          <w:szCs w:val="28"/>
        </w:rPr>
        <w:lastRenderedPageBreak/>
        <w:t>ENERGOPĀRSKATA IZSTRĀDE</w:t>
      </w:r>
    </w:p>
    <w:p w14:paraId="4D7350E5" w14:textId="5BF34C6A" w:rsidR="007D6E2E" w:rsidRDefault="007D6E2E" w:rsidP="0099641F">
      <w:pPr>
        <w:rPr>
          <w:b/>
        </w:rPr>
      </w:pPr>
    </w:p>
    <w:p w14:paraId="0D2CBC90" w14:textId="67E19DE2" w:rsidR="007D6E2E" w:rsidRPr="00403E77" w:rsidRDefault="00403E77" w:rsidP="00696A66">
      <w:pPr>
        <w:spacing w:after="120"/>
        <w:ind w:left="709" w:hanging="709"/>
        <w:jc w:val="both"/>
      </w:pPr>
      <w:r>
        <w:t>2.1.</w:t>
      </w:r>
      <w:r>
        <w:tab/>
      </w:r>
      <w:r w:rsidR="007D6E2E" w:rsidRPr="00403E77">
        <w:t xml:space="preserve">Izpildītāja pienākumos ietilpst pilnīga iepazīšanās </w:t>
      </w:r>
      <w:r w:rsidR="00696A66" w:rsidRPr="00403E77">
        <w:t>ar</w:t>
      </w:r>
      <w:r w:rsidR="007D6E2E" w:rsidRPr="00403E77">
        <w:t xml:space="preserve"> Objekt</w:t>
      </w:r>
      <w:r w:rsidR="003003C3" w:rsidRPr="00403E77">
        <w:t>u</w:t>
      </w:r>
      <w:r w:rsidR="00E212D0">
        <w:t xml:space="preserve"> (Poliklīnika un Stacionārs)</w:t>
      </w:r>
      <w:r w:rsidR="007D6E2E" w:rsidRPr="00403E77">
        <w:t>, lai veiktu tā novērtējumu</w:t>
      </w:r>
      <w:r w:rsidR="00E212D0">
        <w:t xml:space="preserve"> un</w:t>
      </w:r>
      <w:r w:rsidR="007D6E2E" w:rsidRPr="00403E77">
        <w:t xml:space="preserve"> </w:t>
      </w:r>
      <w:r w:rsidR="00696A66" w:rsidRPr="00403E77">
        <w:t>precīzu</w:t>
      </w:r>
      <w:r w:rsidR="00E212D0">
        <w:t>s</w:t>
      </w:r>
      <w:r w:rsidR="00696A66" w:rsidRPr="00403E77">
        <w:t xml:space="preserve"> aprēķinu</w:t>
      </w:r>
      <w:r w:rsidR="00E212D0">
        <w:t>s</w:t>
      </w:r>
      <w:r w:rsidR="00696A66" w:rsidRPr="00403E77">
        <w:t xml:space="preserve"> </w:t>
      </w:r>
      <w:r w:rsidR="00E212D0">
        <w:t xml:space="preserve">energopārskata </w:t>
      </w:r>
      <w:r w:rsidR="00696A66" w:rsidRPr="00403E77">
        <w:t>dokumentācijas sagatavošanai.</w:t>
      </w:r>
    </w:p>
    <w:p w14:paraId="02BD59F2" w14:textId="5572DD56" w:rsidR="007D6E2E" w:rsidRDefault="007D6E2E" w:rsidP="00696A66">
      <w:pPr>
        <w:spacing w:after="120"/>
        <w:ind w:left="709" w:hanging="709"/>
        <w:jc w:val="both"/>
        <w:rPr>
          <w:color w:val="000000" w:themeColor="text1"/>
        </w:rPr>
      </w:pPr>
      <w:r w:rsidRPr="00403E77">
        <w:t>2.</w:t>
      </w:r>
      <w:r w:rsidR="00696A66" w:rsidRPr="00403E77">
        <w:t>2</w:t>
      </w:r>
      <w:r w:rsidRPr="00403E77">
        <w:t>.</w:t>
      </w:r>
      <w:r w:rsidRPr="00403E77">
        <w:rPr>
          <w:color w:val="000000" w:themeColor="text1"/>
        </w:rPr>
        <w:t xml:space="preserve"> </w:t>
      </w:r>
      <w:r w:rsidR="00696A66" w:rsidRPr="00403E77">
        <w:rPr>
          <w:color w:val="000000" w:themeColor="text1"/>
        </w:rPr>
        <w:tab/>
      </w:r>
      <w:r w:rsidRPr="00403E77">
        <w:rPr>
          <w:color w:val="000000" w:themeColor="text1"/>
        </w:rPr>
        <w:t>Izpildītājs</w:t>
      </w:r>
      <w:r w:rsidRPr="003003C3">
        <w:rPr>
          <w:color w:val="000000" w:themeColor="text1"/>
        </w:rPr>
        <w:t xml:space="preserve"> pilnībā uzņemas atbildību un riskus</w:t>
      </w:r>
      <w:r w:rsidR="00E212D0">
        <w:rPr>
          <w:color w:val="000000" w:themeColor="text1"/>
        </w:rPr>
        <w:t>,</w:t>
      </w:r>
      <w:r w:rsidRPr="003003C3">
        <w:rPr>
          <w:color w:val="000000" w:themeColor="text1"/>
        </w:rPr>
        <w:t xml:space="preserve"> par visu nepieciešamo izpētes darbu veikšanu</w:t>
      </w:r>
      <w:r w:rsidR="00C122A3">
        <w:rPr>
          <w:color w:val="000000" w:themeColor="text1"/>
        </w:rPr>
        <w:t>.</w:t>
      </w:r>
      <w:r w:rsidRPr="003003C3">
        <w:rPr>
          <w:color w:val="000000" w:themeColor="text1"/>
        </w:rPr>
        <w:t xml:space="preserve"> </w:t>
      </w:r>
    </w:p>
    <w:p w14:paraId="45BF3650" w14:textId="03AF92F2" w:rsidR="003076E5" w:rsidRPr="00625E0D" w:rsidRDefault="00C122A3" w:rsidP="00696A66">
      <w:pPr>
        <w:spacing w:after="120"/>
        <w:ind w:left="709" w:hanging="709"/>
        <w:jc w:val="both"/>
        <w:rPr>
          <w:bCs/>
          <w:color w:val="000000" w:themeColor="text1"/>
        </w:rPr>
      </w:pPr>
      <w:r w:rsidRPr="00A8603F">
        <w:t>2</w:t>
      </w:r>
      <w:r w:rsidRPr="00A8603F">
        <w:rPr>
          <w:color w:val="000000" w:themeColor="text1"/>
        </w:rPr>
        <w:t>.3.</w:t>
      </w:r>
      <w:r w:rsidRPr="00A8603F">
        <w:rPr>
          <w:color w:val="000000" w:themeColor="text1"/>
        </w:rPr>
        <w:tab/>
      </w:r>
      <w:r w:rsidR="00E212D0" w:rsidRPr="00625E0D">
        <w:rPr>
          <w:color w:val="000000" w:themeColor="text1"/>
        </w:rPr>
        <w:t>Pārskat</w:t>
      </w:r>
      <w:r w:rsidR="00A8603F" w:rsidRPr="00625E0D">
        <w:rPr>
          <w:color w:val="000000" w:themeColor="text1"/>
        </w:rPr>
        <w:t>i</w:t>
      </w:r>
      <w:r w:rsidR="00E212D0" w:rsidRPr="00625E0D">
        <w:rPr>
          <w:color w:val="000000" w:themeColor="text1"/>
        </w:rPr>
        <w:t xml:space="preserve"> </w:t>
      </w:r>
      <w:r w:rsidR="00A8603F" w:rsidRPr="00625E0D">
        <w:rPr>
          <w:color w:val="000000" w:themeColor="text1"/>
        </w:rPr>
        <w:t xml:space="preserve">un energosertifikāti </w:t>
      </w:r>
      <w:r w:rsidR="00E212D0" w:rsidRPr="00625E0D">
        <w:rPr>
          <w:color w:val="000000" w:themeColor="text1"/>
        </w:rPr>
        <w:t>sagatavojam</w:t>
      </w:r>
      <w:r w:rsidR="00A8603F" w:rsidRPr="00625E0D">
        <w:rPr>
          <w:color w:val="000000" w:themeColor="text1"/>
        </w:rPr>
        <w:t>i</w:t>
      </w:r>
      <w:r w:rsidR="00E212D0" w:rsidRPr="00625E0D">
        <w:rPr>
          <w:color w:val="000000" w:themeColor="text1"/>
        </w:rPr>
        <w:t xml:space="preserve"> atbilstoši uz 08.04.2021. MK noteikumiem Nr.222 </w:t>
      </w:r>
      <w:r w:rsidR="00E212D0" w:rsidRPr="00625E0D">
        <w:rPr>
          <w:i/>
          <w:color w:val="000000" w:themeColor="text1"/>
        </w:rPr>
        <w:t>“</w:t>
      </w:r>
      <w:r w:rsidR="00E212D0" w:rsidRPr="00625E0D">
        <w:rPr>
          <w:bCs/>
          <w:i/>
          <w:color w:val="000000" w:themeColor="text1"/>
        </w:rPr>
        <w:t>Ēku energoefektivitātes aprēķina metodes un ēku energosertifikācijas noteikumi”</w:t>
      </w:r>
      <w:r w:rsidR="00E212D0" w:rsidRPr="00625E0D">
        <w:rPr>
          <w:bCs/>
          <w:color w:val="000000" w:themeColor="text1"/>
        </w:rPr>
        <w:t>, kā arī balstoties uz Darba uzdevuma pielikumā Nr.1 sagatavoto energopārskata formu.</w:t>
      </w:r>
    </w:p>
    <w:p w14:paraId="01A504D7" w14:textId="370297E0" w:rsidR="00A8603F" w:rsidRDefault="00A8603F" w:rsidP="00696A66">
      <w:pPr>
        <w:spacing w:after="120"/>
        <w:ind w:left="709" w:hanging="709"/>
        <w:jc w:val="both"/>
        <w:rPr>
          <w:bCs/>
        </w:rPr>
      </w:pPr>
      <w:r w:rsidRPr="00A8603F">
        <w:t>2.4.</w:t>
      </w:r>
      <w:r>
        <w:rPr>
          <w:b/>
        </w:rPr>
        <w:tab/>
      </w:r>
      <w:r w:rsidRPr="00A8603F">
        <w:t>Sagatavojams pārskats un energosertifikāts par Poliklīniku (ēkas kadastra apzīmējums</w:t>
      </w:r>
      <w:r>
        <w:rPr>
          <w:b/>
        </w:rPr>
        <w:t xml:space="preserve"> </w:t>
      </w:r>
      <w:r w:rsidRPr="00BF274D">
        <w:rPr>
          <w:bCs/>
        </w:rPr>
        <w:t>4001 004 0101 001</w:t>
      </w:r>
      <w:r>
        <w:rPr>
          <w:bCs/>
        </w:rPr>
        <w:t>).</w:t>
      </w:r>
    </w:p>
    <w:p w14:paraId="3614F7A4" w14:textId="2DC621A6" w:rsidR="004F240F" w:rsidRPr="00625E0D" w:rsidRDefault="00A8603F" w:rsidP="004F240F">
      <w:pPr>
        <w:pStyle w:val="Sarakstarindkopa"/>
        <w:spacing w:after="80"/>
        <w:ind w:left="709" w:right="176" w:hanging="709"/>
        <w:contextualSpacing w:val="0"/>
        <w:jc w:val="both"/>
        <w:rPr>
          <w:rFonts w:ascii="Times New Roman" w:hAnsi="Times New Roman" w:cs="Times New Roman"/>
          <w:bCs/>
          <w:color w:val="000000" w:themeColor="text1"/>
          <w:sz w:val="24"/>
          <w:szCs w:val="24"/>
          <w:highlight w:val="yellow"/>
        </w:rPr>
      </w:pPr>
      <w:r w:rsidRPr="004F240F">
        <w:rPr>
          <w:rFonts w:ascii="Times New Roman" w:hAnsi="Times New Roman" w:cs="Times New Roman"/>
          <w:bCs/>
          <w:color w:val="414142"/>
          <w:sz w:val="24"/>
          <w:szCs w:val="24"/>
        </w:rPr>
        <w:t>2.5.</w:t>
      </w:r>
      <w:r w:rsidRPr="004F240F">
        <w:rPr>
          <w:rFonts w:ascii="Times New Roman" w:hAnsi="Times New Roman" w:cs="Times New Roman"/>
          <w:bCs/>
          <w:color w:val="414142"/>
          <w:sz w:val="24"/>
          <w:szCs w:val="24"/>
        </w:rPr>
        <w:tab/>
      </w:r>
      <w:r w:rsidRPr="00625E0D">
        <w:rPr>
          <w:rFonts w:ascii="Times New Roman" w:hAnsi="Times New Roman" w:cs="Times New Roman"/>
          <w:bCs/>
          <w:color w:val="000000" w:themeColor="text1"/>
          <w:sz w:val="24"/>
          <w:szCs w:val="24"/>
        </w:rPr>
        <w:t>Sagatavojams pārskats un energosertifikāts par Slimnīcu (vienots komplekss ēkas ar kadastra apzīmējumu 4001 004 </w:t>
      </w:r>
      <w:r w:rsidR="0095063E" w:rsidRPr="00625E0D">
        <w:rPr>
          <w:rFonts w:ascii="Times New Roman" w:hAnsi="Times New Roman" w:cs="Times New Roman"/>
          <w:bCs/>
          <w:color w:val="000000" w:themeColor="text1"/>
          <w:sz w:val="24"/>
          <w:szCs w:val="24"/>
        </w:rPr>
        <w:t xml:space="preserve">0101 </w:t>
      </w:r>
      <w:r w:rsidRPr="00625E0D">
        <w:rPr>
          <w:rFonts w:ascii="Times New Roman" w:hAnsi="Times New Roman" w:cs="Times New Roman"/>
          <w:bCs/>
          <w:color w:val="000000" w:themeColor="text1"/>
          <w:sz w:val="24"/>
          <w:szCs w:val="24"/>
        </w:rPr>
        <w:t>009  un  4001 004 </w:t>
      </w:r>
      <w:r w:rsidR="0095063E" w:rsidRPr="00625E0D">
        <w:rPr>
          <w:rFonts w:ascii="Times New Roman" w:hAnsi="Times New Roman" w:cs="Times New Roman"/>
          <w:bCs/>
          <w:color w:val="000000" w:themeColor="text1"/>
          <w:sz w:val="24"/>
          <w:szCs w:val="24"/>
        </w:rPr>
        <w:t xml:space="preserve">0101 </w:t>
      </w:r>
      <w:r w:rsidRPr="00625E0D">
        <w:rPr>
          <w:rFonts w:ascii="Times New Roman" w:hAnsi="Times New Roman" w:cs="Times New Roman"/>
          <w:bCs/>
          <w:color w:val="000000" w:themeColor="text1"/>
          <w:sz w:val="24"/>
          <w:szCs w:val="24"/>
        </w:rPr>
        <w:t>010).</w:t>
      </w:r>
      <w:r w:rsidR="004F240F" w:rsidRPr="00625E0D">
        <w:rPr>
          <w:rFonts w:ascii="Times New Roman" w:hAnsi="Times New Roman" w:cs="Times New Roman"/>
          <w:bCs/>
          <w:color w:val="000000" w:themeColor="text1"/>
          <w:sz w:val="24"/>
          <w:szCs w:val="24"/>
          <w:highlight w:val="yellow"/>
        </w:rPr>
        <w:t xml:space="preserve"> </w:t>
      </w:r>
    </w:p>
    <w:p w14:paraId="08A8EC3A" w14:textId="52982410" w:rsidR="00460123" w:rsidRPr="00460123" w:rsidRDefault="004F240F" w:rsidP="00460123">
      <w:pPr>
        <w:pStyle w:val="Sarakstarindkopa"/>
        <w:numPr>
          <w:ilvl w:val="1"/>
          <w:numId w:val="18"/>
        </w:numPr>
        <w:spacing w:after="80"/>
        <w:ind w:left="709" w:right="176" w:hanging="709"/>
        <w:contextualSpacing w:val="0"/>
        <w:jc w:val="both"/>
        <w:rPr>
          <w:rFonts w:ascii="Times New Roman" w:hAnsi="Times New Roman" w:cs="Times New Roman"/>
          <w:bCs/>
          <w:sz w:val="24"/>
          <w:szCs w:val="24"/>
        </w:rPr>
      </w:pPr>
      <w:r w:rsidRPr="004F240F">
        <w:rPr>
          <w:rFonts w:ascii="Times New Roman" w:hAnsi="Times New Roman" w:cs="Times New Roman"/>
          <w:bCs/>
          <w:sz w:val="24"/>
          <w:szCs w:val="24"/>
        </w:rPr>
        <w:t>Sagatavojot pārskatu, nepieciešams izvērtēt visus iespējamos energoefektivitātes uzlabošanas pasākumus, lai ēkas pēc energoefektivitātes pasākumu ieviešanas atbilstu kā minimums A energoefektivitātes klasei. Tas ir, Slimnīcas ēku rādītāji</w:t>
      </w:r>
      <w:r w:rsidR="00460123">
        <w:rPr>
          <w:rFonts w:ascii="Times New Roman" w:hAnsi="Times New Roman" w:cs="Times New Roman"/>
          <w:bCs/>
          <w:sz w:val="24"/>
          <w:szCs w:val="24"/>
        </w:rPr>
        <w:t xml:space="preserve"> apkurei nepārsniedz</w:t>
      </w:r>
      <w:r w:rsidRPr="004F240F">
        <w:rPr>
          <w:rFonts w:ascii="Times New Roman" w:hAnsi="Times New Roman" w:cs="Times New Roman"/>
          <w:bCs/>
          <w:sz w:val="24"/>
          <w:szCs w:val="24"/>
        </w:rPr>
        <w:t xml:space="preserve"> - A klase</w:t>
      </w:r>
      <w:r w:rsidR="00460123">
        <w:rPr>
          <w:rFonts w:ascii="Times New Roman" w:hAnsi="Times New Roman" w:cs="Times New Roman"/>
          <w:bCs/>
          <w:sz w:val="24"/>
          <w:szCs w:val="24"/>
        </w:rPr>
        <w:t>i</w:t>
      </w:r>
      <w:r w:rsidRPr="004F240F">
        <w:rPr>
          <w:rFonts w:ascii="Times New Roman" w:hAnsi="Times New Roman" w:cs="Times New Roman"/>
          <w:bCs/>
          <w:sz w:val="24"/>
          <w:szCs w:val="24"/>
        </w:rPr>
        <w:t xml:space="preserve"> – līdz 50 </w:t>
      </w:r>
      <w:proofErr w:type="spellStart"/>
      <w:r w:rsidRPr="004F240F">
        <w:rPr>
          <w:rFonts w:ascii="Times New Roman" w:hAnsi="Times New Roman" w:cs="Times New Roman"/>
          <w:bCs/>
          <w:sz w:val="24"/>
          <w:szCs w:val="24"/>
        </w:rPr>
        <w:t>kWh</w:t>
      </w:r>
      <w:proofErr w:type="spellEnd"/>
      <w:r w:rsidRPr="004F240F">
        <w:rPr>
          <w:rFonts w:ascii="Times New Roman" w:hAnsi="Times New Roman" w:cs="Times New Roman"/>
          <w:bCs/>
          <w:sz w:val="24"/>
          <w:szCs w:val="24"/>
        </w:rPr>
        <w:t>/m²</w:t>
      </w:r>
      <w:r w:rsidR="002650AC">
        <w:rPr>
          <w:rFonts w:ascii="Times New Roman" w:hAnsi="Times New Roman" w:cs="Times New Roman"/>
          <w:bCs/>
          <w:sz w:val="24"/>
          <w:szCs w:val="24"/>
        </w:rPr>
        <w:t xml:space="preserve"> gadā</w:t>
      </w:r>
      <w:r w:rsidRPr="004F240F">
        <w:rPr>
          <w:rFonts w:ascii="Times New Roman" w:hAnsi="Times New Roman" w:cs="Times New Roman"/>
          <w:bCs/>
          <w:sz w:val="24"/>
          <w:szCs w:val="24"/>
        </w:rPr>
        <w:t xml:space="preserve"> </w:t>
      </w:r>
      <w:r w:rsidR="002650AC">
        <w:rPr>
          <w:rFonts w:ascii="Times New Roman" w:hAnsi="Times New Roman" w:cs="Times New Roman"/>
          <w:bCs/>
          <w:sz w:val="24"/>
          <w:szCs w:val="24"/>
        </w:rPr>
        <w:t xml:space="preserve">vai </w:t>
      </w:r>
      <w:r w:rsidRPr="004F240F">
        <w:rPr>
          <w:rFonts w:ascii="Times New Roman" w:hAnsi="Times New Roman" w:cs="Times New Roman"/>
          <w:bCs/>
          <w:sz w:val="24"/>
          <w:szCs w:val="24"/>
        </w:rPr>
        <w:t>A+ klase</w:t>
      </w:r>
      <w:r w:rsidR="00460123">
        <w:rPr>
          <w:rFonts w:ascii="Times New Roman" w:hAnsi="Times New Roman" w:cs="Times New Roman"/>
          <w:bCs/>
          <w:sz w:val="24"/>
          <w:szCs w:val="24"/>
        </w:rPr>
        <w:t>i</w:t>
      </w:r>
      <w:r w:rsidRPr="004F240F">
        <w:rPr>
          <w:rFonts w:ascii="Times New Roman" w:hAnsi="Times New Roman" w:cs="Times New Roman"/>
          <w:bCs/>
          <w:sz w:val="24"/>
          <w:szCs w:val="24"/>
        </w:rPr>
        <w:t xml:space="preserve"> – līdz 40 </w:t>
      </w:r>
      <w:proofErr w:type="spellStart"/>
      <w:r w:rsidRPr="004F240F">
        <w:rPr>
          <w:rFonts w:ascii="Times New Roman" w:hAnsi="Times New Roman" w:cs="Times New Roman"/>
          <w:bCs/>
          <w:sz w:val="24"/>
          <w:szCs w:val="24"/>
        </w:rPr>
        <w:t>kWh</w:t>
      </w:r>
      <w:proofErr w:type="spellEnd"/>
      <w:r w:rsidRPr="004F240F">
        <w:rPr>
          <w:rFonts w:ascii="Times New Roman" w:hAnsi="Times New Roman" w:cs="Times New Roman"/>
          <w:bCs/>
          <w:sz w:val="24"/>
          <w:szCs w:val="24"/>
        </w:rPr>
        <w:t>/m²</w:t>
      </w:r>
      <w:r w:rsidR="00460123">
        <w:rPr>
          <w:rFonts w:ascii="Times New Roman" w:hAnsi="Times New Roman" w:cs="Times New Roman"/>
          <w:bCs/>
          <w:sz w:val="24"/>
          <w:szCs w:val="24"/>
        </w:rPr>
        <w:t xml:space="preserve"> gadā.</w:t>
      </w:r>
    </w:p>
    <w:p w14:paraId="5008A5B4" w14:textId="1DBF2DC1" w:rsidR="007D6E2E" w:rsidRPr="00A8603F" w:rsidRDefault="007D6E2E" w:rsidP="00696A66">
      <w:pPr>
        <w:spacing w:after="120"/>
        <w:jc w:val="both"/>
        <w:rPr>
          <w:color w:val="000000" w:themeColor="text1"/>
        </w:rPr>
      </w:pPr>
      <w:r w:rsidRPr="00C122A3">
        <w:rPr>
          <w:color w:val="000000" w:themeColor="text1"/>
        </w:rPr>
        <w:t>2.</w:t>
      </w:r>
      <w:r w:rsidR="004F240F">
        <w:rPr>
          <w:color w:val="000000" w:themeColor="text1"/>
        </w:rPr>
        <w:t>7</w:t>
      </w:r>
      <w:r w:rsidRPr="00C122A3">
        <w:rPr>
          <w:color w:val="000000" w:themeColor="text1"/>
        </w:rPr>
        <w:t>.</w:t>
      </w:r>
      <w:r w:rsidRPr="00C122A3">
        <w:rPr>
          <w:color w:val="000000" w:themeColor="text1"/>
        </w:rPr>
        <w:tab/>
      </w:r>
      <w:r w:rsidRPr="00A8603F">
        <w:rPr>
          <w:color w:val="000000" w:themeColor="text1"/>
        </w:rPr>
        <w:t xml:space="preserve">Energopārskata </w:t>
      </w:r>
      <w:r w:rsidR="004F240F">
        <w:rPr>
          <w:color w:val="000000" w:themeColor="text1"/>
        </w:rPr>
        <w:t xml:space="preserve">izstrādes </w:t>
      </w:r>
      <w:r w:rsidRPr="00A8603F">
        <w:rPr>
          <w:color w:val="000000" w:themeColor="text1"/>
        </w:rPr>
        <w:t xml:space="preserve">ietvaros </w:t>
      </w:r>
      <w:r w:rsidR="00A8603F" w:rsidRPr="00A8603F">
        <w:rPr>
          <w:color w:val="000000" w:themeColor="text1"/>
        </w:rPr>
        <w:t>veicamie darbi</w:t>
      </w:r>
      <w:r w:rsidRPr="00A8603F">
        <w:rPr>
          <w:color w:val="000000" w:themeColor="text1"/>
        </w:rPr>
        <w:t>:</w:t>
      </w:r>
    </w:p>
    <w:p w14:paraId="4D6908FE" w14:textId="419A647C" w:rsidR="003076E5" w:rsidRPr="00755325" w:rsidRDefault="003076E5" w:rsidP="00755325">
      <w:pPr>
        <w:shd w:val="clear" w:color="auto" w:fill="FFFFFF"/>
        <w:spacing w:after="120"/>
        <w:ind w:left="1560" w:hanging="709"/>
        <w:jc w:val="both"/>
        <w:rPr>
          <w:bCs/>
        </w:rPr>
      </w:pPr>
      <w:r w:rsidRPr="00755325">
        <w:rPr>
          <w:color w:val="000000" w:themeColor="text1"/>
        </w:rPr>
        <w:t>2.</w:t>
      </w:r>
      <w:r w:rsidR="004F240F" w:rsidRPr="00755325">
        <w:rPr>
          <w:color w:val="000000" w:themeColor="text1"/>
        </w:rPr>
        <w:t>7</w:t>
      </w:r>
      <w:r w:rsidRPr="00755325">
        <w:rPr>
          <w:color w:val="000000" w:themeColor="text1"/>
        </w:rPr>
        <w:t>.1.</w:t>
      </w:r>
      <w:r w:rsidRPr="00755325">
        <w:rPr>
          <w:color w:val="000000" w:themeColor="text1"/>
        </w:rPr>
        <w:tab/>
      </w:r>
      <w:r w:rsidR="00B77F4B" w:rsidRPr="00755325">
        <w:rPr>
          <w:color w:val="000000" w:themeColor="text1"/>
        </w:rPr>
        <w:t>Sagatavot p</w:t>
      </w:r>
      <w:r w:rsidRPr="00755325">
        <w:rPr>
          <w:color w:val="000000" w:themeColor="text1"/>
        </w:rPr>
        <w:t>amatinformācijas apkopojum</w:t>
      </w:r>
      <w:r w:rsidR="00B77F4B" w:rsidRPr="00755325">
        <w:rPr>
          <w:color w:val="000000" w:themeColor="text1"/>
        </w:rPr>
        <w:t>u</w:t>
      </w:r>
      <w:r w:rsidRPr="00755325">
        <w:rPr>
          <w:color w:val="000000" w:themeColor="text1"/>
        </w:rPr>
        <w:t xml:space="preserve"> par ēku</w:t>
      </w:r>
      <w:r w:rsidRPr="00755325">
        <w:rPr>
          <w:bCs/>
        </w:rPr>
        <w:t xml:space="preserve"> </w:t>
      </w:r>
      <w:r w:rsidR="00A8603F" w:rsidRPr="00755325">
        <w:rPr>
          <w:bCs/>
        </w:rPr>
        <w:t>- a</w:t>
      </w:r>
      <w:r w:rsidRPr="00755325">
        <w:rPr>
          <w:bCs/>
        </w:rPr>
        <w:t>pzināt ēk</w:t>
      </w:r>
      <w:r w:rsidR="00A8603F" w:rsidRPr="00755325">
        <w:rPr>
          <w:bCs/>
        </w:rPr>
        <w:t>as</w:t>
      </w:r>
      <w:r w:rsidRPr="00755325">
        <w:rPr>
          <w:bCs/>
        </w:rPr>
        <w:t xml:space="preserve"> norobežojošās konstrukcijas, to siltuma caurlaidību</w:t>
      </w:r>
      <w:r w:rsidR="004F240F" w:rsidRPr="00755325">
        <w:rPr>
          <w:bCs/>
        </w:rPr>
        <w:t>,</w:t>
      </w:r>
      <w:r w:rsidRPr="00755325">
        <w:rPr>
          <w:bCs/>
        </w:rPr>
        <w:t xml:space="preserve"> siltuma zudumus</w:t>
      </w:r>
      <w:r w:rsidR="00A8603F" w:rsidRPr="00755325">
        <w:rPr>
          <w:bCs/>
        </w:rPr>
        <w:t xml:space="preserve"> u.c. nepieciešamo informāciju</w:t>
      </w:r>
      <w:r w:rsidRPr="00755325">
        <w:rPr>
          <w:bCs/>
        </w:rPr>
        <w:t>.</w:t>
      </w:r>
    </w:p>
    <w:p w14:paraId="518ADBED" w14:textId="6767E1B0" w:rsidR="003076E5" w:rsidRPr="00755325" w:rsidRDefault="004F240F" w:rsidP="00755325">
      <w:pPr>
        <w:pStyle w:val="Sarakstarindkopa"/>
        <w:numPr>
          <w:ilvl w:val="2"/>
          <w:numId w:val="19"/>
        </w:numPr>
        <w:spacing w:after="120"/>
        <w:ind w:right="-69"/>
        <w:contextualSpacing w:val="0"/>
        <w:jc w:val="both"/>
        <w:rPr>
          <w:rFonts w:ascii="Times New Roman" w:hAnsi="Times New Roman" w:cs="Times New Roman"/>
          <w:bCs/>
          <w:sz w:val="24"/>
          <w:szCs w:val="24"/>
        </w:rPr>
      </w:pPr>
      <w:r w:rsidRPr="00755325">
        <w:rPr>
          <w:rFonts w:ascii="Times New Roman" w:hAnsi="Times New Roman" w:cs="Times New Roman"/>
          <w:bCs/>
          <w:sz w:val="24"/>
          <w:szCs w:val="24"/>
        </w:rPr>
        <w:t>Sagatavot p</w:t>
      </w:r>
      <w:r w:rsidR="00A8603F" w:rsidRPr="00755325">
        <w:rPr>
          <w:rFonts w:ascii="Times New Roman" w:hAnsi="Times New Roman" w:cs="Times New Roman"/>
          <w:bCs/>
          <w:sz w:val="24"/>
          <w:szCs w:val="24"/>
        </w:rPr>
        <w:t>amatinformācijas apkopojum</w:t>
      </w:r>
      <w:r w:rsidRPr="00755325">
        <w:rPr>
          <w:rFonts w:ascii="Times New Roman" w:hAnsi="Times New Roman" w:cs="Times New Roman"/>
          <w:bCs/>
          <w:sz w:val="24"/>
          <w:szCs w:val="24"/>
        </w:rPr>
        <w:t>u</w:t>
      </w:r>
      <w:r w:rsidR="00A8603F" w:rsidRPr="00755325">
        <w:rPr>
          <w:rFonts w:ascii="Times New Roman" w:hAnsi="Times New Roman" w:cs="Times New Roman"/>
          <w:bCs/>
          <w:sz w:val="24"/>
          <w:szCs w:val="24"/>
        </w:rPr>
        <w:t xml:space="preserve"> par </w:t>
      </w:r>
      <w:r w:rsidR="003076E5" w:rsidRPr="00755325">
        <w:rPr>
          <w:rFonts w:ascii="Times New Roman" w:hAnsi="Times New Roman" w:cs="Times New Roman"/>
          <w:bCs/>
          <w:sz w:val="24"/>
          <w:szCs w:val="24"/>
        </w:rPr>
        <w:t xml:space="preserve"> ēkas tehnisk</w:t>
      </w:r>
      <w:r w:rsidR="00B77F4B" w:rsidRPr="00755325">
        <w:rPr>
          <w:rFonts w:ascii="Times New Roman" w:hAnsi="Times New Roman" w:cs="Times New Roman"/>
          <w:bCs/>
          <w:sz w:val="24"/>
          <w:szCs w:val="24"/>
        </w:rPr>
        <w:t>ajām</w:t>
      </w:r>
      <w:r w:rsidR="003076E5" w:rsidRPr="00755325">
        <w:rPr>
          <w:rFonts w:ascii="Times New Roman" w:hAnsi="Times New Roman" w:cs="Times New Roman"/>
          <w:bCs/>
          <w:sz w:val="24"/>
          <w:szCs w:val="24"/>
        </w:rPr>
        <w:t xml:space="preserve"> sistēm</w:t>
      </w:r>
      <w:r w:rsidR="00B77F4B" w:rsidRPr="00755325">
        <w:rPr>
          <w:rFonts w:ascii="Times New Roman" w:hAnsi="Times New Roman" w:cs="Times New Roman"/>
          <w:bCs/>
          <w:sz w:val="24"/>
          <w:szCs w:val="24"/>
        </w:rPr>
        <w:t>ām</w:t>
      </w:r>
      <w:r w:rsidR="00A8603F" w:rsidRPr="00755325">
        <w:rPr>
          <w:rFonts w:ascii="Times New Roman" w:hAnsi="Times New Roman" w:cs="Times New Roman"/>
          <w:bCs/>
          <w:sz w:val="24"/>
          <w:szCs w:val="24"/>
        </w:rPr>
        <w:t>,</w:t>
      </w:r>
      <w:r w:rsidR="003076E5" w:rsidRPr="00755325">
        <w:rPr>
          <w:rFonts w:ascii="Times New Roman" w:hAnsi="Times New Roman" w:cs="Times New Roman"/>
          <w:bCs/>
          <w:sz w:val="24"/>
          <w:szCs w:val="24"/>
        </w:rPr>
        <w:t xml:space="preserve"> enerģijas sadalījumu un patēriņu.</w:t>
      </w:r>
    </w:p>
    <w:p w14:paraId="29DE1567" w14:textId="44D452E2" w:rsidR="00DE1353" w:rsidRPr="00755325" w:rsidRDefault="003076E5" w:rsidP="00755325">
      <w:pPr>
        <w:pStyle w:val="Sarakstarindkopa"/>
        <w:numPr>
          <w:ilvl w:val="2"/>
          <w:numId w:val="19"/>
        </w:numPr>
        <w:spacing w:after="120"/>
        <w:contextualSpacing w:val="0"/>
        <w:jc w:val="both"/>
        <w:rPr>
          <w:rFonts w:ascii="Times New Roman" w:hAnsi="Times New Roman" w:cs="Times New Roman"/>
          <w:color w:val="000000" w:themeColor="text1"/>
          <w:sz w:val="24"/>
          <w:szCs w:val="24"/>
        </w:rPr>
      </w:pPr>
      <w:r w:rsidRPr="00755325">
        <w:rPr>
          <w:rFonts w:ascii="Times New Roman" w:hAnsi="Times New Roman" w:cs="Times New Roman"/>
          <w:bCs/>
          <w:sz w:val="24"/>
          <w:szCs w:val="24"/>
          <w:shd w:val="clear" w:color="auto" w:fill="FFFFFF" w:themeFill="background1"/>
        </w:rPr>
        <w:t xml:space="preserve">Izstrādāt energoefektivitātes paaugstināšanas priekšlikumus, sagatavojot pārskatu, par ekonomiski pamatotiem </w:t>
      </w:r>
      <w:r w:rsidR="004F240F" w:rsidRPr="00755325">
        <w:rPr>
          <w:rFonts w:ascii="Times New Roman" w:hAnsi="Times New Roman" w:cs="Times New Roman"/>
          <w:bCs/>
          <w:sz w:val="24"/>
          <w:szCs w:val="24"/>
          <w:shd w:val="clear" w:color="auto" w:fill="FFFFFF" w:themeFill="background1"/>
        </w:rPr>
        <w:t>energoefektivitātes</w:t>
      </w:r>
      <w:r w:rsidRPr="00755325">
        <w:rPr>
          <w:rFonts w:ascii="Times New Roman" w:hAnsi="Times New Roman" w:cs="Times New Roman"/>
          <w:bCs/>
          <w:sz w:val="24"/>
          <w:szCs w:val="24"/>
          <w:shd w:val="clear" w:color="auto" w:fill="FFFFFF" w:themeFill="background1"/>
        </w:rPr>
        <w:t xml:space="preserve"> uzlabošanas pasākumiem</w:t>
      </w:r>
      <w:r w:rsidR="00DE1353" w:rsidRPr="00755325">
        <w:rPr>
          <w:rFonts w:ascii="Times New Roman" w:hAnsi="Times New Roman" w:cs="Times New Roman"/>
          <w:bCs/>
          <w:sz w:val="24"/>
          <w:szCs w:val="24"/>
          <w:shd w:val="clear" w:color="auto" w:fill="FFFFFF" w:themeFill="background1"/>
        </w:rPr>
        <w:t>,</w:t>
      </w:r>
      <w:r w:rsidR="00DE1353" w:rsidRPr="00755325">
        <w:rPr>
          <w:rFonts w:ascii="Times New Roman" w:hAnsi="Times New Roman" w:cs="Times New Roman"/>
          <w:bCs/>
          <w:sz w:val="24"/>
          <w:szCs w:val="24"/>
        </w:rPr>
        <w:t xml:space="preserve"> </w:t>
      </w:r>
      <w:r w:rsidR="00DE1353" w:rsidRPr="00755325">
        <w:rPr>
          <w:rFonts w:ascii="Times New Roman" w:hAnsi="Times New Roman" w:cs="Times New Roman"/>
          <w:color w:val="000000" w:themeColor="text1"/>
          <w:sz w:val="24"/>
          <w:szCs w:val="24"/>
        </w:rPr>
        <w:t>kuru īstenošanas izmaksas ir rentablas paredzamajā ēkas kalpošanas laikā;</w:t>
      </w:r>
    </w:p>
    <w:p w14:paraId="7BA1B8B5" w14:textId="362691F2" w:rsidR="003076E5" w:rsidRPr="00755325" w:rsidRDefault="003076E5" w:rsidP="00755325">
      <w:pPr>
        <w:pStyle w:val="Sarakstarindkopa"/>
        <w:numPr>
          <w:ilvl w:val="2"/>
          <w:numId w:val="19"/>
        </w:numPr>
        <w:spacing w:after="120"/>
        <w:ind w:right="176"/>
        <w:contextualSpacing w:val="0"/>
        <w:jc w:val="both"/>
        <w:rPr>
          <w:rFonts w:ascii="Times New Roman" w:hAnsi="Times New Roman" w:cs="Times New Roman"/>
          <w:bCs/>
          <w:sz w:val="24"/>
          <w:szCs w:val="24"/>
        </w:rPr>
      </w:pPr>
      <w:r w:rsidRPr="00755325">
        <w:rPr>
          <w:rFonts w:ascii="Times New Roman" w:hAnsi="Times New Roman" w:cs="Times New Roman"/>
          <w:bCs/>
          <w:sz w:val="24"/>
          <w:szCs w:val="24"/>
        </w:rPr>
        <w:t>Aprēķināt siltuma ieguvumu ēk</w:t>
      </w:r>
      <w:r w:rsidR="004F240F" w:rsidRPr="00755325">
        <w:rPr>
          <w:rFonts w:ascii="Times New Roman" w:hAnsi="Times New Roman" w:cs="Times New Roman"/>
          <w:bCs/>
          <w:sz w:val="24"/>
          <w:szCs w:val="24"/>
        </w:rPr>
        <w:t>ai</w:t>
      </w:r>
      <w:r w:rsidRPr="00755325">
        <w:rPr>
          <w:rFonts w:ascii="Times New Roman" w:hAnsi="Times New Roman" w:cs="Times New Roman"/>
          <w:bCs/>
          <w:sz w:val="24"/>
          <w:szCs w:val="24"/>
        </w:rPr>
        <w:t xml:space="preserve"> pēc energoefektivitātes </w:t>
      </w:r>
      <w:r w:rsidR="00DE1353" w:rsidRPr="00755325">
        <w:rPr>
          <w:rFonts w:ascii="Times New Roman" w:hAnsi="Times New Roman" w:cs="Times New Roman"/>
          <w:bCs/>
          <w:sz w:val="24"/>
          <w:szCs w:val="24"/>
        </w:rPr>
        <w:t xml:space="preserve">uzlabošanas </w:t>
      </w:r>
      <w:r w:rsidRPr="00755325">
        <w:rPr>
          <w:rFonts w:ascii="Times New Roman" w:hAnsi="Times New Roman" w:cs="Times New Roman"/>
          <w:bCs/>
          <w:sz w:val="24"/>
          <w:szCs w:val="24"/>
        </w:rPr>
        <w:t>pasākumu īstenošanas</w:t>
      </w:r>
      <w:r w:rsidR="004F240F" w:rsidRPr="00755325">
        <w:rPr>
          <w:rFonts w:ascii="Times New Roman" w:hAnsi="Times New Roman" w:cs="Times New Roman"/>
          <w:bCs/>
          <w:sz w:val="24"/>
          <w:szCs w:val="24"/>
        </w:rPr>
        <w:t xml:space="preserve"> (</w:t>
      </w:r>
      <w:r w:rsidR="00DE1353" w:rsidRPr="00755325">
        <w:rPr>
          <w:rFonts w:ascii="Times New Roman" w:hAnsi="Times New Roman" w:cs="Times New Roman"/>
          <w:color w:val="000000" w:themeColor="text1"/>
          <w:sz w:val="24"/>
          <w:szCs w:val="24"/>
        </w:rPr>
        <w:t>Energoefektivitātes rādītāji un izmaiņu prognoze pēc energoefektivitātes uzlabošanas pasākumu veikšanas</w:t>
      </w:r>
      <w:r w:rsidR="004F240F" w:rsidRPr="00755325">
        <w:rPr>
          <w:rFonts w:ascii="Times New Roman" w:hAnsi="Times New Roman" w:cs="Times New Roman"/>
          <w:color w:val="000000" w:themeColor="text1"/>
          <w:sz w:val="24"/>
          <w:szCs w:val="24"/>
        </w:rPr>
        <w:t>)</w:t>
      </w:r>
      <w:r w:rsidR="00DE1353" w:rsidRPr="00755325">
        <w:rPr>
          <w:rFonts w:ascii="Times New Roman" w:hAnsi="Times New Roman" w:cs="Times New Roman"/>
          <w:color w:val="000000" w:themeColor="text1"/>
          <w:sz w:val="24"/>
          <w:szCs w:val="24"/>
        </w:rPr>
        <w:t>.</w:t>
      </w:r>
    </w:p>
    <w:p w14:paraId="0638029A" w14:textId="4F6AFC02" w:rsidR="003076E5" w:rsidRPr="00755325" w:rsidRDefault="004F240F" w:rsidP="00755325">
      <w:pPr>
        <w:pStyle w:val="Sarakstarindkopa"/>
        <w:numPr>
          <w:ilvl w:val="2"/>
          <w:numId w:val="19"/>
        </w:numPr>
        <w:spacing w:after="120"/>
        <w:ind w:right="176"/>
        <w:contextualSpacing w:val="0"/>
        <w:jc w:val="both"/>
        <w:rPr>
          <w:rFonts w:ascii="Times New Roman" w:hAnsi="Times New Roman" w:cs="Times New Roman"/>
          <w:bCs/>
          <w:sz w:val="24"/>
          <w:szCs w:val="24"/>
        </w:rPr>
      </w:pPr>
      <w:r w:rsidRPr="00755325">
        <w:rPr>
          <w:rFonts w:ascii="Times New Roman" w:hAnsi="Times New Roman" w:cs="Times New Roman"/>
          <w:bCs/>
          <w:sz w:val="24"/>
          <w:szCs w:val="24"/>
        </w:rPr>
        <w:t>Veikt p</w:t>
      </w:r>
      <w:r w:rsidR="003076E5" w:rsidRPr="00755325">
        <w:rPr>
          <w:rFonts w:ascii="Times New Roman" w:hAnsi="Times New Roman" w:cs="Times New Roman"/>
          <w:bCs/>
          <w:sz w:val="24"/>
          <w:szCs w:val="24"/>
        </w:rPr>
        <w:t>rimārās enerģijas un CO2 rādītāju aprēķin</w:t>
      </w:r>
      <w:r w:rsidR="002650AC">
        <w:rPr>
          <w:rFonts w:ascii="Times New Roman" w:hAnsi="Times New Roman" w:cs="Times New Roman"/>
          <w:bCs/>
          <w:sz w:val="24"/>
          <w:szCs w:val="24"/>
        </w:rPr>
        <w:t>u</w:t>
      </w:r>
      <w:r w:rsidRPr="00755325">
        <w:rPr>
          <w:rFonts w:ascii="Times New Roman" w:hAnsi="Times New Roman" w:cs="Times New Roman"/>
          <w:bCs/>
          <w:sz w:val="24"/>
          <w:szCs w:val="24"/>
        </w:rPr>
        <w:t>.</w:t>
      </w:r>
    </w:p>
    <w:p w14:paraId="2DC87163" w14:textId="04E78090" w:rsidR="003076E5" w:rsidRPr="00755325" w:rsidRDefault="004F240F" w:rsidP="00755325">
      <w:pPr>
        <w:pStyle w:val="Sarakstarindkopa"/>
        <w:numPr>
          <w:ilvl w:val="2"/>
          <w:numId w:val="19"/>
        </w:numPr>
        <w:spacing w:after="120"/>
        <w:ind w:right="176"/>
        <w:contextualSpacing w:val="0"/>
        <w:jc w:val="both"/>
        <w:rPr>
          <w:rFonts w:ascii="Times New Roman" w:hAnsi="Times New Roman" w:cs="Times New Roman"/>
          <w:bCs/>
          <w:sz w:val="24"/>
          <w:szCs w:val="24"/>
        </w:rPr>
      </w:pPr>
      <w:r w:rsidRPr="00755325">
        <w:rPr>
          <w:rFonts w:ascii="Times New Roman" w:hAnsi="Times New Roman" w:cs="Times New Roman"/>
          <w:bCs/>
          <w:sz w:val="24"/>
          <w:szCs w:val="24"/>
        </w:rPr>
        <w:t xml:space="preserve">Sagatavot ēkas apsekojuma </w:t>
      </w:r>
      <w:r w:rsidR="003076E5" w:rsidRPr="00755325">
        <w:rPr>
          <w:rFonts w:ascii="Times New Roman" w:hAnsi="Times New Roman" w:cs="Times New Roman"/>
          <w:bCs/>
          <w:sz w:val="24"/>
          <w:szCs w:val="24"/>
        </w:rPr>
        <w:t>foto dokumentācij</w:t>
      </w:r>
      <w:r w:rsidRPr="00755325">
        <w:rPr>
          <w:rFonts w:ascii="Times New Roman" w:hAnsi="Times New Roman" w:cs="Times New Roman"/>
          <w:bCs/>
          <w:sz w:val="24"/>
          <w:szCs w:val="24"/>
        </w:rPr>
        <w:t>u.</w:t>
      </w:r>
    </w:p>
    <w:p w14:paraId="7DB2B994" w14:textId="1B4535B5" w:rsidR="003076E5" w:rsidRDefault="004F240F" w:rsidP="00755325">
      <w:pPr>
        <w:pStyle w:val="Sarakstarindkopa"/>
        <w:numPr>
          <w:ilvl w:val="2"/>
          <w:numId w:val="19"/>
        </w:numPr>
        <w:overflowPunct w:val="0"/>
        <w:autoSpaceDE w:val="0"/>
        <w:autoSpaceDN w:val="0"/>
        <w:adjustRightInd w:val="0"/>
        <w:spacing w:after="120"/>
        <w:contextualSpacing w:val="0"/>
        <w:jc w:val="both"/>
        <w:textAlignment w:val="baseline"/>
        <w:rPr>
          <w:rFonts w:ascii="Times New Roman" w:hAnsi="Times New Roman" w:cs="Times New Roman"/>
          <w:sz w:val="24"/>
          <w:szCs w:val="24"/>
        </w:rPr>
      </w:pPr>
      <w:r w:rsidRPr="00755325">
        <w:rPr>
          <w:rFonts w:ascii="Times New Roman" w:hAnsi="Times New Roman" w:cs="Times New Roman"/>
          <w:color w:val="000000" w:themeColor="text1"/>
          <w:sz w:val="24"/>
          <w:szCs w:val="24"/>
          <w:shd w:val="clear" w:color="auto" w:fill="FFFFFF"/>
        </w:rPr>
        <w:t>Sagatavot k</w:t>
      </w:r>
      <w:r w:rsidR="003076E5" w:rsidRPr="00755325">
        <w:rPr>
          <w:rFonts w:ascii="Times New Roman" w:hAnsi="Times New Roman" w:cs="Times New Roman"/>
          <w:color w:val="000000" w:themeColor="text1"/>
          <w:sz w:val="24"/>
          <w:szCs w:val="24"/>
          <w:shd w:val="clear" w:color="auto" w:fill="FFFFFF"/>
        </w:rPr>
        <w:t>ompleks</w:t>
      </w:r>
      <w:r w:rsidR="002650AC">
        <w:rPr>
          <w:rFonts w:ascii="Times New Roman" w:hAnsi="Times New Roman" w:cs="Times New Roman"/>
          <w:color w:val="000000" w:themeColor="text1"/>
          <w:sz w:val="24"/>
          <w:szCs w:val="24"/>
          <w:shd w:val="clear" w:color="auto" w:fill="FFFFFF"/>
        </w:rPr>
        <w:t>u</w:t>
      </w:r>
      <w:r w:rsidR="003076E5" w:rsidRPr="00755325">
        <w:rPr>
          <w:rFonts w:ascii="Times New Roman" w:hAnsi="Times New Roman" w:cs="Times New Roman"/>
          <w:color w:val="000000" w:themeColor="text1"/>
          <w:sz w:val="24"/>
          <w:szCs w:val="24"/>
          <w:shd w:val="clear" w:color="auto" w:fill="FFFFFF"/>
        </w:rPr>
        <w:t xml:space="preserve"> rīcības programm</w:t>
      </w:r>
      <w:r w:rsidRPr="00755325">
        <w:rPr>
          <w:rFonts w:ascii="Times New Roman" w:hAnsi="Times New Roman" w:cs="Times New Roman"/>
          <w:color w:val="000000" w:themeColor="text1"/>
          <w:sz w:val="24"/>
          <w:szCs w:val="24"/>
          <w:shd w:val="clear" w:color="auto" w:fill="FFFFFF"/>
        </w:rPr>
        <w:t>u</w:t>
      </w:r>
      <w:r w:rsidR="003076E5" w:rsidRPr="00755325">
        <w:rPr>
          <w:rFonts w:ascii="Times New Roman" w:hAnsi="Times New Roman" w:cs="Times New Roman"/>
          <w:color w:val="000000" w:themeColor="text1"/>
          <w:sz w:val="24"/>
          <w:szCs w:val="24"/>
          <w:shd w:val="clear" w:color="auto" w:fill="FFFFFF"/>
        </w:rPr>
        <w:t xml:space="preserve"> </w:t>
      </w:r>
      <w:r w:rsidRPr="00755325">
        <w:rPr>
          <w:rFonts w:ascii="Times New Roman" w:hAnsi="Times New Roman" w:cs="Times New Roman"/>
          <w:color w:val="000000" w:themeColor="text1"/>
          <w:sz w:val="24"/>
          <w:szCs w:val="24"/>
          <w:shd w:val="clear" w:color="auto" w:fill="FFFFFF"/>
        </w:rPr>
        <w:t>ēkas</w:t>
      </w:r>
      <w:r w:rsidR="003076E5" w:rsidRPr="00755325">
        <w:rPr>
          <w:rFonts w:ascii="Times New Roman" w:hAnsi="Times New Roman" w:cs="Times New Roman"/>
          <w:color w:val="000000" w:themeColor="text1"/>
          <w:sz w:val="24"/>
          <w:szCs w:val="24"/>
          <w:shd w:val="clear" w:color="auto" w:fill="FFFFFF"/>
        </w:rPr>
        <w:t xml:space="preserve"> tehniskā stāvokļa uzlabošanai - </w:t>
      </w:r>
      <w:r w:rsidRPr="00755325">
        <w:rPr>
          <w:rFonts w:ascii="Times New Roman" w:hAnsi="Times New Roman" w:cs="Times New Roman"/>
          <w:color w:val="000000" w:themeColor="text1"/>
          <w:sz w:val="24"/>
          <w:szCs w:val="24"/>
          <w:shd w:val="clear" w:color="auto" w:fill="FFFFFF"/>
        </w:rPr>
        <w:t>s</w:t>
      </w:r>
      <w:r w:rsidR="003076E5" w:rsidRPr="00755325">
        <w:rPr>
          <w:rFonts w:ascii="Times New Roman" w:hAnsi="Times New Roman" w:cs="Times New Roman"/>
          <w:color w:val="000000" w:themeColor="text1"/>
          <w:sz w:val="24"/>
          <w:szCs w:val="24"/>
          <w:shd w:val="clear" w:color="auto" w:fill="FFFFFF"/>
        </w:rPr>
        <w:t>niegt ieteikumus, par nepieciešam</w:t>
      </w:r>
      <w:r w:rsidR="002650AC">
        <w:rPr>
          <w:rFonts w:ascii="Times New Roman" w:hAnsi="Times New Roman" w:cs="Times New Roman"/>
          <w:color w:val="000000" w:themeColor="text1"/>
          <w:sz w:val="24"/>
          <w:szCs w:val="24"/>
          <w:shd w:val="clear" w:color="auto" w:fill="FFFFFF"/>
        </w:rPr>
        <w:t>ajiem</w:t>
      </w:r>
      <w:r w:rsidR="003076E5" w:rsidRPr="00755325">
        <w:rPr>
          <w:rFonts w:ascii="Times New Roman" w:hAnsi="Times New Roman" w:cs="Times New Roman"/>
          <w:color w:val="000000" w:themeColor="text1"/>
          <w:sz w:val="24"/>
          <w:szCs w:val="24"/>
          <w:shd w:val="clear" w:color="auto" w:fill="FFFFFF"/>
        </w:rPr>
        <w:t xml:space="preserve"> darbiem ēkas fasādes tehniskā stāvokļa uzlabošan</w:t>
      </w:r>
      <w:r w:rsidRPr="00755325">
        <w:rPr>
          <w:rFonts w:ascii="Times New Roman" w:hAnsi="Times New Roman" w:cs="Times New Roman"/>
          <w:color w:val="000000" w:themeColor="text1"/>
          <w:sz w:val="24"/>
          <w:szCs w:val="24"/>
          <w:shd w:val="clear" w:color="auto" w:fill="FFFFFF"/>
        </w:rPr>
        <w:t>ai</w:t>
      </w:r>
      <w:r w:rsidR="003076E5" w:rsidRPr="00755325">
        <w:rPr>
          <w:rFonts w:ascii="Times New Roman" w:hAnsi="Times New Roman" w:cs="Times New Roman"/>
          <w:color w:val="000000" w:themeColor="text1"/>
          <w:sz w:val="24"/>
          <w:szCs w:val="24"/>
          <w:shd w:val="clear" w:color="auto" w:fill="FFFFFF"/>
        </w:rPr>
        <w:t>, kas iespējam</w:t>
      </w:r>
      <w:r w:rsidR="002650AC">
        <w:rPr>
          <w:rFonts w:ascii="Times New Roman" w:hAnsi="Times New Roman" w:cs="Times New Roman"/>
          <w:color w:val="000000" w:themeColor="text1"/>
          <w:sz w:val="24"/>
          <w:szCs w:val="24"/>
          <w:shd w:val="clear" w:color="auto" w:fill="FFFFFF"/>
        </w:rPr>
        <w:t>s</w:t>
      </w:r>
      <w:r w:rsidR="003076E5" w:rsidRPr="00755325">
        <w:rPr>
          <w:rFonts w:ascii="Times New Roman" w:hAnsi="Times New Roman" w:cs="Times New Roman"/>
          <w:color w:val="000000" w:themeColor="text1"/>
          <w:sz w:val="24"/>
          <w:szCs w:val="24"/>
          <w:shd w:val="clear" w:color="auto" w:fill="FFFFFF"/>
        </w:rPr>
        <w:t xml:space="preserve"> veicami pirms siltināšanas darbiem, </w:t>
      </w:r>
      <w:r w:rsidR="003076E5" w:rsidRPr="00755325">
        <w:rPr>
          <w:rFonts w:ascii="Times New Roman" w:hAnsi="Times New Roman" w:cs="Times New Roman"/>
          <w:sz w:val="24"/>
          <w:szCs w:val="24"/>
        </w:rPr>
        <w:t>ciktāl tas skar un ir nepieciešams kvalitatīvai energoefektivitātes pasākumu īstenošanai</w:t>
      </w:r>
      <w:r w:rsidR="00625E0D">
        <w:rPr>
          <w:rFonts w:ascii="Times New Roman" w:hAnsi="Times New Roman" w:cs="Times New Roman"/>
          <w:sz w:val="24"/>
          <w:szCs w:val="24"/>
        </w:rPr>
        <w:t xml:space="preserve"> (piemēram Slimnīcas ēkas </w:t>
      </w:r>
      <w:proofErr w:type="spellStart"/>
      <w:r w:rsidR="00625E0D">
        <w:rPr>
          <w:rFonts w:ascii="Times New Roman" w:hAnsi="Times New Roman" w:cs="Times New Roman"/>
          <w:sz w:val="24"/>
          <w:szCs w:val="24"/>
        </w:rPr>
        <w:t>logailu</w:t>
      </w:r>
      <w:proofErr w:type="spellEnd"/>
      <w:r w:rsidR="00625E0D">
        <w:rPr>
          <w:rFonts w:ascii="Times New Roman" w:hAnsi="Times New Roman" w:cs="Times New Roman"/>
          <w:sz w:val="24"/>
          <w:szCs w:val="24"/>
        </w:rPr>
        <w:t xml:space="preserve"> apdare u.c.)</w:t>
      </w:r>
    </w:p>
    <w:p w14:paraId="05CDE277" w14:textId="4675B00B" w:rsidR="002650AC" w:rsidRDefault="002650AC" w:rsidP="002650AC">
      <w:pPr>
        <w:pStyle w:val="Sarakstarindkopa"/>
        <w:overflowPunct w:val="0"/>
        <w:autoSpaceDE w:val="0"/>
        <w:autoSpaceDN w:val="0"/>
        <w:adjustRightInd w:val="0"/>
        <w:spacing w:after="120"/>
        <w:ind w:left="1506"/>
        <w:contextualSpacing w:val="0"/>
        <w:jc w:val="both"/>
        <w:textAlignment w:val="baseline"/>
        <w:rPr>
          <w:rFonts w:ascii="Times New Roman" w:hAnsi="Times New Roman" w:cs="Times New Roman"/>
          <w:sz w:val="24"/>
          <w:szCs w:val="24"/>
        </w:rPr>
      </w:pPr>
    </w:p>
    <w:p w14:paraId="2BEF7468" w14:textId="1C518E87" w:rsidR="002650AC" w:rsidRDefault="002650AC" w:rsidP="002650AC">
      <w:pPr>
        <w:pStyle w:val="Sarakstarindkopa"/>
        <w:overflowPunct w:val="0"/>
        <w:autoSpaceDE w:val="0"/>
        <w:autoSpaceDN w:val="0"/>
        <w:adjustRightInd w:val="0"/>
        <w:spacing w:after="120"/>
        <w:ind w:left="1506"/>
        <w:contextualSpacing w:val="0"/>
        <w:jc w:val="both"/>
        <w:textAlignment w:val="baseline"/>
        <w:rPr>
          <w:rFonts w:ascii="Times New Roman" w:hAnsi="Times New Roman" w:cs="Times New Roman"/>
          <w:sz w:val="24"/>
          <w:szCs w:val="24"/>
        </w:rPr>
      </w:pPr>
    </w:p>
    <w:p w14:paraId="7FD59539" w14:textId="77777777" w:rsidR="002650AC" w:rsidRPr="00755325" w:rsidRDefault="002650AC" w:rsidP="002650AC">
      <w:pPr>
        <w:pStyle w:val="Sarakstarindkopa"/>
        <w:overflowPunct w:val="0"/>
        <w:autoSpaceDE w:val="0"/>
        <w:autoSpaceDN w:val="0"/>
        <w:adjustRightInd w:val="0"/>
        <w:spacing w:after="120"/>
        <w:ind w:left="1506"/>
        <w:contextualSpacing w:val="0"/>
        <w:jc w:val="both"/>
        <w:textAlignment w:val="baseline"/>
        <w:rPr>
          <w:rFonts w:ascii="Times New Roman" w:hAnsi="Times New Roman" w:cs="Times New Roman"/>
          <w:sz w:val="24"/>
          <w:szCs w:val="24"/>
        </w:rPr>
      </w:pPr>
    </w:p>
    <w:p w14:paraId="3BC53DAB" w14:textId="77777777" w:rsidR="00755325" w:rsidRPr="00755325" w:rsidRDefault="00755325" w:rsidP="00755325">
      <w:pPr>
        <w:pStyle w:val="Virsraksts2"/>
        <w:numPr>
          <w:ilvl w:val="0"/>
          <w:numId w:val="12"/>
        </w:numPr>
        <w:jc w:val="center"/>
        <w:rPr>
          <w:sz w:val="26"/>
          <w:szCs w:val="26"/>
        </w:rPr>
      </w:pPr>
      <w:r w:rsidRPr="00755325">
        <w:rPr>
          <w:sz w:val="26"/>
          <w:szCs w:val="26"/>
        </w:rPr>
        <w:lastRenderedPageBreak/>
        <w:t>PASŪTĪTĀJAM IESNIEDZAMĀ DOKUMENTĀCIJA</w:t>
      </w:r>
    </w:p>
    <w:p w14:paraId="18DBA450" w14:textId="77777777" w:rsidR="00755325" w:rsidRPr="00696A66" w:rsidRDefault="00755325" w:rsidP="00755325">
      <w:pPr>
        <w:shd w:val="clear" w:color="auto" w:fill="FFFFFF" w:themeFill="background1"/>
        <w:spacing w:before="120"/>
        <w:ind w:left="1418" w:right="45" w:hanging="709"/>
      </w:pPr>
    </w:p>
    <w:p w14:paraId="3D3B46B6" w14:textId="3FCAB726" w:rsidR="00755325" w:rsidRDefault="00755325" w:rsidP="00755325">
      <w:pPr>
        <w:ind w:left="709"/>
        <w:jc w:val="both"/>
      </w:pPr>
      <w:r>
        <w:t xml:space="preserve">Poliklīnikas un Stacionāra </w:t>
      </w:r>
      <w:r w:rsidRPr="00CE3F53">
        <w:t xml:space="preserve">sagatavotais energopārskats </w:t>
      </w:r>
      <w:r>
        <w:t xml:space="preserve">un energoefektivitātes uzlabošanas priekšlikumi saskaņojami ar Pasūtītāju un, secīgi, gan energosertifikāti, gan energopārskati </w:t>
      </w:r>
      <w:r w:rsidRPr="00CE3F53">
        <w:t>reģistrē</w:t>
      </w:r>
      <w:r>
        <w:t>jams</w:t>
      </w:r>
      <w:r w:rsidRPr="00CE3F53">
        <w:t xml:space="preserve"> BIS</w:t>
      </w:r>
      <w:r>
        <w:t xml:space="preserve"> sistēmā</w:t>
      </w:r>
      <w:r w:rsidRPr="00CE3F53">
        <w:t>.</w:t>
      </w:r>
    </w:p>
    <w:p w14:paraId="5EE107FE" w14:textId="77777777" w:rsidR="002650AC" w:rsidRPr="00CE3F53" w:rsidRDefault="002650AC" w:rsidP="00755325">
      <w:pPr>
        <w:ind w:left="709"/>
        <w:jc w:val="both"/>
      </w:pPr>
    </w:p>
    <w:p w14:paraId="2614900E" w14:textId="05F1F8BB" w:rsidR="00755325" w:rsidRPr="00FD1E1C" w:rsidRDefault="00755325" w:rsidP="00755325">
      <w:pPr>
        <w:pStyle w:val="Sarakstarindkopa"/>
        <w:numPr>
          <w:ilvl w:val="0"/>
          <w:numId w:val="12"/>
        </w:numPr>
        <w:rPr>
          <w:rFonts w:ascii="Times New Roman" w:hAnsi="Times New Roman" w:cs="Times New Roman"/>
          <w:b/>
          <w:color w:val="000000" w:themeColor="text1"/>
          <w:sz w:val="26"/>
          <w:szCs w:val="26"/>
        </w:rPr>
      </w:pPr>
      <w:r w:rsidRPr="00FD1E1C">
        <w:rPr>
          <w:rFonts w:ascii="Times New Roman" w:hAnsi="Times New Roman" w:cs="Times New Roman"/>
          <w:b/>
          <w:color w:val="000000" w:themeColor="text1"/>
          <w:sz w:val="26"/>
          <w:szCs w:val="26"/>
        </w:rPr>
        <w:t>OBJEKTU APRAKSTS</w:t>
      </w:r>
    </w:p>
    <w:p w14:paraId="05578D47" w14:textId="77777777" w:rsidR="00755325" w:rsidRPr="00755325" w:rsidRDefault="00755325" w:rsidP="00696A66">
      <w:pPr>
        <w:spacing w:after="120"/>
        <w:jc w:val="both"/>
        <w:rPr>
          <w:color w:val="000000" w:themeColor="text1"/>
        </w:rPr>
      </w:pPr>
    </w:p>
    <w:p w14:paraId="4D6EE9BD" w14:textId="011E07C2" w:rsidR="005F15E8" w:rsidRDefault="00FD1E1C" w:rsidP="0099641F">
      <w:pPr>
        <w:rPr>
          <w:color w:val="000000" w:themeColor="text1"/>
        </w:rPr>
      </w:pPr>
      <w:r w:rsidRPr="00F103C1">
        <w:rPr>
          <w:b/>
          <w:color w:val="000000" w:themeColor="text1"/>
        </w:rPr>
        <w:t xml:space="preserve">4.1. </w:t>
      </w:r>
      <w:r w:rsidR="00F103C1" w:rsidRPr="00F103C1">
        <w:rPr>
          <w:b/>
          <w:color w:val="000000" w:themeColor="text1"/>
        </w:rPr>
        <w:tab/>
      </w:r>
      <w:r w:rsidRPr="00006931">
        <w:rPr>
          <w:b/>
          <w:color w:val="000000" w:themeColor="text1"/>
        </w:rPr>
        <w:t>POLIKLĪNIKAS ĒKA</w:t>
      </w:r>
    </w:p>
    <w:p w14:paraId="3DA203BE" w14:textId="35D0D49C" w:rsidR="00006931" w:rsidRDefault="00006931" w:rsidP="0099641F">
      <w:pPr>
        <w:rPr>
          <w:noProof/>
        </w:rPr>
      </w:pPr>
    </w:p>
    <w:p w14:paraId="7FC33EAC" w14:textId="27793359" w:rsidR="00006931" w:rsidRDefault="002650AC" w:rsidP="002650AC">
      <w:pPr>
        <w:jc w:val="center"/>
        <w:rPr>
          <w:color w:val="000000" w:themeColor="text1"/>
        </w:rPr>
      </w:pPr>
      <w:r>
        <w:rPr>
          <w:noProof/>
        </w:rPr>
        <mc:AlternateContent>
          <mc:Choice Requires="wps">
            <w:drawing>
              <wp:anchor distT="0" distB="0" distL="114300" distR="114300" simplePos="0" relativeHeight="251659264" behindDoc="0" locked="0" layoutInCell="1" allowOverlap="1" wp14:anchorId="49B47FC1" wp14:editId="2F6207D3">
                <wp:simplePos x="0" y="0"/>
                <wp:positionH relativeFrom="column">
                  <wp:posOffset>1565689</wp:posOffset>
                </wp:positionH>
                <wp:positionV relativeFrom="paragraph">
                  <wp:posOffset>2169270</wp:posOffset>
                </wp:positionV>
                <wp:extent cx="1151906" cy="819126"/>
                <wp:effectExtent l="95250" t="209550" r="105410" b="210185"/>
                <wp:wrapNone/>
                <wp:docPr id="38" name="Rectangle: Rounded Corners 38"/>
                <wp:cNvGraphicFramePr/>
                <a:graphic xmlns:a="http://schemas.openxmlformats.org/drawingml/2006/main">
                  <a:graphicData uri="http://schemas.microsoft.com/office/word/2010/wordprocessingShape">
                    <wps:wsp>
                      <wps:cNvSpPr/>
                      <wps:spPr>
                        <a:xfrm rot="19739758">
                          <a:off x="0" y="0"/>
                          <a:ext cx="1151906" cy="819126"/>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FF9D9" id="Rectangle: Rounded Corners 38" o:spid="_x0000_s1026" style="position:absolute;margin-left:123.3pt;margin-top:170.8pt;width:90.7pt;height:64.5pt;rotation:-203188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" filled="f" strokecolor="#243f60 [1604]" strokeweight="2.25pt"/>
            </w:pict>
          </mc:Fallback>
        </mc:AlternateContent>
      </w:r>
      <w:r w:rsidR="00006931">
        <w:rPr>
          <w:noProof/>
        </w:rPr>
        <w:drawing>
          <wp:inline distT="0" distB="0" distL="0" distR="0" wp14:anchorId="6F683C7B" wp14:editId="4F2F8C8D">
            <wp:extent cx="4332766" cy="3343717"/>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4360663" cy="3365246"/>
                    </a:xfrm>
                    <a:prstGeom prst="rect">
                      <a:avLst/>
                    </a:prstGeom>
                    <a:ln>
                      <a:noFill/>
                    </a:ln>
                    <a:extLst>
                      <a:ext uri="{53640926-AAD7-44D8-BBD7-CCE9431645EC}">
                        <a14:shadowObscured xmlns:a14="http://schemas.microsoft.com/office/drawing/2010/main"/>
                      </a:ext>
                    </a:extLst>
                  </pic:spPr>
                </pic:pic>
              </a:graphicData>
            </a:graphic>
          </wp:inline>
        </w:drawing>
      </w:r>
    </w:p>
    <w:p w14:paraId="574CA607" w14:textId="77777777" w:rsidR="00006931" w:rsidRDefault="00FD1E1C" w:rsidP="0099641F">
      <w:pPr>
        <w:rPr>
          <w:color w:val="000000" w:themeColor="text1"/>
        </w:rPr>
      </w:pPr>
      <w:r>
        <w:rPr>
          <w:color w:val="000000" w:themeColor="text1"/>
        </w:rPr>
        <w:tab/>
      </w:r>
    </w:p>
    <w:p w14:paraId="7BFF9A26" w14:textId="77777777" w:rsidR="00006931" w:rsidRPr="00B90F07" w:rsidRDefault="00FD1E1C" w:rsidP="00B90F07">
      <w:pPr>
        <w:pStyle w:val="Sarakstarindkopa"/>
        <w:numPr>
          <w:ilvl w:val="0"/>
          <w:numId w:val="21"/>
        </w:numPr>
        <w:spacing w:after="120"/>
        <w:ind w:left="714" w:hanging="357"/>
        <w:contextualSpacing w:val="0"/>
        <w:jc w:val="both"/>
        <w:rPr>
          <w:rFonts w:ascii="Times New Roman" w:hAnsi="Times New Roman" w:cs="Times New Roman"/>
          <w:color w:val="000000" w:themeColor="text1"/>
          <w:sz w:val="24"/>
          <w:szCs w:val="24"/>
        </w:rPr>
      </w:pPr>
      <w:r w:rsidRPr="00B90F07">
        <w:rPr>
          <w:rFonts w:ascii="Times New Roman" w:hAnsi="Times New Roman" w:cs="Times New Roman"/>
          <w:color w:val="000000" w:themeColor="text1"/>
          <w:sz w:val="24"/>
          <w:szCs w:val="24"/>
        </w:rPr>
        <w:t xml:space="preserve">Bauskas slimnīcas </w:t>
      </w:r>
      <w:r w:rsidR="00887AD3" w:rsidRPr="00B90F07">
        <w:rPr>
          <w:rFonts w:ascii="Times New Roman" w:hAnsi="Times New Roman" w:cs="Times New Roman"/>
          <w:color w:val="000000" w:themeColor="text1"/>
          <w:sz w:val="24"/>
          <w:szCs w:val="24"/>
        </w:rPr>
        <w:t>P</w:t>
      </w:r>
      <w:r w:rsidRPr="00B90F07">
        <w:rPr>
          <w:rFonts w:ascii="Times New Roman" w:hAnsi="Times New Roman" w:cs="Times New Roman"/>
          <w:color w:val="000000" w:themeColor="text1"/>
          <w:sz w:val="24"/>
          <w:szCs w:val="24"/>
        </w:rPr>
        <w:t xml:space="preserve">oliklīnika </w:t>
      </w:r>
      <w:r w:rsidR="00887AD3" w:rsidRPr="00B90F07">
        <w:rPr>
          <w:rFonts w:ascii="Times New Roman" w:hAnsi="Times New Roman" w:cs="Times New Roman"/>
          <w:color w:val="000000" w:themeColor="text1"/>
          <w:sz w:val="24"/>
          <w:szCs w:val="24"/>
        </w:rPr>
        <w:t>(</w:t>
      </w:r>
      <w:r w:rsidR="00887AD3" w:rsidRPr="00B90F07">
        <w:rPr>
          <w:rFonts w:ascii="Times New Roman" w:hAnsi="Times New Roman" w:cs="Times New Roman"/>
          <w:sz w:val="24"/>
          <w:szCs w:val="24"/>
        </w:rPr>
        <w:t>ēkas kadastra apzīmējums</w:t>
      </w:r>
      <w:r w:rsidR="00887AD3" w:rsidRPr="00B90F07">
        <w:rPr>
          <w:rFonts w:ascii="Times New Roman" w:hAnsi="Times New Roman" w:cs="Times New Roman"/>
          <w:b/>
          <w:sz w:val="24"/>
          <w:szCs w:val="24"/>
        </w:rPr>
        <w:t xml:space="preserve"> </w:t>
      </w:r>
      <w:r w:rsidR="00887AD3" w:rsidRPr="00B90F07">
        <w:rPr>
          <w:rFonts w:ascii="Times New Roman" w:hAnsi="Times New Roman" w:cs="Times New Roman"/>
          <w:bCs/>
          <w:sz w:val="24"/>
          <w:szCs w:val="24"/>
        </w:rPr>
        <w:t>4001 004 0101 001)</w:t>
      </w:r>
      <w:r w:rsidRPr="00B90F07">
        <w:rPr>
          <w:rFonts w:ascii="Times New Roman" w:hAnsi="Times New Roman" w:cs="Times New Roman"/>
          <w:color w:val="000000" w:themeColor="text1"/>
          <w:sz w:val="24"/>
          <w:szCs w:val="24"/>
        </w:rPr>
        <w:t xml:space="preserve"> celta un nodota ekspluatācijā 1972. gada 15.decembrī. </w:t>
      </w:r>
    </w:p>
    <w:p w14:paraId="304D84BA" w14:textId="72282293" w:rsidR="00887AD3" w:rsidRPr="00B90F07" w:rsidRDefault="00FD1E1C" w:rsidP="00B90F07">
      <w:pPr>
        <w:pStyle w:val="Sarakstarindkopa"/>
        <w:numPr>
          <w:ilvl w:val="0"/>
          <w:numId w:val="21"/>
        </w:numPr>
        <w:spacing w:after="120"/>
        <w:ind w:left="714" w:hanging="357"/>
        <w:contextualSpacing w:val="0"/>
        <w:jc w:val="both"/>
        <w:rPr>
          <w:rFonts w:ascii="Times New Roman" w:hAnsi="Times New Roman" w:cs="Times New Roman"/>
          <w:color w:val="000000" w:themeColor="text1"/>
          <w:sz w:val="24"/>
          <w:szCs w:val="24"/>
        </w:rPr>
      </w:pPr>
      <w:r w:rsidRPr="00B90F07">
        <w:rPr>
          <w:rFonts w:ascii="Times New Roman" w:hAnsi="Times New Roman" w:cs="Times New Roman"/>
          <w:color w:val="000000" w:themeColor="text1"/>
          <w:sz w:val="24"/>
          <w:szCs w:val="24"/>
        </w:rPr>
        <w:t xml:space="preserve">Kopš tās uzcelšanas, </w:t>
      </w:r>
      <w:r w:rsidR="00887AD3" w:rsidRPr="00B90F07">
        <w:rPr>
          <w:rFonts w:ascii="Times New Roman" w:hAnsi="Times New Roman" w:cs="Times New Roman"/>
          <w:color w:val="000000" w:themeColor="text1"/>
          <w:sz w:val="24"/>
          <w:szCs w:val="24"/>
        </w:rPr>
        <w:t xml:space="preserve">ēkā </w:t>
      </w:r>
      <w:r w:rsidRPr="00B90F07">
        <w:rPr>
          <w:rFonts w:ascii="Times New Roman" w:hAnsi="Times New Roman" w:cs="Times New Roman"/>
          <w:color w:val="000000" w:themeColor="text1"/>
          <w:sz w:val="24"/>
          <w:szCs w:val="24"/>
        </w:rPr>
        <w:t xml:space="preserve">veikti atsevišķi remonta un pārbūves darbi, </w:t>
      </w:r>
      <w:r w:rsidR="00B90F07" w:rsidRPr="00B90F07">
        <w:rPr>
          <w:rFonts w:ascii="Times New Roman" w:hAnsi="Times New Roman" w:cs="Times New Roman"/>
          <w:color w:val="000000" w:themeColor="text1"/>
          <w:sz w:val="24"/>
          <w:szCs w:val="24"/>
        </w:rPr>
        <w:t>kā arī</w:t>
      </w:r>
      <w:r w:rsidRPr="00B90F07">
        <w:rPr>
          <w:rFonts w:ascii="Times New Roman" w:hAnsi="Times New Roman" w:cs="Times New Roman"/>
          <w:color w:val="000000" w:themeColor="text1"/>
          <w:sz w:val="24"/>
          <w:szCs w:val="24"/>
        </w:rPr>
        <w:t xml:space="preserve"> ēkas energoefektivitātes uzlabošanas darbi</w:t>
      </w:r>
      <w:r w:rsidR="00B90F07" w:rsidRPr="00B90F07">
        <w:rPr>
          <w:rFonts w:ascii="Times New Roman" w:hAnsi="Times New Roman" w:cs="Times New Roman"/>
          <w:color w:val="000000" w:themeColor="text1"/>
          <w:sz w:val="24"/>
          <w:szCs w:val="24"/>
        </w:rPr>
        <w:t xml:space="preserve"> - </w:t>
      </w:r>
      <w:r w:rsidR="00887AD3" w:rsidRPr="00B90F07">
        <w:rPr>
          <w:rFonts w:ascii="Times New Roman" w:hAnsi="Times New Roman" w:cs="Times New Roman"/>
          <w:color w:val="000000" w:themeColor="text1"/>
          <w:sz w:val="24"/>
          <w:szCs w:val="24"/>
        </w:rPr>
        <w:t>2013.gadā ERAF projekta ietvaros veikta Poliklīnikas atjaunošana</w:t>
      </w:r>
      <w:r w:rsidR="00B90F07" w:rsidRPr="00B90F07">
        <w:rPr>
          <w:rFonts w:ascii="Times New Roman" w:hAnsi="Times New Roman" w:cs="Times New Roman"/>
          <w:color w:val="000000" w:themeColor="text1"/>
          <w:sz w:val="24"/>
          <w:szCs w:val="24"/>
        </w:rPr>
        <w:t xml:space="preserve"> un siltināšana</w:t>
      </w:r>
      <w:r w:rsidR="00006931" w:rsidRPr="00B90F07">
        <w:rPr>
          <w:rFonts w:ascii="Times New Roman" w:hAnsi="Times New Roman" w:cs="Times New Roman"/>
          <w:color w:val="000000" w:themeColor="text1"/>
          <w:sz w:val="24"/>
          <w:szCs w:val="24"/>
        </w:rPr>
        <w:t>.</w:t>
      </w:r>
    </w:p>
    <w:p w14:paraId="5E64C158" w14:textId="77777777" w:rsidR="00006931" w:rsidRDefault="00006931" w:rsidP="00006931">
      <w:pPr>
        <w:jc w:val="both"/>
        <w:rPr>
          <w:color w:val="000000" w:themeColor="text1"/>
        </w:rPr>
      </w:pPr>
    </w:p>
    <w:p w14:paraId="667A1A39" w14:textId="5ED5DB93" w:rsidR="00FD1E1C" w:rsidRDefault="00006931" w:rsidP="00006931">
      <w:pPr>
        <w:jc w:val="center"/>
        <w:rPr>
          <w:color w:val="000000" w:themeColor="text1"/>
        </w:rPr>
      </w:pPr>
      <w:r>
        <w:rPr>
          <w:noProof/>
        </w:rPr>
        <w:drawing>
          <wp:inline distT="0" distB="0" distL="0" distR="0" wp14:anchorId="4D558991" wp14:editId="06678109">
            <wp:extent cx="3625795" cy="23482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3649166" cy="2363339"/>
                    </a:xfrm>
                    <a:prstGeom prst="rect">
                      <a:avLst/>
                    </a:prstGeom>
                    <a:ln>
                      <a:noFill/>
                    </a:ln>
                    <a:extLst>
                      <a:ext uri="{53640926-AAD7-44D8-BBD7-CCE9431645EC}">
                        <a14:shadowObscured xmlns:a14="http://schemas.microsoft.com/office/drawing/2010/main"/>
                      </a:ext>
                    </a:extLst>
                  </pic:spPr>
                </pic:pic>
              </a:graphicData>
            </a:graphic>
          </wp:inline>
        </w:drawing>
      </w:r>
    </w:p>
    <w:p w14:paraId="3747D480" w14:textId="781C4303" w:rsidR="00006931" w:rsidRPr="00625E0D" w:rsidRDefault="00794FD8" w:rsidP="00B90F07">
      <w:pPr>
        <w:pStyle w:val="Sarakstarindkopa"/>
        <w:numPr>
          <w:ilvl w:val="0"/>
          <w:numId w:val="22"/>
        </w:numPr>
        <w:shd w:val="clear" w:color="auto" w:fill="FFFFFF" w:themeFill="background1"/>
        <w:tabs>
          <w:tab w:val="left" w:pos="2410"/>
        </w:tabs>
        <w:spacing w:before="120" w:after="80"/>
        <w:ind w:right="73"/>
        <w:contextualSpacing w:val="0"/>
        <w:jc w:val="both"/>
        <w:rPr>
          <w:rFonts w:ascii="Times New Roman" w:hAnsi="Times New Roman" w:cs="Times New Roman"/>
          <w:color w:val="000000" w:themeColor="text1"/>
          <w:sz w:val="24"/>
          <w:szCs w:val="24"/>
          <w:shd w:val="clear" w:color="auto" w:fill="FFFFFF" w:themeFill="background1"/>
        </w:rPr>
      </w:pPr>
      <w:r w:rsidRPr="00625E0D">
        <w:rPr>
          <w:rFonts w:ascii="Times New Roman" w:hAnsi="Times New Roman" w:cs="Times New Roman"/>
          <w:color w:val="000000" w:themeColor="text1"/>
          <w:sz w:val="24"/>
          <w:szCs w:val="24"/>
          <w:shd w:val="clear" w:color="auto" w:fill="FFFFFF"/>
        </w:rPr>
        <w:lastRenderedPageBreak/>
        <w:t>Poliklīnikas ēkā veikts ār</w:t>
      </w:r>
      <w:r w:rsidR="000A6A3C" w:rsidRPr="00625E0D">
        <w:rPr>
          <w:rFonts w:ascii="Times New Roman" w:hAnsi="Times New Roman" w:cs="Times New Roman"/>
          <w:color w:val="000000" w:themeColor="text1"/>
          <w:sz w:val="24"/>
          <w:szCs w:val="24"/>
          <w:shd w:val="clear" w:color="auto" w:fill="FFFFFF"/>
        </w:rPr>
        <w:t>sienu</w:t>
      </w:r>
      <w:r w:rsidRPr="00625E0D">
        <w:rPr>
          <w:rFonts w:ascii="Times New Roman" w:hAnsi="Times New Roman" w:cs="Times New Roman"/>
          <w:color w:val="000000" w:themeColor="text1"/>
          <w:sz w:val="24"/>
          <w:szCs w:val="24"/>
          <w:shd w:val="clear" w:color="auto" w:fill="FFFFFF"/>
        </w:rPr>
        <w:t xml:space="preserve"> remonts un siltināšana, </w:t>
      </w:r>
      <w:r w:rsidR="000A6A3C" w:rsidRPr="00625E0D">
        <w:rPr>
          <w:rFonts w:ascii="Times New Roman" w:hAnsi="Times New Roman" w:cs="Times New Roman"/>
          <w:color w:val="000000" w:themeColor="text1"/>
          <w:sz w:val="24"/>
          <w:szCs w:val="24"/>
          <w:shd w:val="clear" w:color="auto" w:fill="FFFFFF" w:themeFill="background1"/>
        </w:rPr>
        <w:t xml:space="preserve">pamatu hidroizolācija un siltināšana, </w:t>
      </w:r>
      <w:r w:rsidRPr="00625E0D">
        <w:rPr>
          <w:rFonts w:ascii="Times New Roman" w:hAnsi="Times New Roman" w:cs="Times New Roman"/>
          <w:color w:val="000000" w:themeColor="text1"/>
          <w:sz w:val="24"/>
          <w:szCs w:val="24"/>
          <w:shd w:val="clear" w:color="auto" w:fill="FFFFFF" w:themeFill="background1"/>
        </w:rPr>
        <w:t>nomainīti logi</w:t>
      </w:r>
      <w:r w:rsidR="000A6A3C" w:rsidRPr="00625E0D">
        <w:rPr>
          <w:rFonts w:ascii="Times New Roman" w:hAnsi="Times New Roman" w:cs="Times New Roman"/>
          <w:color w:val="000000" w:themeColor="text1"/>
          <w:sz w:val="24"/>
          <w:szCs w:val="24"/>
          <w:shd w:val="clear" w:color="auto" w:fill="FFFFFF"/>
        </w:rPr>
        <w:t xml:space="preserve"> un izbūvēts ārējais lifts</w:t>
      </w:r>
      <w:r w:rsidR="000A6A3C" w:rsidRPr="00625E0D">
        <w:rPr>
          <w:rFonts w:ascii="Times New Roman" w:hAnsi="Times New Roman" w:cs="Times New Roman"/>
          <w:color w:val="000000" w:themeColor="text1"/>
          <w:sz w:val="24"/>
          <w:szCs w:val="24"/>
          <w:shd w:val="clear" w:color="auto" w:fill="FFFFFF" w:themeFill="background1"/>
        </w:rPr>
        <w:t>.</w:t>
      </w:r>
      <w:r w:rsidRPr="00625E0D">
        <w:rPr>
          <w:rFonts w:ascii="Times New Roman" w:hAnsi="Times New Roman" w:cs="Times New Roman"/>
          <w:color w:val="000000" w:themeColor="text1"/>
          <w:sz w:val="24"/>
          <w:szCs w:val="24"/>
          <w:shd w:val="clear" w:color="auto" w:fill="FFFFFF" w:themeFill="background1"/>
        </w:rPr>
        <w:t xml:space="preserve"> </w:t>
      </w:r>
      <w:r w:rsidR="000A6A3C" w:rsidRPr="00625E0D">
        <w:rPr>
          <w:rFonts w:ascii="Times New Roman" w:hAnsi="Times New Roman" w:cs="Times New Roman"/>
          <w:color w:val="000000" w:themeColor="text1"/>
          <w:sz w:val="24"/>
          <w:szCs w:val="24"/>
          <w:shd w:val="clear" w:color="auto" w:fill="FFFFFF" w:themeFill="background1"/>
        </w:rPr>
        <w:t>I</w:t>
      </w:r>
      <w:r w:rsidRPr="00625E0D">
        <w:rPr>
          <w:rFonts w:ascii="Times New Roman" w:hAnsi="Times New Roman" w:cs="Times New Roman"/>
          <w:color w:val="000000" w:themeColor="text1"/>
          <w:sz w:val="24"/>
          <w:szCs w:val="24"/>
          <w:shd w:val="clear" w:color="auto" w:fill="FFFFFF" w:themeFill="background1"/>
        </w:rPr>
        <w:t>zbūvēts jauns jums, siltināti bēniņi</w:t>
      </w:r>
      <w:r w:rsidR="000A6A3C" w:rsidRPr="00625E0D">
        <w:rPr>
          <w:rFonts w:ascii="Times New Roman" w:hAnsi="Times New Roman" w:cs="Times New Roman"/>
          <w:color w:val="000000" w:themeColor="text1"/>
          <w:sz w:val="24"/>
          <w:szCs w:val="24"/>
          <w:shd w:val="clear" w:color="auto" w:fill="FFFFFF" w:themeFill="background1"/>
        </w:rPr>
        <w:t>. Pagrabstāvā nomainīta ūdens un kanalizācijas sistēma</w:t>
      </w:r>
      <w:r w:rsidR="000A6A3C" w:rsidRPr="00625E0D">
        <w:rPr>
          <w:rFonts w:ascii="Times New Roman" w:hAnsi="Times New Roman" w:cs="Times New Roman"/>
          <w:color w:val="000000" w:themeColor="text1"/>
          <w:sz w:val="24"/>
          <w:szCs w:val="24"/>
          <w:shd w:val="clear" w:color="auto" w:fill="FFFFFF"/>
        </w:rPr>
        <w:t xml:space="preserve"> izbūvēta jauna </w:t>
      </w:r>
      <w:r w:rsidR="000A6A3C" w:rsidRPr="00625E0D">
        <w:rPr>
          <w:rFonts w:ascii="Times New Roman" w:hAnsi="Times New Roman" w:cs="Times New Roman"/>
          <w:color w:val="000000" w:themeColor="text1"/>
          <w:sz w:val="24"/>
          <w:szCs w:val="24"/>
          <w:shd w:val="clear" w:color="auto" w:fill="FFFFFF" w:themeFill="background1"/>
        </w:rPr>
        <w:t xml:space="preserve">apkures sistēma un ventilācijas mezgls, atjaunota lietus ūdens kanalizācijas sistēma. Tāpat </w:t>
      </w:r>
      <w:r w:rsidRPr="00625E0D">
        <w:rPr>
          <w:rFonts w:ascii="Times New Roman" w:hAnsi="Times New Roman" w:cs="Times New Roman"/>
          <w:color w:val="000000" w:themeColor="text1"/>
          <w:sz w:val="24"/>
          <w:szCs w:val="24"/>
          <w:shd w:val="clear" w:color="auto" w:fill="FFFFFF" w:themeFill="background1"/>
        </w:rPr>
        <w:t>uzstādīta zibens aizsardzības sistēma</w:t>
      </w:r>
      <w:r w:rsidR="000A6A3C" w:rsidRPr="00625E0D">
        <w:rPr>
          <w:rFonts w:ascii="Times New Roman" w:hAnsi="Times New Roman" w:cs="Times New Roman"/>
          <w:color w:val="000000" w:themeColor="text1"/>
          <w:sz w:val="24"/>
          <w:szCs w:val="24"/>
          <w:shd w:val="clear" w:color="auto" w:fill="FFFFFF" w:themeFill="background1"/>
        </w:rPr>
        <w:t xml:space="preserve"> un ugunsgrēka atklāšanas trauksmes sistēma.</w:t>
      </w:r>
    </w:p>
    <w:p w14:paraId="343F0236" w14:textId="77777777" w:rsidR="00460123" w:rsidRDefault="00460123" w:rsidP="00B90F07">
      <w:pPr>
        <w:pStyle w:val="Sarakstarindkopa"/>
        <w:numPr>
          <w:ilvl w:val="0"/>
          <w:numId w:val="22"/>
        </w:numPr>
        <w:spacing w:before="120" w:after="80"/>
        <w:ind w:right="178"/>
        <w:contextualSpacing w:val="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Attiecībā uz apkures sistēmu - 2019.gadā veikta tērauda apkures cauruļvadu nomaiņa 780 m garumā un 152 radiatoru termoregulatoru uzstādīšana</w:t>
      </w:r>
    </w:p>
    <w:p w14:paraId="481CC49F" w14:textId="464AA01E" w:rsidR="00794FD8" w:rsidRDefault="00F103C1" w:rsidP="00B90F07">
      <w:pPr>
        <w:pStyle w:val="Sarakstarindkopa"/>
        <w:numPr>
          <w:ilvl w:val="0"/>
          <w:numId w:val="22"/>
        </w:numPr>
        <w:spacing w:before="120" w:after="80"/>
        <w:ind w:right="178"/>
        <w:contextualSpacing w:val="0"/>
        <w:jc w:val="both"/>
        <w:rPr>
          <w:rFonts w:ascii="Times New Roman" w:hAnsi="Times New Roman" w:cs="Times New Roman"/>
          <w:color w:val="000000" w:themeColor="text1"/>
          <w:sz w:val="24"/>
          <w:szCs w:val="24"/>
          <w:shd w:val="clear" w:color="auto" w:fill="FFFFFF"/>
        </w:rPr>
      </w:pPr>
      <w:r w:rsidRPr="00F103C1">
        <w:rPr>
          <w:rFonts w:ascii="Times New Roman" w:hAnsi="Times New Roman" w:cs="Times New Roman"/>
          <w:color w:val="000000" w:themeColor="text1"/>
          <w:sz w:val="24"/>
          <w:szCs w:val="24"/>
          <w:shd w:val="clear" w:color="auto" w:fill="FFFFFF"/>
        </w:rPr>
        <w:t xml:space="preserve">Ņemot vērā, ka </w:t>
      </w:r>
      <w:r w:rsidR="00460123">
        <w:rPr>
          <w:rFonts w:ascii="Times New Roman" w:hAnsi="Times New Roman" w:cs="Times New Roman"/>
          <w:color w:val="000000" w:themeColor="text1"/>
          <w:sz w:val="24"/>
          <w:szCs w:val="24"/>
          <w:shd w:val="clear" w:color="auto" w:fill="FFFFFF"/>
        </w:rPr>
        <w:t xml:space="preserve">ēkas siltināšanas izbūves </w:t>
      </w:r>
      <w:r w:rsidRPr="00F103C1">
        <w:rPr>
          <w:rFonts w:ascii="Times New Roman" w:hAnsi="Times New Roman" w:cs="Times New Roman"/>
          <w:color w:val="000000" w:themeColor="text1"/>
          <w:sz w:val="24"/>
          <w:szCs w:val="24"/>
          <w:shd w:val="clear" w:color="auto" w:fill="FFFFFF"/>
        </w:rPr>
        <w:t xml:space="preserve">darbi </w:t>
      </w:r>
      <w:r w:rsidR="00E5477B">
        <w:rPr>
          <w:rFonts w:ascii="Times New Roman" w:hAnsi="Times New Roman" w:cs="Times New Roman"/>
          <w:color w:val="000000" w:themeColor="text1"/>
          <w:sz w:val="24"/>
          <w:szCs w:val="24"/>
          <w:shd w:val="clear" w:color="auto" w:fill="FFFFFF"/>
        </w:rPr>
        <w:t xml:space="preserve">ir </w:t>
      </w:r>
      <w:r w:rsidRPr="00F103C1">
        <w:rPr>
          <w:rFonts w:ascii="Times New Roman" w:hAnsi="Times New Roman" w:cs="Times New Roman"/>
          <w:color w:val="000000" w:themeColor="text1"/>
          <w:sz w:val="24"/>
          <w:szCs w:val="24"/>
          <w:shd w:val="clear" w:color="auto" w:fill="FFFFFF"/>
        </w:rPr>
        <w:t>veikti pirms 10 gadiem, nepieciešams izvērtēt ēkas tehnisko stāvokli un atbilstību šobrīd spēkā esošām energoefektivitātes prasībām</w:t>
      </w:r>
      <w:r w:rsidR="002A7107">
        <w:rPr>
          <w:rFonts w:ascii="Times New Roman" w:hAnsi="Times New Roman" w:cs="Times New Roman"/>
          <w:color w:val="000000" w:themeColor="text1"/>
          <w:sz w:val="24"/>
          <w:szCs w:val="24"/>
          <w:shd w:val="clear" w:color="auto" w:fill="FFFFFF"/>
        </w:rPr>
        <w:t xml:space="preserve"> (piemēram divu stiklu logu stāvokli)</w:t>
      </w:r>
      <w:r w:rsidRPr="00F103C1">
        <w:rPr>
          <w:rFonts w:ascii="Times New Roman" w:hAnsi="Times New Roman" w:cs="Times New Roman"/>
          <w:color w:val="000000" w:themeColor="text1"/>
          <w:sz w:val="24"/>
          <w:szCs w:val="24"/>
          <w:shd w:val="clear" w:color="auto" w:fill="FFFFFF"/>
        </w:rPr>
        <w:t xml:space="preserve"> kā arī, nepieciešamības gadījumā, paredzēt ekonomiski pamatotus pasākumus, energoefektivitātes uzlabošanai. </w:t>
      </w:r>
    </w:p>
    <w:p w14:paraId="18595E91" w14:textId="6B30F3DB" w:rsidR="002A7107" w:rsidRDefault="002A7107" w:rsidP="00B90F07">
      <w:pPr>
        <w:pStyle w:val="Sarakstarindkopa"/>
        <w:numPr>
          <w:ilvl w:val="0"/>
          <w:numId w:val="22"/>
        </w:numPr>
        <w:spacing w:before="120" w:after="80"/>
        <w:ind w:right="178"/>
        <w:contextualSpacing w:val="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Ņemot vērā, ka ventilācija un citas inženiersistēmas izbūvētas 2013.gadā, nepieciešams izvērtēt vai sistēma ir </w:t>
      </w:r>
      <w:r w:rsidR="00547DA9">
        <w:rPr>
          <w:rFonts w:ascii="Times New Roman" w:hAnsi="Times New Roman" w:cs="Times New Roman"/>
          <w:color w:val="000000" w:themeColor="text1"/>
          <w:sz w:val="24"/>
          <w:szCs w:val="24"/>
          <w:shd w:val="clear" w:color="auto" w:fill="FFFFFF"/>
        </w:rPr>
        <w:t xml:space="preserve">ar </w:t>
      </w:r>
      <w:r>
        <w:rPr>
          <w:rFonts w:ascii="Times New Roman" w:hAnsi="Times New Roman" w:cs="Times New Roman"/>
          <w:color w:val="000000" w:themeColor="text1"/>
          <w:sz w:val="24"/>
          <w:szCs w:val="24"/>
          <w:shd w:val="clear" w:color="auto" w:fill="FFFFFF"/>
        </w:rPr>
        <w:t>augstu efektivitāti un tiek nodrošināta ne mazāk kā 75% ventilācijas siltuma zudumu atgūšana apkures periodā.</w:t>
      </w:r>
    </w:p>
    <w:p w14:paraId="56238224" w14:textId="77777777" w:rsidR="000A1AAE" w:rsidRDefault="000A1AAE" w:rsidP="00090E7F">
      <w:pPr>
        <w:pStyle w:val="Sarakstarindkopa"/>
        <w:shd w:val="clear" w:color="auto" w:fill="FFFFFF" w:themeFill="background1"/>
        <w:overflowPunct w:val="0"/>
        <w:autoSpaceDE w:val="0"/>
        <w:autoSpaceDN w:val="0"/>
        <w:adjustRightInd w:val="0"/>
        <w:spacing w:after="80"/>
        <w:ind w:left="465" w:right="76"/>
        <w:contextualSpacing w:val="0"/>
        <w:jc w:val="both"/>
        <w:textAlignment w:val="baseline"/>
        <w:rPr>
          <w:rFonts w:ascii="Times New Roman" w:hAnsi="Times New Roman" w:cs="Times New Roman"/>
          <w:sz w:val="24"/>
          <w:szCs w:val="24"/>
        </w:rPr>
      </w:pPr>
    </w:p>
    <w:p w14:paraId="306683A2" w14:textId="0E0147AE" w:rsidR="00090E7F" w:rsidRPr="00F103C1" w:rsidRDefault="00090E7F" w:rsidP="00547DA9">
      <w:pPr>
        <w:pStyle w:val="Sarakstarindkopa"/>
        <w:numPr>
          <w:ilvl w:val="0"/>
          <w:numId w:val="22"/>
        </w:numPr>
        <w:shd w:val="clear" w:color="auto" w:fill="FFFFFF" w:themeFill="background1"/>
        <w:overflowPunct w:val="0"/>
        <w:autoSpaceDE w:val="0"/>
        <w:autoSpaceDN w:val="0"/>
        <w:adjustRightInd w:val="0"/>
        <w:spacing w:after="80"/>
        <w:ind w:right="76"/>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N</w:t>
      </w:r>
      <w:r w:rsidRPr="00F103C1">
        <w:rPr>
          <w:rFonts w:ascii="Times New Roman" w:hAnsi="Times New Roman" w:cs="Times New Roman"/>
          <w:sz w:val="24"/>
          <w:szCs w:val="24"/>
        </w:rPr>
        <w:t>av veikta energopārskata izstrāde</w:t>
      </w:r>
      <w:r w:rsidR="00547DA9">
        <w:rPr>
          <w:rFonts w:ascii="Times New Roman" w:hAnsi="Times New Roman" w:cs="Times New Roman"/>
          <w:sz w:val="24"/>
          <w:szCs w:val="24"/>
        </w:rPr>
        <w:t>, energosertifikāts nav reģistrēts BIS.</w:t>
      </w:r>
    </w:p>
    <w:p w14:paraId="48436DC4" w14:textId="77777777" w:rsidR="00F103C1" w:rsidRPr="00F103C1" w:rsidRDefault="00F103C1" w:rsidP="00BF274D">
      <w:pPr>
        <w:pStyle w:val="Sarakstarindkopa"/>
        <w:spacing w:before="120" w:after="80"/>
        <w:ind w:left="465" w:right="178"/>
        <w:contextualSpacing w:val="0"/>
        <w:jc w:val="both"/>
        <w:rPr>
          <w:rFonts w:ascii="Times New Roman" w:hAnsi="Times New Roman" w:cs="Times New Roman"/>
          <w:color w:val="000000" w:themeColor="text1"/>
          <w:sz w:val="24"/>
          <w:szCs w:val="24"/>
          <w:shd w:val="clear" w:color="auto" w:fill="FFFFFF"/>
        </w:rPr>
      </w:pPr>
    </w:p>
    <w:p w14:paraId="52D8EBA3" w14:textId="5007F94A" w:rsidR="00006931" w:rsidRDefault="00F103C1" w:rsidP="00F103C1">
      <w:pPr>
        <w:pStyle w:val="Sarakstarindkopa"/>
        <w:tabs>
          <w:tab w:val="left" w:pos="851"/>
        </w:tabs>
        <w:spacing w:before="120" w:after="80"/>
        <w:ind w:left="465" w:right="178"/>
        <w:contextualSpacing w:val="0"/>
        <w:jc w:val="both"/>
        <w:rPr>
          <w:rFonts w:ascii="Times New Roman" w:hAnsi="Times New Roman" w:cs="Times New Roman"/>
          <w:b/>
          <w:color w:val="000000" w:themeColor="text1"/>
          <w:sz w:val="24"/>
          <w:szCs w:val="24"/>
          <w:shd w:val="clear" w:color="auto" w:fill="FFFFFF"/>
        </w:rPr>
      </w:pPr>
      <w:r w:rsidRPr="00F103C1">
        <w:rPr>
          <w:rFonts w:ascii="Times New Roman" w:hAnsi="Times New Roman" w:cs="Times New Roman"/>
          <w:b/>
          <w:color w:val="000000" w:themeColor="text1"/>
          <w:sz w:val="24"/>
          <w:szCs w:val="24"/>
          <w:shd w:val="clear" w:color="auto" w:fill="FFFFFF"/>
        </w:rPr>
        <w:t>4.2.</w:t>
      </w:r>
      <w:r w:rsidRPr="00F103C1">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 xml:space="preserve">   </w:t>
      </w:r>
      <w:r w:rsidRPr="00F103C1">
        <w:rPr>
          <w:rFonts w:ascii="Times New Roman" w:hAnsi="Times New Roman" w:cs="Times New Roman"/>
          <w:b/>
          <w:color w:val="000000" w:themeColor="text1"/>
          <w:sz w:val="24"/>
          <w:szCs w:val="24"/>
          <w:shd w:val="clear" w:color="auto" w:fill="FFFFFF"/>
        </w:rPr>
        <w:t>S</w:t>
      </w:r>
      <w:r>
        <w:rPr>
          <w:rFonts w:ascii="Times New Roman" w:hAnsi="Times New Roman" w:cs="Times New Roman"/>
          <w:b/>
          <w:color w:val="000000" w:themeColor="text1"/>
          <w:sz w:val="24"/>
          <w:szCs w:val="24"/>
          <w:shd w:val="clear" w:color="auto" w:fill="FFFFFF"/>
        </w:rPr>
        <w:t>TACIONĀRA</w:t>
      </w:r>
      <w:r w:rsidRPr="00F103C1">
        <w:rPr>
          <w:rFonts w:ascii="Times New Roman" w:hAnsi="Times New Roman" w:cs="Times New Roman"/>
          <w:b/>
          <w:color w:val="000000" w:themeColor="text1"/>
          <w:sz w:val="24"/>
          <w:szCs w:val="24"/>
          <w:shd w:val="clear" w:color="auto" w:fill="FFFFFF"/>
        </w:rPr>
        <w:t xml:space="preserve"> ĒKA</w:t>
      </w:r>
    </w:p>
    <w:p w14:paraId="5CF378E7" w14:textId="77777777" w:rsidR="00547DA9" w:rsidRPr="00F103C1" w:rsidRDefault="00547DA9" w:rsidP="00F103C1">
      <w:pPr>
        <w:pStyle w:val="Sarakstarindkopa"/>
        <w:tabs>
          <w:tab w:val="left" w:pos="851"/>
        </w:tabs>
        <w:spacing w:before="120" w:after="80"/>
        <w:ind w:left="465" w:right="178"/>
        <w:contextualSpacing w:val="0"/>
        <w:jc w:val="both"/>
        <w:rPr>
          <w:rFonts w:ascii="Times New Roman" w:hAnsi="Times New Roman" w:cs="Times New Roman"/>
          <w:b/>
          <w:color w:val="000000" w:themeColor="text1"/>
          <w:sz w:val="24"/>
          <w:szCs w:val="24"/>
          <w:shd w:val="clear" w:color="auto" w:fill="FFFFFF"/>
        </w:rPr>
      </w:pPr>
    </w:p>
    <w:p w14:paraId="4A638AF3" w14:textId="5FA1E4C5" w:rsidR="00090E7F" w:rsidRDefault="00F103C1" w:rsidP="00547DA9">
      <w:pPr>
        <w:pStyle w:val="Sarakstarindkopa"/>
        <w:spacing w:before="120" w:after="80"/>
        <w:ind w:left="465" w:right="178"/>
        <w:contextualSpacing w:val="0"/>
        <w:rPr>
          <w:rFonts w:ascii="Times New Roman" w:hAnsi="Times New Roman" w:cs="Times New Roman"/>
          <w:color w:val="000000" w:themeColor="text1"/>
          <w:sz w:val="24"/>
          <w:szCs w:val="24"/>
          <w:highlight w:val="yellow"/>
          <w:shd w:val="clear" w:color="auto" w:fill="FFFFFF"/>
        </w:rPr>
      </w:pPr>
      <w:r>
        <w:rPr>
          <w:noProof/>
        </w:rPr>
        <mc:AlternateContent>
          <mc:Choice Requires="wps">
            <w:drawing>
              <wp:anchor distT="0" distB="0" distL="114300" distR="114300" simplePos="0" relativeHeight="251660288" behindDoc="0" locked="0" layoutInCell="1" allowOverlap="1" wp14:anchorId="5DB49131" wp14:editId="4097D026">
                <wp:simplePos x="0" y="0"/>
                <wp:positionH relativeFrom="column">
                  <wp:posOffset>2770725</wp:posOffset>
                </wp:positionH>
                <wp:positionV relativeFrom="paragraph">
                  <wp:posOffset>258179</wp:posOffset>
                </wp:positionV>
                <wp:extent cx="1376336" cy="1611010"/>
                <wp:effectExtent l="247650" t="171450" r="243205" b="179705"/>
                <wp:wrapNone/>
                <wp:docPr id="40" name="Rectangle: Rounded Corners 40"/>
                <wp:cNvGraphicFramePr/>
                <a:graphic xmlns:a="http://schemas.openxmlformats.org/drawingml/2006/main">
                  <a:graphicData uri="http://schemas.microsoft.com/office/word/2010/wordprocessingShape">
                    <wps:wsp>
                      <wps:cNvSpPr/>
                      <wps:spPr>
                        <a:xfrm rot="19801059">
                          <a:off x="0" y="0"/>
                          <a:ext cx="1376336" cy="161101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227A1" id="Rectangle: Rounded Corners 40" o:spid="_x0000_s1026" style="position:absolute;margin-left:218.15pt;margin-top:20.35pt;width:108.35pt;height:126.85pt;rotation:-196492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" filled="f" strokecolor="#243f60 [1604]" strokeweight="2pt"/>
            </w:pict>
          </mc:Fallback>
        </mc:AlternateContent>
      </w:r>
      <w:r>
        <w:rPr>
          <w:noProof/>
        </w:rPr>
        <w:drawing>
          <wp:inline distT="0" distB="0" distL="0" distR="0" wp14:anchorId="65F9430F" wp14:editId="6529E4F1">
            <wp:extent cx="3824577" cy="2929255"/>
            <wp:effectExtent l="0" t="0" r="508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3847000" cy="2946429"/>
                    </a:xfrm>
                    <a:prstGeom prst="rect">
                      <a:avLst/>
                    </a:prstGeom>
                    <a:ln>
                      <a:noFill/>
                    </a:ln>
                    <a:extLst>
                      <a:ext uri="{53640926-AAD7-44D8-BBD7-CCE9431645EC}">
                        <a14:shadowObscured xmlns:a14="http://schemas.microsoft.com/office/drawing/2010/main"/>
                      </a:ext>
                    </a:extLst>
                  </pic:spPr>
                </pic:pic>
              </a:graphicData>
            </a:graphic>
          </wp:inline>
        </w:drawing>
      </w:r>
    </w:p>
    <w:p w14:paraId="08CAA38D" w14:textId="399CAB47" w:rsidR="00006931" w:rsidRDefault="00090E7F" w:rsidP="00547DA9">
      <w:pPr>
        <w:pStyle w:val="Sarakstarindkopa"/>
        <w:spacing w:before="120" w:after="80"/>
        <w:ind w:left="465" w:right="178"/>
        <w:contextualSpacing w:val="0"/>
        <w:rPr>
          <w:rFonts w:ascii="Times New Roman" w:hAnsi="Times New Roman" w:cs="Times New Roman"/>
          <w:color w:val="000000" w:themeColor="text1"/>
          <w:sz w:val="24"/>
          <w:szCs w:val="24"/>
          <w:highlight w:val="yellow"/>
          <w:shd w:val="clear" w:color="auto" w:fill="FFFFFF"/>
        </w:rPr>
      </w:pPr>
      <w:r>
        <w:rPr>
          <w:noProof/>
        </w:rPr>
        <w:lastRenderedPageBreak/>
        <w:drawing>
          <wp:inline distT="0" distB="0" distL="0" distR="0" wp14:anchorId="26ED3DF4" wp14:editId="3BE09D57">
            <wp:extent cx="2655736" cy="290181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2681912" cy="2930415"/>
                    </a:xfrm>
                    <a:prstGeom prst="rect">
                      <a:avLst/>
                    </a:prstGeom>
                    <a:ln>
                      <a:noFill/>
                    </a:ln>
                    <a:extLst>
                      <a:ext uri="{53640926-AAD7-44D8-BBD7-CCE9431645EC}">
                        <a14:shadowObscured xmlns:a14="http://schemas.microsoft.com/office/drawing/2010/main"/>
                      </a:ext>
                    </a:extLst>
                  </pic:spPr>
                </pic:pic>
              </a:graphicData>
            </a:graphic>
          </wp:inline>
        </w:drawing>
      </w:r>
    </w:p>
    <w:p w14:paraId="393D15C1" w14:textId="77777777" w:rsidR="00D863BC" w:rsidRPr="00625E0D" w:rsidRDefault="00F103C1" w:rsidP="00547DA9">
      <w:pPr>
        <w:pStyle w:val="Sarakstarindkopa"/>
        <w:numPr>
          <w:ilvl w:val="0"/>
          <w:numId w:val="23"/>
        </w:numPr>
        <w:spacing w:before="120" w:after="80"/>
        <w:ind w:right="178"/>
        <w:contextualSpacing w:val="0"/>
        <w:jc w:val="both"/>
        <w:rPr>
          <w:rFonts w:ascii="Times New Roman" w:hAnsi="Times New Roman" w:cs="Times New Roman"/>
          <w:bCs/>
          <w:sz w:val="24"/>
          <w:szCs w:val="24"/>
        </w:rPr>
      </w:pPr>
      <w:r w:rsidRPr="00625E0D">
        <w:rPr>
          <w:rFonts w:ascii="Times New Roman" w:hAnsi="Times New Roman" w:cs="Times New Roman"/>
          <w:color w:val="000000" w:themeColor="text1"/>
          <w:sz w:val="24"/>
          <w:szCs w:val="24"/>
          <w:shd w:val="clear" w:color="auto" w:fill="FFFFFF"/>
        </w:rPr>
        <w:t>Bauskas slimnīcas stacionāra ēka, kas sastāv no divām savstarpēji saistītām ēkām (</w:t>
      </w:r>
      <w:r w:rsidR="0095063E" w:rsidRPr="00625E0D">
        <w:rPr>
          <w:rFonts w:ascii="Times New Roman" w:hAnsi="Times New Roman" w:cs="Times New Roman"/>
          <w:color w:val="000000" w:themeColor="text1"/>
          <w:sz w:val="24"/>
          <w:szCs w:val="24"/>
          <w:shd w:val="clear" w:color="auto" w:fill="FFFFFF"/>
        </w:rPr>
        <w:t>ēku</w:t>
      </w:r>
      <w:r w:rsidRPr="00625E0D">
        <w:rPr>
          <w:rFonts w:ascii="Times New Roman" w:hAnsi="Times New Roman" w:cs="Times New Roman"/>
          <w:color w:val="000000" w:themeColor="text1"/>
          <w:sz w:val="24"/>
          <w:szCs w:val="24"/>
          <w:shd w:val="clear" w:color="auto" w:fill="FFFFFF"/>
        </w:rPr>
        <w:t xml:space="preserve"> kadastra apzīmējums </w:t>
      </w:r>
      <w:r w:rsidRPr="00625E0D">
        <w:rPr>
          <w:rFonts w:ascii="Times New Roman" w:hAnsi="Times New Roman" w:cs="Times New Roman"/>
          <w:bCs/>
          <w:sz w:val="24"/>
          <w:szCs w:val="24"/>
        </w:rPr>
        <w:t>4001 004 </w:t>
      </w:r>
      <w:r w:rsidR="0095063E" w:rsidRPr="00625E0D">
        <w:rPr>
          <w:rFonts w:ascii="Times New Roman" w:hAnsi="Times New Roman" w:cs="Times New Roman"/>
          <w:bCs/>
          <w:sz w:val="24"/>
          <w:szCs w:val="24"/>
        </w:rPr>
        <w:t xml:space="preserve">0101 </w:t>
      </w:r>
      <w:r w:rsidRPr="00625E0D">
        <w:rPr>
          <w:rFonts w:ascii="Times New Roman" w:hAnsi="Times New Roman" w:cs="Times New Roman"/>
          <w:bCs/>
          <w:sz w:val="24"/>
          <w:szCs w:val="24"/>
        </w:rPr>
        <w:t xml:space="preserve">009 </w:t>
      </w:r>
      <w:r w:rsidRPr="00625E0D">
        <w:rPr>
          <w:rFonts w:ascii="Times New Roman" w:hAnsi="Times New Roman" w:cs="Times New Roman"/>
          <w:bCs/>
        </w:rPr>
        <w:t xml:space="preserve"> </w:t>
      </w:r>
      <w:r w:rsidRPr="00625E0D">
        <w:rPr>
          <w:rFonts w:ascii="Times New Roman" w:hAnsi="Times New Roman" w:cs="Times New Roman"/>
          <w:bCs/>
          <w:sz w:val="24"/>
          <w:szCs w:val="24"/>
        </w:rPr>
        <w:t xml:space="preserve">un </w:t>
      </w:r>
      <w:r w:rsidRPr="00625E0D">
        <w:rPr>
          <w:rFonts w:ascii="Times New Roman" w:hAnsi="Times New Roman" w:cs="Times New Roman"/>
          <w:bCs/>
        </w:rPr>
        <w:t xml:space="preserve"> </w:t>
      </w:r>
      <w:r w:rsidRPr="00625E0D">
        <w:rPr>
          <w:rFonts w:ascii="Times New Roman" w:hAnsi="Times New Roman" w:cs="Times New Roman"/>
          <w:bCs/>
          <w:sz w:val="24"/>
          <w:szCs w:val="24"/>
        </w:rPr>
        <w:t xml:space="preserve">4001 004 </w:t>
      </w:r>
      <w:r w:rsidR="0095063E" w:rsidRPr="00625E0D">
        <w:rPr>
          <w:rFonts w:ascii="Times New Roman" w:hAnsi="Times New Roman" w:cs="Times New Roman"/>
          <w:bCs/>
          <w:sz w:val="24"/>
          <w:szCs w:val="24"/>
        </w:rPr>
        <w:t xml:space="preserve">0101 </w:t>
      </w:r>
      <w:r w:rsidRPr="00625E0D">
        <w:rPr>
          <w:rFonts w:ascii="Times New Roman" w:hAnsi="Times New Roman" w:cs="Times New Roman"/>
          <w:bCs/>
          <w:sz w:val="24"/>
          <w:szCs w:val="24"/>
        </w:rPr>
        <w:t>010</w:t>
      </w:r>
      <w:r w:rsidR="0095063E" w:rsidRPr="00625E0D">
        <w:rPr>
          <w:rFonts w:ascii="Times New Roman" w:hAnsi="Times New Roman" w:cs="Times New Roman"/>
          <w:bCs/>
          <w:sz w:val="24"/>
          <w:szCs w:val="24"/>
        </w:rPr>
        <w:t>) būvēta 19</w:t>
      </w:r>
      <w:r w:rsidR="00D863BC" w:rsidRPr="00625E0D">
        <w:rPr>
          <w:rFonts w:ascii="Times New Roman" w:hAnsi="Times New Roman" w:cs="Times New Roman"/>
          <w:bCs/>
          <w:sz w:val="24"/>
          <w:szCs w:val="24"/>
        </w:rPr>
        <w:t>42.gadā pēc arhitekta Aleksandra Klinklāva projekta.</w:t>
      </w:r>
    </w:p>
    <w:p w14:paraId="6814EF06" w14:textId="26161E1F" w:rsidR="0095063E" w:rsidRDefault="00D863BC" w:rsidP="00547DA9">
      <w:pPr>
        <w:pStyle w:val="Sarakstarindkopa"/>
        <w:spacing w:before="120" w:after="80"/>
        <w:ind w:left="465" w:right="178"/>
        <w:contextualSpacing w:val="0"/>
        <w:rPr>
          <w:bCs/>
          <w:sz w:val="24"/>
          <w:szCs w:val="24"/>
        </w:rPr>
      </w:pPr>
      <w:r>
        <w:rPr>
          <w:noProof/>
        </w:rPr>
        <w:drawing>
          <wp:inline distT="0" distB="0" distL="0" distR="0" wp14:anchorId="398E4FE6" wp14:editId="34B43980">
            <wp:extent cx="4159019" cy="203553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4168095" cy="2039976"/>
                    </a:xfrm>
                    <a:prstGeom prst="rect">
                      <a:avLst/>
                    </a:prstGeom>
                    <a:ln>
                      <a:noFill/>
                    </a:ln>
                    <a:extLst>
                      <a:ext uri="{53640926-AAD7-44D8-BBD7-CCE9431645EC}">
                        <a14:shadowObscured xmlns:a14="http://schemas.microsoft.com/office/drawing/2010/main"/>
                      </a:ext>
                    </a:extLst>
                  </pic:spPr>
                </pic:pic>
              </a:graphicData>
            </a:graphic>
          </wp:inline>
        </w:drawing>
      </w:r>
      <w:r>
        <w:rPr>
          <w:bCs/>
          <w:sz w:val="24"/>
          <w:szCs w:val="24"/>
        </w:rPr>
        <w:br/>
      </w:r>
    </w:p>
    <w:p w14:paraId="1C62A988" w14:textId="4C032CEA" w:rsidR="00D863BC" w:rsidRPr="00E20E14" w:rsidRDefault="00E20E14" w:rsidP="00E20E14">
      <w:pPr>
        <w:pStyle w:val="Sarakstarindkopa"/>
        <w:numPr>
          <w:ilvl w:val="0"/>
          <w:numId w:val="23"/>
        </w:numPr>
        <w:spacing w:before="120" w:after="80"/>
        <w:ind w:right="178"/>
        <w:contextualSpacing w:val="0"/>
        <w:jc w:val="both"/>
        <w:rPr>
          <w:rFonts w:ascii="Times New Roman" w:hAnsi="Times New Roman" w:cs="Times New Roman"/>
          <w:bCs/>
          <w:sz w:val="24"/>
          <w:szCs w:val="24"/>
        </w:rPr>
      </w:pPr>
      <w:r w:rsidRPr="00E20E14">
        <w:rPr>
          <w:rFonts w:ascii="Times New Roman" w:hAnsi="Times New Roman" w:cs="Times New Roman"/>
          <w:bCs/>
          <w:sz w:val="24"/>
          <w:szCs w:val="24"/>
        </w:rPr>
        <w:t>Ē</w:t>
      </w:r>
      <w:r w:rsidR="00547DA9" w:rsidRPr="00E20E14">
        <w:rPr>
          <w:rFonts w:ascii="Times New Roman" w:hAnsi="Times New Roman" w:cs="Times New Roman"/>
          <w:bCs/>
          <w:sz w:val="24"/>
          <w:szCs w:val="24"/>
        </w:rPr>
        <w:t>kas</w:t>
      </w:r>
      <w:r w:rsidR="00D863BC" w:rsidRPr="00E20E14">
        <w:rPr>
          <w:rFonts w:ascii="Times New Roman" w:hAnsi="Times New Roman" w:cs="Times New Roman"/>
          <w:bCs/>
          <w:sz w:val="24"/>
          <w:szCs w:val="24"/>
        </w:rPr>
        <w:t xml:space="preserve"> ekspluatācijas laikā veikti nelieli ēkas pārbūves un remontdarbi, veikta ēkas fasādes siltināšana, logu un jumta nomaiņa, taču nav veikta ventilācijas izbūve </w:t>
      </w:r>
      <w:r w:rsidR="00625E0D">
        <w:rPr>
          <w:rFonts w:ascii="Times New Roman" w:hAnsi="Times New Roman" w:cs="Times New Roman"/>
          <w:bCs/>
          <w:sz w:val="24"/>
          <w:szCs w:val="24"/>
        </w:rPr>
        <w:t xml:space="preserve">ar rekuperāciju </w:t>
      </w:r>
      <w:r w:rsidR="00D863BC" w:rsidRPr="00E20E14">
        <w:rPr>
          <w:rFonts w:ascii="Times New Roman" w:hAnsi="Times New Roman" w:cs="Times New Roman"/>
          <w:bCs/>
          <w:sz w:val="24"/>
          <w:szCs w:val="24"/>
        </w:rPr>
        <w:t>pilnā apjomā, kas ievērojami traucē ēkas ekspluatāciju.</w:t>
      </w:r>
    </w:p>
    <w:p w14:paraId="606929EC" w14:textId="4EF7F586" w:rsidR="00D863BC" w:rsidRPr="00E20E14" w:rsidRDefault="00805B99" w:rsidP="00E20E14">
      <w:pPr>
        <w:pStyle w:val="Sarakstarindkopa"/>
        <w:numPr>
          <w:ilvl w:val="0"/>
          <w:numId w:val="23"/>
        </w:numPr>
        <w:spacing w:before="120" w:after="80"/>
        <w:ind w:right="178"/>
        <w:contextualSpacing w:val="0"/>
        <w:jc w:val="both"/>
        <w:rPr>
          <w:rFonts w:ascii="Times New Roman" w:hAnsi="Times New Roman" w:cs="Times New Roman"/>
          <w:bCs/>
          <w:sz w:val="24"/>
          <w:szCs w:val="24"/>
        </w:rPr>
      </w:pPr>
      <w:r w:rsidRPr="00E20E14">
        <w:rPr>
          <w:rFonts w:ascii="Times New Roman" w:hAnsi="Times New Roman" w:cs="Times New Roman"/>
          <w:bCs/>
          <w:sz w:val="24"/>
          <w:szCs w:val="24"/>
        </w:rPr>
        <w:t>2013.gadā veikt</w:t>
      </w:r>
      <w:r w:rsidR="00897E83" w:rsidRPr="00E20E14">
        <w:rPr>
          <w:rFonts w:ascii="Times New Roman" w:hAnsi="Times New Roman" w:cs="Times New Roman"/>
          <w:bCs/>
          <w:sz w:val="24"/>
          <w:szCs w:val="24"/>
        </w:rPr>
        <w:t xml:space="preserve">i ēkas fasādes apdares remonta un atjaunošanas darbi, logu ailu siltināšana, ēkas piebūves fasādes siltināšana, piebūves pārseguma siltināšana, ēkas pārseguma siltināšana, jumta izbūve. </w:t>
      </w:r>
    </w:p>
    <w:p w14:paraId="427665E0" w14:textId="2EF42E1B" w:rsidR="00090E7F" w:rsidRPr="00E20E14" w:rsidRDefault="00090E7F" w:rsidP="00E20E14">
      <w:pPr>
        <w:pStyle w:val="Sarakstarindkopa"/>
        <w:numPr>
          <w:ilvl w:val="0"/>
          <w:numId w:val="23"/>
        </w:numPr>
        <w:spacing w:before="120" w:after="80"/>
        <w:ind w:right="178"/>
        <w:contextualSpacing w:val="0"/>
        <w:jc w:val="both"/>
        <w:rPr>
          <w:rFonts w:ascii="Times New Roman" w:hAnsi="Times New Roman" w:cs="Times New Roman"/>
          <w:bCs/>
          <w:sz w:val="24"/>
          <w:szCs w:val="24"/>
        </w:rPr>
      </w:pPr>
      <w:r w:rsidRPr="00E20E14">
        <w:rPr>
          <w:rFonts w:ascii="Times New Roman" w:hAnsi="Times New Roman" w:cs="Times New Roman"/>
          <w:bCs/>
          <w:sz w:val="24"/>
          <w:szCs w:val="24"/>
        </w:rPr>
        <w:t>2020.gadā ēkā izbūvēta ugunsgrēka trauksmes atklāšanas sistēma.</w:t>
      </w:r>
    </w:p>
    <w:p w14:paraId="35C531CF" w14:textId="18FE1FC1" w:rsidR="00F103C1" w:rsidRPr="00E20E14" w:rsidRDefault="00F103C1" w:rsidP="00BF274D">
      <w:pPr>
        <w:pStyle w:val="Sarakstarindkopa"/>
        <w:spacing w:before="120" w:after="80"/>
        <w:ind w:left="465" w:right="178"/>
        <w:contextualSpacing w:val="0"/>
        <w:jc w:val="both"/>
        <w:rPr>
          <w:rFonts w:ascii="Times New Roman" w:hAnsi="Times New Roman" w:cs="Times New Roman"/>
          <w:color w:val="000000" w:themeColor="text1"/>
          <w:sz w:val="24"/>
          <w:szCs w:val="24"/>
          <w:shd w:val="clear" w:color="auto" w:fill="FFFFFF"/>
        </w:rPr>
      </w:pPr>
      <w:r w:rsidRPr="00E20E14">
        <w:rPr>
          <w:rFonts w:ascii="Times New Roman" w:hAnsi="Times New Roman" w:cs="Times New Roman"/>
          <w:color w:val="000000" w:themeColor="text1"/>
          <w:sz w:val="24"/>
          <w:szCs w:val="24"/>
          <w:shd w:val="clear" w:color="auto" w:fill="FFFFFF"/>
        </w:rPr>
        <w:t xml:space="preserve"> </w:t>
      </w:r>
    </w:p>
    <w:p w14:paraId="1A5AF150" w14:textId="525D6688" w:rsidR="005F15E8" w:rsidRPr="00E20E14" w:rsidRDefault="00E20E14" w:rsidP="00E20E14">
      <w:pPr>
        <w:pStyle w:val="Sarakstarindkopa"/>
        <w:numPr>
          <w:ilvl w:val="0"/>
          <w:numId w:val="23"/>
        </w:numPr>
        <w:ind w:left="284"/>
        <w:rPr>
          <w:rFonts w:ascii="Times New Roman" w:hAnsi="Times New Roman" w:cs="Times New Roman"/>
          <w:color w:val="000000" w:themeColor="text1"/>
          <w:sz w:val="24"/>
          <w:szCs w:val="24"/>
        </w:rPr>
      </w:pPr>
      <w:r w:rsidRPr="00E20E14">
        <w:rPr>
          <w:rFonts w:ascii="Times New Roman" w:hAnsi="Times New Roman" w:cs="Times New Roman"/>
          <w:sz w:val="24"/>
          <w:szCs w:val="24"/>
        </w:rPr>
        <w:t>Nav veikta energopārskata izstrāde, energosertifikāts nav reģistrēts BIS</w:t>
      </w:r>
    </w:p>
    <w:p w14:paraId="44004C9D" w14:textId="5A87EC63" w:rsidR="005F15E8" w:rsidRDefault="005F15E8" w:rsidP="0099641F">
      <w:pPr>
        <w:rPr>
          <w:color w:val="000000" w:themeColor="text1"/>
        </w:rPr>
      </w:pPr>
    </w:p>
    <w:p w14:paraId="2B848B80" w14:textId="6D33CCA5" w:rsidR="005F15E8" w:rsidRDefault="005F15E8" w:rsidP="0099641F">
      <w:pPr>
        <w:rPr>
          <w:color w:val="000000" w:themeColor="text1"/>
        </w:rPr>
      </w:pPr>
    </w:p>
    <w:p w14:paraId="773EC043" w14:textId="3D62C0F4" w:rsidR="00E20E14" w:rsidRDefault="00E20E14" w:rsidP="0099641F">
      <w:pPr>
        <w:rPr>
          <w:color w:val="000000" w:themeColor="text1"/>
        </w:rPr>
      </w:pPr>
    </w:p>
    <w:p w14:paraId="109118CD" w14:textId="297120E1" w:rsidR="00E20E14" w:rsidRDefault="00E20E14" w:rsidP="0099641F">
      <w:pPr>
        <w:rPr>
          <w:color w:val="000000" w:themeColor="text1"/>
        </w:rPr>
      </w:pPr>
    </w:p>
    <w:p w14:paraId="74071840" w14:textId="4F3A3826" w:rsidR="00E20E14" w:rsidRDefault="00E20E14" w:rsidP="0099641F">
      <w:pPr>
        <w:rPr>
          <w:color w:val="000000" w:themeColor="text1"/>
        </w:rPr>
      </w:pPr>
    </w:p>
    <w:p w14:paraId="0788EF09" w14:textId="77777777" w:rsidR="00E20E14" w:rsidRDefault="00E20E14" w:rsidP="0099641F">
      <w:pPr>
        <w:rPr>
          <w:color w:val="000000" w:themeColor="text1"/>
        </w:rPr>
      </w:pPr>
    </w:p>
    <w:p w14:paraId="05E51189" w14:textId="3D9D9659" w:rsidR="0023387A" w:rsidRPr="000A1AAE" w:rsidRDefault="0023387A" w:rsidP="000A1AAE">
      <w:pPr>
        <w:pStyle w:val="Virsraksts2"/>
        <w:numPr>
          <w:ilvl w:val="0"/>
          <w:numId w:val="12"/>
        </w:numPr>
        <w:jc w:val="center"/>
        <w:rPr>
          <w:sz w:val="26"/>
          <w:szCs w:val="26"/>
        </w:rPr>
      </w:pPr>
      <w:r w:rsidRPr="000A1AAE">
        <w:rPr>
          <w:sz w:val="26"/>
          <w:szCs w:val="26"/>
        </w:rPr>
        <w:lastRenderedPageBreak/>
        <w:t>PASŪTĪTĀJAM IESNIEDZAMĀ DOKUMENTĀCIJA</w:t>
      </w:r>
    </w:p>
    <w:p w14:paraId="3FDE6F4A" w14:textId="77777777" w:rsidR="0023387A" w:rsidRPr="00696A66" w:rsidRDefault="0023387A" w:rsidP="0023387A">
      <w:pPr>
        <w:shd w:val="clear" w:color="auto" w:fill="FFFFFF" w:themeFill="background1"/>
        <w:spacing w:before="120"/>
        <w:ind w:left="1418" w:right="45" w:hanging="709"/>
      </w:pPr>
    </w:p>
    <w:p w14:paraId="085AE4F7" w14:textId="7961B02A" w:rsidR="00DE1353" w:rsidRPr="00CE3F53" w:rsidRDefault="00931481" w:rsidP="00DE1353">
      <w:pPr>
        <w:jc w:val="both"/>
      </w:pPr>
      <w:r>
        <w:t>S</w:t>
      </w:r>
      <w:r w:rsidR="00DE1353" w:rsidRPr="00CE3F53">
        <w:t>agatavot</w:t>
      </w:r>
      <w:r>
        <w:t>ie</w:t>
      </w:r>
      <w:r w:rsidR="00DE1353" w:rsidRPr="00CE3F53">
        <w:t xml:space="preserve"> energopārska</w:t>
      </w:r>
      <w:r>
        <w:t xml:space="preserve">ti </w:t>
      </w:r>
      <w:r w:rsidR="00DE1353" w:rsidRPr="00CE3F53">
        <w:t xml:space="preserve"> </w:t>
      </w:r>
      <w:r w:rsidR="00DE1353">
        <w:t xml:space="preserve">un energoefektivitātes uzlabošanas priekšlikumi </w:t>
      </w:r>
      <w:r>
        <w:t xml:space="preserve">prezentējami un </w:t>
      </w:r>
      <w:r w:rsidR="00DE1353">
        <w:t>saskaņojami ar Pasūtītāju</w:t>
      </w:r>
      <w:r>
        <w:t>,</w:t>
      </w:r>
      <w:r w:rsidR="00DE1353">
        <w:t xml:space="preserve"> un secīgi gan energosertifikāti, gan energopārskats </w:t>
      </w:r>
      <w:r w:rsidR="00DE1353" w:rsidRPr="00CE3F53">
        <w:t>reģistrē</w:t>
      </w:r>
      <w:r w:rsidR="00DE1353">
        <w:t>jams</w:t>
      </w:r>
      <w:r w:rsidR="00DE1353" w:rsidRPr="00CE3F53">
        <w:t xml:space="preserve"> BIS</w:t>
      </w:r>
      <w:r w:rsidR="00DE1353">
        <w:t xml:space="preserve"> sistēmā</w:t>
      </w:r>
      <w:r w:rsidR="00DE1353" w:rsidRPr="00CE3F53">
        <w:t>.</w:t>
      </w:r>
    </w:p>
    <w:p w14:paraId="350A536A" w14:textId="77777777" w:rsidR="007D6E2E" w:rsidRPr="000A1AAE" w:rsidRDefault="007D6E2E" w:rsidP="000A1AAE">
      <w:pPr>
        <w:jc w:val="center"/>
        <w:rPr>
          <w:b/>
          <w:color w:val="000000" w:themeColor="text1"/>
        </w:rPr>
      </w:pPr>
    </w:p>
    <w:p w14:paraId="171C6DB3" w14:textId="3FCB29C6" w:rsidR="00514C09" w:rsidRPr="000A1AAE" w:rsidRDefault="00514C09" w:rsidP="000A1AAE">
      <w:pPr>
        <w:pStyle w:val="Virsraksts2"/>
        <w:numPr>
          <w:ilvl w:val="0"/>
          <w:numId w:val="12"/>
        </w:numPr>
        <w:jc w:val="center"/>
        <w:rPr>
          <w:color w:val="000000" w:themeColor="text1"/>
          <w:sz w:val="26"/>
          <w:szCs w:val="26"/>
        </w:rPr>
      </w:pPr>
      <w:r w:rsidRPr="000A1AAE">
        <w:rPr>
          <w:color w:val="000000" w:themeColor="text1"/>
          <w:sz w:val="26"/>
          <w:szCs w:val="26"/>
        </w:rPr>
        <w:t>IZMANTOJAMIE NORMATĪVIE DOKUMENTI</w:t>
      </w:r>
    </w:p>
    <w:p w14:paraId="38A919CF" w14:textId="77777777" w:rsidR="00514C09" w:rsidRPr="000A1AAE" w:rsidRDefault="00514C09" w:rsidP="000A1AAE">
      <w:pPr>
        <w:jc w:val="center"/>
        <w:rPr>
          <w:b/>
          <w:color w:val="000000" w:themeColor="text1"/>
        </w:rPr>
      </w:pPr>
    </w:p>
    <w:p w14:paraId="4A4FF35D" w14:textId="3756BC33" w:rsidR="00514C09" w:rsidRDefault="00514C09" w:rsidP="000A1AAE">
      <w:pPr>
        <w:spacing w:after="120"/>
        <w:jc w:val="both"/>
        <w:rPr>
          <w:color w:val="000000" w:themeColor="text1"/>
        </w:rPr>
      </w:pPr>
      <w:bookmarkStart w:id="1" w:name="bkm4"/>
      <w:r w:rsidRPr="00696A66">
        <w:rPr>
          <w:color w:val="000000" w:themeColor="text1"/>
        </w:rPr>
        <w:t>Izstrādājot Būvprojektu jāievēro L</w:t>
      </w:r>
      <w:r w:rsidR="00E20E14">
        <w:rPr>
          <w:color w:val="000000" w:themeColor="text1"/>
        </w:rPr>
        <w:t>V</w:t>
      </w:r>
      <w:r w:rsidRPr="00696A66">
        <w:rPr>
          <w:color w:val="000000" w:themeColor="text1"/>
        </w:rPr>
        <w:t xml:space="preserve"> spēkā esošie normatīvie akti</w:t>
      </w:r>
      <w:r w:rsidR="00E20E14">
        <w:rPr>
          <w:color w:val="000000" w:themeColor="text1"/>
        </w:rPr>
        <w:t xml:space="preserve">, kas minēti šajā darba uzdevumā un tā pielikumā, kā arī citi spēkā esoši </w:t>
      </w:r>
      <w:r w:rsidRPr="00696A66">
        <w:rPr>
          <w:color w:val="000000" w:themeColor="text1"/>
        </w:rPr>
        <w:t>normatīvi</w:t>
      </w:r>
      <w:bookmarkEnd w:id="1"/>
      <w:r w:rsidR="00E20E14">
        <w:rPr>
          <w:color w:val="000000" w:themeColor="text1"/>
        </w:rPr>
        <w:t>,</w:t>
      </w:r>
      <w:r w:rsidRPr="00696A66">
        <w:rPr>
          <w:color w:val="000000" w:themeColor="text1"/>
        </w:rPr>
        <w:t xml:space="preserve"> Ministru kabineta noteikum</w:t>
      </w:r>
      <w:r w:rsidR="00E20E14">
        <w:rPr>
          <w:color w:val="000000" w:themeColor="text1"/>
        </w:rPr>
        <w:t>i un LV standarti</w:t>
      </w:r>
      <w:r w:rsidRPr="00696A66">
        <w:rPr>
          <w:color w:val="000000" w:themeColor="text1"/>
        </w:rPr>
        <w:t>.</w:t>
      </w:r>
    </w:p>
    <w:p w14:paraId="1E1B9F03" w14:textId="77777777" w:rsidR="000A1AAE" w:rsidRDefault="000A1AAE" w:rsidP="000A1AAE">
      <w:pPr>
        <w:spacing w:after="120"/>
        <w:jc w:val="both"/>
        <w:rPr>
          <w:color w:val="000000" w:themeColor="text1"/>
        </w:rPr>
      </w:pPr>
    </w:p>
    <w:p w14:paraId="2C085F6F" w14:textId="4844D20A" w:rsidR="000A1AAE" w:rsidRPr="000A1AAE" w:rsidRDefault="000A1AAE" w:rsidP="000A1AAE">
      <w:pPr>
        <w:pStyle w:val="Sarakstarindkopa"/>
        <w:numPr>
          <w:ilvl w:val="0"/>
          <w:numId w:val="12"/>
        </w:numPr>
        <w:spacing w:after="120"/>
        <w:jc w:val="both"/>
        <w:rPr>
          <w:rFonts w:ascii="Times New Roman" w:hAnsi="Times New Roman" w:cs="Times New Roman"/>
          <w:b/>
          <w:color w:val="000000" w:themeColor="text1"/>
          <w:sz w:val="26"/>
          <w:szCs w:val="26"/>
        </w:rPr>
      </w:pPr>
      <w:proofErr w:type="spellStart"/>
      <w:r w:rsidRPr="000A1AAE">
        <w:rPr>
          <w:rFonts w:ascii="Times New Roman" w:hAnsi="Times New Roman" w:cs="Times New Roman"/>
          <w:b/>
          <w:color w:val="000000" w:themeColor="text1"/>
          <w:sz w:val="26"/>
          <w:szCs w:val="26"/>
        </w:rPr>
        <w:t>Kontaktperonas</w:t>
      </w:r>
      <w:proofErr w:type="spellEnd"/>
    </w:p>
    <w:p w14:paraId="78381677" w14:textId="5D796330" w:rsidR="00514C09" w:rsidRPr="00733094" w:rsidRDefault="00733094" w:rsidP="0087632C">
      <w:pPr>
        <w:shd w:val="clear" w:color="auto" w:fill="FFFFFF" w:themeFill="background1"/>
        <w:autoSpaceDE w:val="0"/>
        <w:autoSpaceDN w:val="0"/>
        <w:adjustRightInd w:val="0"/>
        <w:spacing w:after="120"/>
        <w:ind w:left="567" w:hanging="567"/>
        <w:jc w:val="both"/>
        <w:rPr>
          <w:rFonts w:ascii="TimesNewRomanPSMT" w:eastAsiaTheme="minorHAnsi" w:hAnsi="TimesNewRomanPSMT" w:cs="TimesNewRomanPSMT"/>
          <w:lang w:eastAsia="en-US"/>
        </w:rPr>
      </w:pPr>
      <w:r w:rsidRPr="00733094">
        <w:rPr>
          <w:rFonts w:ascii="TimesNewRomanPSMT" w:eastAsiaTheme="minorHAnsi" w:hAnsi="TimesNewRomanPSMT" w:cs="TimesNewRomanPSMT"/>
          <w:lang w:eastAsia="en-US"/>
        </w:rPr>
        <w:t>7.1.</w:t>
      </w:r>
      <w:r w:rsidRPr="00733094">
        <w:rPr>
          <w:rFonts w:ascii="TimesNewRomanPSMT" w:eastAsiaTheme="minorHAnsi" w:hAnsi="TimesNewRomanPSMT" w:cs="TimesNewRomanPSMT"/>
          <w:lang w:eastAsia="en-US"/>
        </w:rPr>
        <w:tab/>
      </w:r>
      <w:r w:rsidR="00090E7F" w:rsidRPr="00733094">
        <w:rPr>
          <w:rFonts w:ascii="TimesNewRomanPSMT" w:eastAsiaTheme="minorHAnsi" w:hAnsi="TimesNewRomanPSMT" w:cs="TimesNewRomanPSMT"/>
          <w:lang w:eastAsia="en-US"/>
        </w:rPr>
        <w:t>Kontaktpersona</w:t>
      </w:r>
      <w:r>
        <w:rPr>
          <w:rFonts w:ascii="TimesNewRomanPSMT" w:eastAsiaTheme="minorHAnsi" w:hAnsi="TimesNewRomanPSMT" w:cs="TimesNewRomanPSMT"/>
          <w:lang w:eastAsia="en-US"/>
        </w:rPr>
        <w:t>,</w:t>
      </w:r>
      <w:r w:rsidR="000A1AAE" w:rsidRPr="00733094">
        <w:rPr>
          <w:rFonts w:ascii="TimesNewRomanPSMT" w:eastAsiaTheme="minorHAnsi" w:hAnsi="TimesNewRomanPSMT" w:cs="TimesNewRomanPSMT"/>
          <w:lang w:eastAsia="en-US"/>
        </w:rPr>
        <w:t xml:space="preserve"> saistībā ar ēkas apsekošanu, visiem veiktajiem būvdarbiem un to izpilddokumentāciju, kā arī, par ievaddatu vērtībām – enerģijas patēriņu</w:t>
      </w:r>
      <w:r w:rsidR="0087632C">
        <w:rPr>
          <w:rFonts w:ascii="TimesNewRomanPSMT" w:eastAsiaTheme="minorHAnsi" w:hAnsi="TimesNewRomanPSMT" w:cs="TimesNewRomanPSMT"/>
          <w:lang w:eastAsia="en-US"/>
        </w:rPr>
        <w:t xml:space="preserve"> </w:t>
      </w:r>
      <w:r w:rsidR="000A1AAE" w:rsidRPr="00733094">
        <w:rPr>
          <w:rFonts w:ascii="TimesNewRomanPSMT" w:eastAsiaTheme="minorHAnsi" w:hAnsi="TimesNewRomanPSMT" w:cs="TimesNewRomanPSMT"/>
          <w:lang w:eastAsia="en-US"/>
        </w:rPr>
        <w:t>iepriekšējos ēk</w:t>
      </w:r>
      <w:r>
        <w:rPr>
          <w:rFonts w:ascii="TimesNewRomanPSMT" w:eastAsiaTheme="minorHAnsi" w:hAnsi="TimesNewRomanPSMT" w:cs="TimesNewRomanPSMT"/>
          <w:lang w:eastAsia="en-US"/>
        </w:rPr>
        <w:t>u</w:t>
      </w:r>
      <w:r w:rsidR="000A1AAE" w:rsidRPr="00733094">
        <w:rPr>
          <w:rFonts w:ascii="TimesNewRomanPSMT" w:eastAsiaTheme="minorHAnsi" w:hAnsi="TimesNewRomanPSMT" w:cs="TimesNewRomanPSMT"/>
          <w:lang w:eastAsia="en-US"/>
        </w:rPr>
        <w:t xml:space="preserve"> ekspluatācijas </w:t>
      </w:r>
      <w:r>
        <w:rPr>
          <w:rFonts w:ascii="TimesNewRomanPSMT" w:eastAsiaTheme="minorHAnsi" w:hAnsi="TimesNewRomanPSMT" w:cs="TimesNewRomanPSMT"/>
          <w:lang w:eastAsia="en-US"/>
        </w:rPr>
        <w:t>periodos</w:t>
      </w:r>
      <w:r w:rsidR="000A1AAE" w:rsidRPr="00733094">
        <w:rPr>
          <w:rFonts w:ascii="TimesNewRomanPSMT" w:eastAsiaTheme="minorHAnsi" w:hAnsi="TimesNewRomanPSMT" w:cs="TimesNewRomanPSMT"/>
          <w:lang w:eastAsia="en-US"/>
        </w:rPr>
        <w:t xml:space="preserve"> </w:t>
      </w:r>
      <w:r w:rsidR="0087632C" w:rsidRPr="00733094">
        <w:rPr>
          <w:rFonts w:ascii="TimesNewRomanPSMT" w:eastAsiaTheme="minorHAnsi" w:hAnsi="TimesNewRomanPSMT" w:cs="TimesNewRomanPSMT"/>
          <w:lang w:eastAsia="en-US"/>
        </w:rPr>
        <w:t>u.c.</w:t>
      </w:r>
      <w:r w:rsidR="000A1AAE" w:rsidRPr="00733094">
        <w:rPr>
          <w:rFonts w:ascii="TimesNewRomanPSMT" w:eastAsiaTheme="minorHAnsi" w:hAnsi="TimesNewRomanPSMT" w:cs="TimesNewRomanPSMT"/>
          <w:lang w:eastAsia="en-US"/>
        </w:rPr>
        <w:t xml:space="preserve">- </w:t>
      </w:r>
      <w:r w:rsidR="0087632C">
        <w:rPr>
          <w:color w:val="222222"/>
          <w:shd w:val="clear" w:color="auto" w:fill="FFFFFF"/>
        </w:rPr>
        <w:t xml:space="preserve">Finanšu - uzskaites daļas vadītāja Sandra Drozdovska, tālr. 26734830, e-pasts </w:t>
      </w:r>
      <w:hyperlink r:id="rId12" w:history="1">
        <w:r w:rsidR="0087632C" w:rsidRPr="00962A69">
          <w:rPr>
            <w:rStyle w:val="Hipersaite"/>
            <w:shd w:val="clear" w:color="auto" w:fill="FFFFFF"/>
          </w:rPr>
          <w:t>sandra.drozdovska@bauskasslimnica.lv</w:t>
        </w:r>
      </w:hyperlink>
      <w:r w:rsidR="0087632C">
        <w:rPr>
          <w:color w:val="222222"/>
          <w:shd w:val="clear" w:color="auto" w:fill="FFFFFF"/>
        </w:rPr>
        <w:t xml:space="preserve"> </w:t>
      </w:r>
    </w:p>
    <w:p w14:paraId="60577B66" w14:textId="623C447F" w:rsidR="000A1AAE" w:rsidRDefault="000A1AAE" w:rsidP="00733094">
      <w:pPr>
        <w:autoSpaceDE w:val="0"/>
        <w:autoSpaceDN w:val="0"/>
        <w:adjustRightInd w:val="0"/>
        <w:spacing w:after="120"/>
        <w:ind w:left="567" w:hanging="567"/>
        <w:jc w:val="both"/>
        <w:rPr>
          <w:color w:val="000000" w:themeColor="text1"/>
        </w:rPr>
      </w:pPr>
      <w:r>
        <w:rPr>
          <w:color w:val="000000" w:themeColor="text1"/>
        </w:rPr>
        <w:t>7.2. Kontaktpersona</w:t>
      </w:r>
      <w:r w:rsidR="00733094">
        <w:rPr>
          <w:color w:val="000000" w:themeColor="text1"/>
        </w:rPr>
        <w:t>,</w:t>
      </w:r>
      <w:r>
        <w:rPr>
          <w:color w:val="000000" w:themeColor="text1"/>
        </w:rPr>
        <w:t xml:space="preserve"> saistībā ar energopārskata un energosertifikāta sagatavošanu </w:t>
      </w:r>
      <w:r w:rsidR="00733094">
        <w:rPr>
          <w:color w:val="000000" w:themeColor="text1"/>
        </w:rPr>
        <w:t>–</w:t>
      </w:r>
      <w:r>
        <w:rPr>
          <w:color w:val="000000" w:themeColor="text1"/>
        </w:rPr>
        <w:t xml:space="preserve"> </w:t>
      </w:r>
      <w:r w:rsidR="00733094">
        <w:rPr>
          <w:color w:val="000000" w:themeColor="text1"/>
        </w:rPr>
        <w:t xml:space="preserve">būvniecības procesu vadītāja I.Priedīte-Grūbe, tālr. 29444845, e-pasts </w:t>
      </w:r>
      <w:hyperlink r:id="rId13" w:history="1">
        <w:r w:rsidR="00733094" w:rsidRPr="00771ECD">
          <w:rPr>
            <w:rStyle w:val="Hipersaite"/>
          </w:rPr>
          <w:t>priedite.jp@gmail.com</w:t>
        </w:r>
      </w:hyperlink>
    </w:p>
    <w:p w14:paraId="23A8D088" w14:textId="77777777" w:rsidR="00733094" w:rsidRPr="00696A66" w:rsidRDefault="00733094" w:rsidP="000A1AAE">
      <w:pPr>
        <w:autoSpaceDE w:val="0"/>
        <w:autoSpaceDN w:val="0"/>
        <w:adjustRightInd w:val="0"/>
        <w:rPr>
          <w:color w:val="000000" w:themeColor="text1"/>
        </w:rPr>
      </w:pPr>
    </w:p>
    <w:p w14:paraId="1AC2D1B6" w14:textId="207124DA" w:rsidR="00514C09" w:rsidRPr="00696A66" w:rsidRDefault="00514C09" w:rsidP="00514C09">
      <w:pPr>
        <w:ind w:left="709" w:hanging="567"/>
        <w:jc w:val="both"/>
        <w:rPr>
          <w:color w:val="000000" w:themeColor="text1"/>
        </w:rPr>
      </w:pPr>
      <w:r w:rsidRPr="00696A66">
        <w:rPr>
          <w:color w:val="000000" w:themeColor="text1"/>
        </w:rPr>
        <w:t xml:space="preserve"> </w:t>
      </w:r>
    </w:p>
    <w:p w14:paraId="61001DB4" w14:textId="7DF54798" w:rsidR="007D6E2E" w:rsidRPr="000A1AAE" w:rsidRDefault="0023387A" w:rsidP="000A1AAE">
      <w:pPr>
        <w:pStyle w:val="Sarakstarindkopa"/>
        <w:numPr>
          <w:ilvl w:val="0"/>
          <w:numId w:val="12"/>
        </w:numPr>
        <w:ind w:left="0" w:firstLine="0"/>
        <w:jc w:val="left"/>
        <w:rPr>
          <w:rFonts w:ascii="Times New Roman" w:hAnsi="Times New Roman" w:cs="Times New Roman"/>
          <w:b/>
          <w:sz w:val="26"/>
          <w:szCs w:val="26"/>
        </w:rPr>
      </w:pPr>
      <w:r w:rsidRPr="000A1AAE">
        <w:rPr>
          <w:rFonts w:ascii="Times New Roman" w:hAnsi="Times New Roman" w:cs="Times New Roman"/>
          <w:b/>
          <w:sz w:val="26"/>
          <w:szCs w:val="26"/>
        </w:rPr>
        <w:t>Pielikumi:</w:t>
      </w:r>
    </w:p>
    <w:p w14:paraId="02C7B388" w14:textId="77777777" w:rsidR="00DB61C6" w:rsidRDefault="00DB61C6" w:rsidP="0099641F">
      <w:pPr>
        <w:rPr>
          <w:b/>
        </w:rPr>
      </w:pPr>
    </w:p>
    <w:p w14:paraId="4B9C57B4" w14:textId="77777777" w:rsidR="000A1AAE" w:rsidRDefault="000A1AAE" w:rsidP="000A1AAE">
      <w:pPr>
        <w:pStyle w:val="Sarakstarindkopa"/>
        <w:numPr>
          <w:ilvl w:val="0"/>
          <w:numId w:val="20"/>
        </w:numPr>
        <w:jc w:val="both"/>
        <w:rPr>
          <w:rFonts w:ascii="Times New Roman" w:hAnsi="Times New Roman" w:cs="Times New Roman"/>
          <w:sz w:val="24"/>
          <w:szCs w:val="24"/>
        </w:rPr>
      </w:pPr>
      <w:r>
        <w:rPr>
          <w:rFonts w:ascii="Times New Roman" w:hAnsi="Times New Roman" w:cs="Times New Roman"/>
          <w:sz w:val="24"/>
          <w:szCs w:val="24"/>
        </w:rPr>
        <w:t>Energopārskata forma</w:t>
      </w:r>
    </w:p>
    <w:p w14:paraId="07BC6262" w14:textId="107C822F" w:rsidR="0023387A" w:rsidRDefault="0023387A" w:rsidP="000A1AAE">
      <w:pPr>
        <w:pStyle w:val="Sarakstarindkopa"/>
        <w:numPr>
          <w:ilvl w:val="0"/>
          <w:numId w:val="20"/>
        </w:numPr>
        <w:jc w:val="both"/>
        <w:rPr>
          <w:rFonts w:ascii="Times New Roman" w:hAnsi="Times New Roman" w:cs="Times New Roman"/>
          <w:sz w:val="24"/>
          <w:szCs w:val="24"/>
        </w:rPr>
      </w:pPr>
      <w:r w:rsidRPr="00DB61C6">
        <w:rPr>
          <w:rFonts w:ascii="Times New Roman" w:hAnsi="Times New Roman" w:cs="Times New Roman"/>
          <w:sz w:val="24"/>
          <w:szCs w:val="24"/>
        </w:rPr>
        <w:t>Ēk</w:t>
      </w:r>
      <w:r w:rsidR="000A1AAE">
        <w:rPr>
          <w:rFonts w:ascii="Times New Roman" w:hAnsi="Times New Roman" w:cs="Times New Roman"/>
          <w:sz w:val="24"/>
          <w:szCs w:val="24"/>
        </w:rPr>
        <w:t>u</w:t>
      </w:r>
      <w:r w:rsidRPr="00DB61C6">
        <w:rPr>
          <w:rFonts w:ascii="Times New Roman" w:hAnsi="Times New Roman" w:cs="Times New Roman"/>
          <w:sz w:val="24"/>
          <w:szCs w:val="24"/>
        </w:rPr>
        <w:t xml:space="preserve"> inventarizācijas lieta</w:t>
      </w:r>
      <w:r w:rsidR="000A1AAE">
        <w:rPr>
          <w:rFonts w:ascii="Times New Roman" w:hAnsi="Times New Roman" w:cs="Times New Roman"/>
          <w:sz w:val="24"/>
          <w:szCs w:val="24"/>
        </w:rPr>
        <w:t>s</w:t>
      </w:r>
    </w:p>
    <w:p w14:paraId="260E4F1C" w14:textId="0DFDB7F9" w:rsidR="002E3DDC" w:rsidRDefault="002E3DDC" w:rsidP="002E3DDC">
      <w:pPr>
        <w:pStyle w:val="Sarakstarindkopa"/>
        <w:ind w:left="1069"/>
        <w:jc w:val="both"/>
        <w:rPr>
          <w:rFonts w:ascii="Times New Roman" w:hAnsi="Times New Roman" w:cs="Times New Roman"/>
          <w:sz w:val="24"/>
          <w:szCs w:val="24"/>
        </w:rPr>
      </w:pPr>
    </w:p>
    <w:p w14:paraId="598773EB" w14:textId="3C76DB82" w:rsidR="002E3DDC" w:rsidRDefault="002E3DDC" w:rsidP="002E3DDC">
      <w:pPr>
        <w:pStyle w:val="Sarakstarindkopa"/>
        <w:ind w:left="1069"/>
        <w:jc w:val="both"/>
        <w:rPr>
          <w:rFonts w:ascii="Times New Roman" w:hAnsi="Times New Roman" w:cs="Times New Roman"/>
          <w:sz w:val="24"/>
          <w:szCs w:val="24"/>
        </w:rPr>
      </w:pPr>
    </w:p>
    <w:p w14:paraId="36CFDB99" w14:textId="77777777" w:rsidR="002E3DDC" w:rsidRPr="00DB61C6" w:rsidRDefault="002E3DDC" w:rsidP="002E3DDC">
      <w:pPr>
        <w:pStyle w:val="Sarakstarindkopa"/>
        <w:ind w:left="1069"/>
        <w:jc w:val="both"/>
        <w:rPr>
          <w:rFonts w:ascii="Times New Roman" w:hAnsi="Times New Roman" w:cs="Times New Roman"/>
          <w:sz w:val="24"/>
          <w:szCs w:val="24"/>
        </w:rPr>
      </w:pPr>
    </w:p>
    <w:p w14:paraId="2D85D4EC" w14:textId="66D9587C" w:rsidR="0023387A" w:rsidRPr="00696A66" w:rsidRDefault="00733094" w:rsidP="0099641F">
      <w:pPr>
        <w:rPr>
          <w:b/>
        </w:rPr>
      </w:pPr>
      <w:r>
        <w:rPr>
          <w:b/>
        </w:rPr>
        <w:t>................................................................................................................................................</w:t>
      </w:r>
    </w:p>
    <w:p w14:paraId="7405C195" w14:textId="77777777" w:rsidR="000A1AAE" w:rsidRDefault="000A1AAE" w:rsidP="00457A17">
      <w:pPr>
        <w:jc w:val="right"/>
        <w:rPr>
          <w:b/>
          <w:i/>
        </w:rPr>
      </w:pPr>
    </w:p>
    <w:p w14:paraId="2B096D94" w14:textId="77777777" w:rsidR="002E3DDC" w:rsidRDefault="002E3DDC" w:rsidP="00457A17">
      <w:pPr>
        <w:jc w:val="right"/>
        <w:rPr>
          <w:b/>
          <w:i/>
        </w:rPr>
      </w:pPr>
    </w:p>
    <w:p w14:paraId="3A7146E2" w14:textId="77777777" w:rsidR="002E3DDC" w:rsidRDefault="002E3DDC" w:rsidP="00457A17">
      <w:pPr>
        <w:jc w:val="right"/>
        <w:rPr>
          <w:b/>
          <w:i/>
        </w:rPr>
      </w:pPr>
    </w:p>
    <w:p w14:paraId="59856C30" w14:textId="23BD9106" w:rsidR="0023387A" w:rsidRPr="00457A17" w:rsidRDefault="00457A17" w:rsidP="00457A17">
      <w:pPr>
        <w:jc w:val="right"/>
        <w:rPr>
          <w:b/>
          <w:i/>
        </w:rPr>
      </w:pPr>
      <w:r w:rsidRPr="00457A17">
        <w:rPr>
          <w:b/>
          <w:i/>
        </w:rPr>
        <w:t>1.pielikums</w:t>
      </w:r>
    </w:p>
    <w:p w14:paraId="67205F22" w14:textId="3B63D7B9" w:rsidR="00457A17" w:rsidRPr="00457A17" w:rsidRDefault="00457A17" w:rsidP="00457A17">
      <w:pPr>
        <w:jc w:val="right"/>
        <w:rPr>
          <w:b/>
          <w:i/>
        </w:rPr>
      </w:pPr>
      <w:r w:rsidRPr="00457A17">
        <w:rPr>
          <w:b/>
          <w:i/>
        </w:rPr>
        <w:t>Pārskata forma</w:t>
      </w:r>
    </w:p>
    <w:p w14:paraId="48FB1D6B" w14:textId="64A46005" w:rsidR="0023387A" w:rsidRPr="00696A66" w:rsidRDefault="0023387A" w:rsidP="0099641F">
      <w:pPr>
        <w:rPr>
          <w:b/>
        </w:rPr>
      </w:pPr>
    </w:p>
    <w:p w14:paraId="63C60596" w14:textId="77777777" w:rsidR="005A585B" w:rsidRPr="005A585B" w:rsidRDefault="005A585B" w:rsidP="005A585B">
      <w:pPr>
        <w:shd w:val="clear" w:color="auto" w:fill="FFFFFF"/>
        <w:jc w:val="center"/>
        <w:rPr>
          <w:rFonts w:ascii="Arial" w:hAnsi="Arial" w:cs="Arial"/>
          <w:b/>
          <w:bCs/>
          <w:color w:val="414142"/>
          <w:sz w:val="27"/>
          <w:szCs w:val="27"/>
        </w:rPr>
      </w:pPr>
      <w:bookmarkStart w:id="2" w:name="645059"/>
      <w:bookmarkStart w:id="3" w:name="n-645059"/>
      <w:bookmarkEnd w:id="2"/>
      <w:bookmarkEnd w:id="3"/>
      <w:r w:rsidRPr="005A585B">
        <w:rPr>
          <w:rFonts w:ascii="Arial" w:hAnsi="Arial" w:cs="Arial"/>
          <w:b/>
          <w:bCs/>
          <w:color w:val="414142"/>
          <w:sz w:val="27"/>
          <w:szCs w:val="27"/>
        </w:rPr>
        <w:t>Pārskats par ēkas energosertifikāta aprēķinos izmantotajām ievaddatu vērtībām</w:t>
      </w:r>
    </w:p>
    <w:tbl>
      <w:tblPr>
        <w:tblW w:w="5000" w:type="pct"/>
        <w:tblCellMar>
          <w:top w:w="20" w:type="dxa"/>
          <w:left w:w="20" w:type="dxa"/>
          <w:bottom w:w="20" w:type="dxa"/>
          <w:right w:w="20" w:type="dxa"/>
        </w:tblCellMar>
        <w:tblLook w:val="04A0" w:firstRow="1" w:lastRow="0" w:firstColumn="1" w:lastColumn="0" w:noHBand="0" w:noVBand="1"/>
      </w:tblPr>
      <w:tblGrid>
        <w:gridCol w:w="8862"/>
      </w:tblGrid>
      <w:tr w:rsidR="005A585B" w:rsidRPr="005A585B" w14:paraId="796F5597" w14:textId="77777777" w:rsidTr="005A585B">
        <w:tc>
          <w:tcPr>
            <w:tcW w:w="0" w:type="auto"/>
            <w:tcBorders>
              <w:top w:val="nil"/>
              <w:left w:val="nil"/>
              <w:bottom w:val="single" w:sz="6" w:space="0" w:color="414142"/>
              <w:right w:val="nil"/>
            </w:tcBorders>
            <w:hideMark/>
          </w:tcPr>
          <w:p w14:paraId="3ED12B1A"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4707E06" w14:textId="77777777" w:rsidTr="005A585B">
        <w:tc>
          <w:tcPr>
            <w:tcW w:w="0" w:type="auto"/>
            <w:tcBorders>
              <w:top w:val="single" w:sz="6" w:space="0" w:color="414142"/>
              <w:left w:val="nil"/>
              <w:bottom w:val="nil"/>
              <w:right w:val="nil"/>
            </w:tcBorders>
            <w:hideMark/>
          </w:tcPr>
          <w:p w14:paraId="3F337732" w14:textId="77777777" w:rsidR="005A585B" w:rsidRPr="005A585B" w:rsidRDefault="005A585B" w:rsidP="005A585B">
            <w:pPr>
              <w:spacing w:before="195"/>
              <w:jc w:val="center"/>
              <w:rPr>
                <w:color w:val="414142"/>
                <w:sz w:val="20"/>
                <w:szCs w:val="20"/>
              </w:rPr>
            </w:pPr>
            <w:r w:rsidRPr="005A585B">
              <w:rPr>
                <w:color w:val="414142"/>
                <w:sz w:val="20"/>
                <w:szCs w:val="20"/>
              </w:rPr>
              <w:t>(nosaukums)</w:t>
            </w:r>
          </w:p>
        </w:tc>
      </w:tr>
    </w:tbl>
    <w:p w14:paraId="5A9F833F" w14:textId="77777777" w:rsidR="005A585B" w:rsidRPr="005A585B" w:rsidRDefault="005A585B" w:rsidP="005A585B">
      <w:pPr>
        <w:shd w:val="clear" w:color="auto" w:fill="FFFFFF"/>
        <w:rPr>
          <w:rFonts w:ascii="Arial" w:hAnsi="Arial" w:cs="Arial"/>
          <w:color w:val="414142"/>
          <w:sz w:val="20"/>
          <w:szCs w:val="20"/>
        </w:rPr>
      </w:pPr>
      <w:r w:rsidRPr="005A585B">
        <w:rPr>
          <w:rFonts w:ascii="Arial" w:hAnsi="Arial" w:cs="Arial"/>
          <w:color w:val="414142"/>
          <w:sz w:val="20"/>
          <w:szCs w:val="20"/>
        </w:rPr>
        <w:t>Ēkas adrese__________________________________________</w:t>
      </w:r>
    </w:p>
    <w:p w14:paraId="347AE446"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Ēkas kadastra apzīmējums____________</w:t>
      </w:r>
    </w:p>
    <w:p w14:paraId="699429D8"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Ēkas galvenais lietošanas veids atbilstoši būvju klasifikācijai ___________________________</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846"/>
      </w:tblGrid>
      <w:tr w:rsidR="005A585B" w:rsidRPr="005A585B" w14:paraId="115D9B21" w14:textId="77777777" w:rsidTr="005A585B">
        <w:trPr>
          <w:trHeight w:val="234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74162A31" w14:textId="77777777" w:rsidR="005A585B" w:rsidRPr="005A585B" w:rsidRDefault="005A585B" w:rsidP="005A585B">
            <w:pPr>
              <w:spacing w:before="100" w:beforeAutospacing="1" w:after="100" w:afterAutospacing="1" w:line="293" w:lineRule="atLeast"/>
              <w:jc w:val="center"/>
              <w:rPr>
                <w:i/>
                <w:iCs/>
                <w:color w:val="414142"/>
                <w:sz w:val="20"/>
                <w:szCs w:val="20"/>
              </w:rPr>
            </w:pPr>
            <w:r w:rsidRPr="005A585B">
              <w:rPr>
                <w:i/>
                <w:iCs/>
                <w:color w:val="414142"/>
                <w:sz w:val="20"/>
                <w:szCs w:val="20"/>
              </w:rPr>
              <w:lastRenderedPageBreak/>
              <w:t>Ēkas fasādes fotogrāfija</w:t>
            </w:r>
          </w:p>
        </w:tc>
      </w:tr>
    </w:tbl>
    <w:p w14:paraId="4F15083F"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i/>
          <w:iCs/>
          <w:color w:val="414142"/>
          <w:sz w:val="20"/>
          <w:szCs w:val="20"/>
        </w:rPr>
      </w:pPr>
      <w:r w:rsidRPr="005A585B">
        <w:rPr>
          <w:rFonts w:ascii="Arial" w:hAnsi="Arial" w:cs="Arial"/>
          <w:i/>
          <w:iCs/>
          <w:color w:val="414142"/>
          <w:sz w:val="20"/>
          <w:szCs w:val="20"/>
        </w:rPr>
        <w:t>Pārskatā par ēkas energosertifikāta aprēķinos izmantotajām ievaddatu vērtībām pieļaujamas atkāpes, ja informācija pieejama citā formā vai datu salikumā (piemēram, izdrukas no aprēķina programmatūras) vai atbilst precīzākam ēkas energoefektivitātes novērtējuma aprakstam vai ja pārskats tiek sagatavots par inženierbūvi.</w:t>
      </w:r>
    </w:p>
    <w:p w14:paraId="74EA28C2" w14:textId="77777777" w:rsidR="005A585B" w:rsidRPr="005A585B" w:rsidRDefault="005A585B" w:rsidP="005A585B">
      <w:pPr>
        <w:shd w:val="clear" w:color="auto" w:fill="FFFFFF"/>
        <w:spacing w:before="100" w:beforeAutospacing="1" w:after="100" w:afterAutospacing="1" w:line="293" w:lineRule="atLeast"/>
        <w:ind w:firstLine="300"/>
        <w:jc w:val="center"/>
        <w:rPr>
          <w:rFonts w:ascii="Arial" w:hAnsi="Arial" w:cs="Arial"/>
          <w:b/>
          <w:bCs/>
          <w:color w:val="414142"/>
          <w:sz w:val="20"/>
          <w:szCs w:val="20"/>
        </w:rPr>
      </w:pPr>
      <w:r w:rsidRPr="005A585B">
        <w:rPr>
          <w:rFonts w:ascii="Arial" w:hAnsi="Arial" w:cs="Arial"/>
          <w:b/>
          <w:bCs/>
          <w:color w:val="414142"/>
          <w:sz w:val="20"/>
          <w:szCs w:val="20"/>
        </w:rPr>
        <w:t>1. Vispārīga informācija</w:t>
      </w:r>
    </w:p>
    <w:p w14:paraId="562A8C71"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1.1. Ēkas īpašnieks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796"/>
        <w:gridCol w:w="3892"/>
        <w:gridCol w:w="4158"/>
      </w:tblGrid>
      <w:tr w:rsidR="005A585B" w:rsidRPr="005A585B" w14:paraId="320510D9"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395AAF88" w14:textId="77777777" w:rsidR="005A585B" w:rsidRPr="005A585B" w:rsidRDefault="005A585B" w:rsidP="005A585B">
            <w:pPr>
              <w:spacing w:before="195"/>
              <w:jc w:val="center"/>
              <w:rPr>
                <w:color w:val="414142"/>
                <w:sz w:val="20"/>
                <w:szCs w:val="20"/>
              </w:rPr>
            </w:pPr>
            <w:r w:rsidRPr="005A585B">
              <w:rPr>
                <w:color w:val="414142"/>
                <w:sz w:val="20"/>
                <w:szCs w:val="20"/>
              </w:rPr>
              <w:t>1.1.1.</w:t>
            </w:r>
          </w:p>
        </w:tc>
        <w:tc>
          <w:tcPr>
            <w:tcW w:w="2200" w:type="pct"/>
            <w:tcBorders>
              <w:top w:val="outset" w:sz="6" w:space="0" w:color="414142"/>
              <w:left w:val="outset" w:sz="6" w:space="0" w:color="414142"/>
              <w:bottom w:val="outset" w:sz="6" w:space="0" w:color="414142"/>
              <w:right w:val="outset" w:sz="6" w:space="0" w:color="414142"/>
            </w:tcBorders>
            <w:hideMark/>
          </w:tcPr>
          <w:p w14:paraId="670CBE22" w14:textId="77777777" w:rsidR="005A585B" w:rsidRPr="005A585B" w:rsidRDefault="005A585B" w:rsidP="005A585B">
            <w:pPr>
              <w:spacing w:before="195"/>
              <w:rPr>
                <w:color w:val="414142"/>
                <w:sz w:val="20"/>
                <w:szCs w:val="20"/>
              </w:rPr>
            </w:pPr>
            <w:r w:rsidRPr="005A585B">
              <w:rPr>
                <w:color w:val="414142"/>
                <w:sz w:val="20"/>
                <w:szCs w:val="20"/>
              </w:rPr>
              <w:t>Nosaukums</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6EE7145C"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68C9B99"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07641F64" w14:textId="77777777" w:rsidR="005A585B" w:rsidRPr="005A585B" w:rsidRDefault="005A585B" w:rsidP="005A585B">
            <w:pPr>
              <w:spacing w:before="195"/>
              <w:jc w:val="center"/>
              <w:rPr>
                <w:color w:val="414142"/>
                <w:sz w:val="20"/>
                <w:szCs w:val="20"/>
              </w:rPr>
            </w:pPr>
            <w:r w:rsidRPr="005A585B">
              <w:rPr>
                <w:color w:val="414142"/>
                <w:sz w:val="20"/>
                <w:szCs w:val="20"/>
              </w:rPr>
              <w:t>1.1.2.</w:t>
            </w:r>
          </w:p>
        </w:tc>
        <w:tc>
          <w:tcPr>
            <w:tcW w:w="2200" w:type="pct"/>
            <w:tcBorders>
              <w:top w:val="outset" w:sz="6" w:space="0" w:color="414142"/>
              <w:left w:val="outset" w:sz="6" w:space="0" w:color="414142"/>
              <w:bottom w:val="outset" w:sz="6" w:space="0" w:color="414142"/>
              <w:right w:val="outset" w:sz="6" w:space="0" w:color="414142"/>
            </w:tcBorders>
            <w:hideMark/>
          </w:tcPr>
          <w:p w14:paraId="2714E88A" w14:textId="77777777" w:rsidR="005A585B" w:rsidRPr="005A585B" w:rsidRDefault="005A585B" w:rsidP="005A585B">
            <w:pPr>
              <w:spacing w:before="195"/>
              <w:rPr>
                <w:color w:val="414142"/>
                <w:sz w:val="20"/>
                <w:szCs w:val="20"/>
              </w:rPr>
            </w:pPr>
            <w:r w:rsidRPr="005A585B">
              <w:rPr>
                <w:color w:val="414142"/>
                <w:sz w:val="20"/>
                <w:szCs w:val="20"/>
              </w:rPr>
              <w:t>Reģistrācijas numurs</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6829CC39"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1170904"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7B39FDD7" w14:textId="77777777" w:rsidR="005A585B" w:rsidRPr="005A585B" w:rsidRDefault="005A585B" w:rsidP="005A585B">
            <w:pPr>
              <w:spacing w:before="195"/>
              <w:jc w:val="center"/>
              <w:rPr>
                <w:color w:val="414142"/>
                <w:sz w:val="20"/>
                <w:szCs w:val="20"/>
              </w:rPr>
            </w:pPr>
            <w:r w:rsidRPr="005A585B">
              <w:rPr>
                <w:color w:val="414142"/>
                <w:sz w:val="20"/>
                <w:szCs w:val="20"/>
              </w:rPr>
              <w:t>1.1.3.</w:t>
            </w:r>
          </w:p>
        </w:tc>
        <w:tc>
          <w:tcPr>
            <w:tcW w:w="2200" w:type="pct"/>
            <w:tcBorders>
              <w:top w:val="outset" w:sz="6" w:space="0" w:color="414142"/>
              <w:left w:val="outset" w:sz="6" w:space="0" w:color="414142"/>
              <w:bottom w:val="outset" w:sz="6" w:space="0" w:color="414142"/>
              <w:right w:val="outset" w:sz="6" w:space="0" w:color="414142"/>
            </w:tcBorders>
            <w:hideMark/>
          </w:tcPr>
          <w:p w14:paraId="7ACC2952" w14:textId="77777777" w:rsidR="005A585B" w:rsidRPr="005A585B" w:rsidRDefault="005A585B" w:rsidP="005A585B">
            <w:pPr>
              <w:spacing w:before="195"/>
              <w:rPr>
                <w:color w:val="414142"/>
                <w:sz w:val="20"/>
                <w:szCs w:val="20"/>
              </w:rPr>
            </w:pPr>
            <w:r w:rsidRPr="005A585B">
              <w:rPr>
                <w:color w:val="414142"/>
                <w:sz w:val="20"/>
                <w:szCs w:val="20"/>
              </w:rPr>
              <w:t>Juridiskā adrese</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055A37B0"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C83FA9A"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1BC1D37E" w14:textId="77777777" w:rsidR="005A585B" w:rsidRPr="005A585B" w:rsidRDefault="005A585B" w:rsidP="005A585B">
            <w:pPr>
              <w:spacing w:before="195"/>
              <w:jc w:val="center"/>
              <w:rPr>
                <w:color w:val="414142"/>
                <w:sz w:val="20"/>
                <w:szCs w:val="20"/>
              </w:rPr>
            </w:pPr>
            <w:r w:rsidRPr="005A585B">
              <w:rPr>
                <w:color w:val="414142"/>
                <w:sz w:val="20"/>
                <w:szCs w:val="20"/>
              </w:rPr>
              <w:t>1.1.4.</w:t>
            </w:r>
          </w:p>
        </w:tc>
        <w:tc>
          <w:tcPr>
            <w:tcW w:w="2200" w:type="pct"/>
            <w:tcBorders>
              <w:top w:val="outset" w:sz="6" w:space="0" w:color="414142"/>
              <w:left w:val="outset" w:sz="6" w:space="0" w:color="414142"/>
              <w:bottom w:val="outset" w:sz="6" w:space="0" w:color="414142"/>
              <w:right w:val="outset" w:sz="6" w:space="0" w:color="414142"/>
            </w:tcBorders>
            <w:hideMark/>
          </w:tcPr>
          <w:p w14:paraId="75DB581F" w14:textId="77777777" w:rsidR="005A585B" w:rsidRPr="005A585B" w:rsidRDefault="005A585B" w:rsidP="005A585B">
            <w:pPr>
              <w:spacing w:before="195"/>
              <w:rPr>
                <w:color w:val="414142"/>
                <w:sz w:val="20"/>
                <w:szCs w:val="20"/>
              </w:rPr>
            </w:pPr>
            <w:r w:rsidRPr="005A585B">
              <w:rPr>
                <w:color w:val="414142"/>
                <w:sz w:val="20"/>
                <w:szCs w:val="20"/>
              </w:rPr>
              <w:t>Kontaktpersona</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7AD084CF"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072522E6"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5E31B418" w14:textId="77777777" w:rsidR="005A585B" w:rsidRPr="005A585B" w:rsidRDefault="005A585B" w:rsidP="005A585B">
            <w:pPr>
              <w:spacing w:before="195"/>
              <w:jc w:val="center"/>
              <w:rPr>
                <w:color w:val="414142"/>
                <w:sz w:val="20"/>
                <w:szCs w:val="20"/>
              </w:rPr>
            </w:pPr>
            <w:r w:rsidRPr="005A585B">
              <w:rPr>
                <w:color w:val="414142"/>
                <w:sz w:val="20"/>
                <w:szCs w:val="20"/>
              </w:rPr>
              <w:t>1.1.5.</w:t>
            </w:r>
          </w:p>
        </w:tc>
        <w:tc>
          <w:tcPr>
            <w:tcW w:w="2200" w:type="pct"/>
            <w:tcBorders>
              <w:top w:val="outset" w:sz="6" w:space="0" w:color="414142"/>
              <w:left w:val="outset" w:sz="6" w:space="0" w:color="414142"/>
              <w:bottom w:val="outset" w:sz="6" w:space="0" w:color="414142"/>
              <w:right w:val="outset" w:sz="6" w:space="0" w:color="414142"/>
            </w:tcBorders>
            <w:hideMark/>
          </w:tcPr>
          <w:p w14:paraId="33D6E7DE" w14:textId="77777777" w:rsidR="005A585B" w:rsidRPr="005A585B" w:rsidRDefault="005A585B" w:rsidP="005A585B">
            <w:pPr>
              <w:spacing w:before="195"/>
              <w:rPr>
                <w:color w:val="414142"/>
                <w:sz w:val="20"/>
                <w:szCs w:val="20"/>
              </w:rPr>
            </w:pPr>
            <w:r w:rsidRPr="005A585B">
              <w:rPr>
                <w:color w:val="414142"/>
                <w:sz w:val="20"/>
                <w:szCs w:val="20"/>
              </w:rPr>
              <w:t>Kontakttālrunis</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5689FFBF" w14:textId="77777777" w:rsidR="005A585B" w:rsidRPr="005A585B" w:rsidRDefault="005A585B" w:rsidP="005A585B">
            <w:pPr>
              <w:spacing w:before="195"/>
              <w:rPr>
                <w:color w:val="414142"/>
                <w:sz w:val="20"/>
                <w:szCs w:val="20"/>
              </w:rPr>
            </w:pPr>
            <w:r w:rsidRPr="005A585B">
              <w:rPr>
                <w:color w:val="414142"/>
                <w:sz w:val="20"/>
                <w:szCs w:val="20"/>
              </w:rPr>
              <w:t> </w:t>
            </w:r>
          </w:p>
        </w:tc>
      </w:tr>
    </w:tbl>
    <w:p w14:paraId="36B8833C"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1.2. Ēkas pārvaldītājs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796"/>
        <w:gridCol w:w="3892"/>
        <w:gridCol w:w="4158"/>
      </w:tblGrid>
      <w:tr w:rsidR="005A585B" w:rsidRPr="005A585B" w14:paraId="506AF15F"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5F8F58AE" w14:textId="77777777" w:rsidR="005A585B" w:rsidRPr="005A585B" w:rsidRDefault="005A585B" w:rsidP="005A585B">
            <w:pPr>
              <w:spacing w:before="195"/>
              <w:jc w:val="center"/>
              <w:rPr>
                <w:color w:val="414142"/>
                <w:sz w:val="20"/>
                <w:szCs w:val="20"/>
              </w:rPr>
            </w:pPr>
            <w:r w:rsidRPr="005A585B">
              <w:rPr>
                <w:color w:val="414142"/>
                <w:sz w:val="20"/>
                <w:szCs w:val="20"/>
              </w:rPr>
              <w:t>1.2.1.</w:t>
            </w:r>
          </w:p>
        </w:tc>
        <w:tc>
          <w:tcPr>
            <w:tcW w:w="2200" w:type="pct"/>
            <w:tcBorders>
              <w:top w:val="outset" w:sz="6" w:space="0" w:color="414142"/>
              <w:left w:val="outset" w:sz="6" w:space="0" w:color="414142"/>
              <w:bottom w:val="outset" w:sz="6" w:space="0" w:color="414142"/>
              <w:right w:val="outset" w:sz="6" w:space="0" w:color="414142"/>
            </w:tcBorders>
            <w:hideMark/>
          </w:tcPr>
          <w:p w14:paraId="1949FAC8" w14:textId="77777777" w:rsidR="005A585B" w:rsidRPr="005A585B" w:rsidRDefault="005A585B" w:rsidP="005A585B">
            <w:pPr>
              <w:spacing w:before="195"/>
              <w:rPr>
                <w:color w:val="414142"/>
                <w:sz w:val="20"/>
                <w:szCs w:val="20"/>
              </w:rPr>
            </w:pPr>
            <w:r w:rsidRPr="005A585B">
              <w:rPr>
                <w:color w:val="414142"/>
                <w:sz w:val="20"/>
                <w:szCs w:val="20"/>
              </w:rPr>
              <w:t>Nosaukums</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46268FE4"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767A34E"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31BAB7A8" w14:textId="77777777" w:rsidR="005A585B" w:rsidRPr="005A585B" w:rsidRDefault="005A585B" w:rsidP="005A585B">
            <w:pPr>
              <w:spacing w:before="195"/>
              <w:jc w:val="center"/>
              <w:rPr>
                <w:color w:val="414142"/>
                <w:sz w:val="20"/>
                <w:szCs w:val="20"/>
              </w:rPr>
            </w:pPr>
            <w:r w:rsidRPr="005A585B">
              <w:rPr>
                <w:color w:val="414142"/>
                <w:sz w:val="20"/>
                <w:szCs w:val="20"/>
              </w:rPr>
              <w:t>1.2.2.</w:t>
            </w:r>
          </w:p>
        </w:tc>
        <w:tc>
          <w:tcPr>
            <w:tcW w:w="2200" w:type="pct"/>
            <w:tcBorders>
              <w:top w:val="outset" w:sz="6" w:space="0" w:color="414142"/>
              <w:left w:val="outset" w:sz="6" w:space="0" w:color="414142"/>
              <w:bottom w:val="outset" w:sz="6" w:space="0" w:color="414142"/>
              <w:right w:val="outset" w:sz="6" w:space="0" w:color="414142"/>
            </w:tcBorders>
            <w:hideMark/>
          </w:tcPr>
          <w:p w14:paraId="63248251" w14:textId="77777777" w:rsidR="005A585B" w:rsidRPr="005A585B" w:rsidRDefault="005A585B" w:rsidP="005A585B">
            <w:pPr>
              <w:spacing w:before="195"/>
              <w:rPr>
                <w:color w:val="414142"/>
                <w:sz w:val="20"/>
                <w:szCs w:val="20"/>
              </w:rPr>
            </w:pPr>
            <w:r w:rsidRPr="005A585B">
              <w:rPr>
                <w:color w:val="414142"/>
                <w:sz w:val="20"/>
                <w:szCs w:val="20"/>
              </w:rPr>
              <w:t>Reģistrācijas numurs</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0AA858E9"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FCD3BE1"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5DF0DE2C" w14:textId="77777777" w:rsidR="005A585B" w:rsidRPr="005A585B" w:rsidRDefault="005A585B" w:rsidP="005A585B">
            <w:pPr>
              <w:spacing w:before="195"/>
              <w:jc w:val="center"/>
              <w:rPr>
                <w:color w:val="414142"/>
                <w:sz w:val="20"/>
                <w:szCs w:val="20"/>
              </w:rPr>
            </w:pPr>
            <w:r w:rsidRPr="005A585B">
              <w:rPr>
                <w:color w:val="414142"/>
                <w:sz w:val="20"/>
                <w:szCs w:val="20"/>
              </w:rPr>
              <w:t>1.2.3.</w:t>
            </w:r>
          </w:p>
        </w:tc>
        <w:tc>
          <w:tcPr>
            <w:tcW w:w="2200" w:type="pct"/>
            <w:tcBorders>
              <w:top w:val="outset" w:sz="6" w:space="0" w:color="414142"/>
              <w:left w:val="outset" w:sz="6" w:space="0" w:color="414142"/>
              <w:bottom w:val="outset" w:sz="6" w:space="0" w:color="414142"/>
              <w:right w:val="outset" w:sz="6" w:space="0" w:color="414142"/>
            </w:tcBorders>
            <w:hideMark/>
          </w:tcPr>
          <w:p w14:paraId="7C881B1E" w14:textId="77777777" w:rsidR="005A585B" w:rsidRPr="005A585B" w:rsidRDefault="005A585B" w:rsidP="005A585B">
            <w:pPr>
              <w:spacing w:before="195"/>
              <w:rPr>
                <w:color w:val="414142"/>
                <w:sz w:val="20"/>
                <w:szCs w:val="20"/>
              </w:rPr>
            </w:pPr>
            <w:r w:rsidRPr="005A585B">
              <w:rPr>
                <w:color w:val="414142"/>
                <w:sz w:val="20"/>
                <w:szCs w:val="20"/>
              </w:rPr>
              <w:t>Juridiskā adrese</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0C8545A3"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E77552A"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2F7F1363" w14:textId="77777777" w:rsidR="005A585B" w:rsidRPr="005A585B" w:rsidRDefault="005A585B" w:rsidP="005A585B">
            <w:pPr>
              <w:spacing w:before="195"/>
              <w:jc w:val="center"/>
              <w:rPr>
                <w:color w:val="414142"/>
                <w:sz w:val="20"/>
                <w:szCs w:val="20"/>
              </w:rPr>
            </w:pPr>
            <w:r w:rsidRPr="005A585B">
              <w:rPr>
                <w:color w:val="414142"/>
                <w:sz w:val="20"/>
                <w:szCs w:val="20"/>
              </w:rPr>
              <w:t>1.2.4.</w:t>
            </w:r>
          </w:p>
        </w:tc>
        <w:tc>
          <w:tcPr>
            <w:tcW w:w="2200" w:type="pct"/>
            <w:tcBorders>
              <w:top w:val="outset" w:sz="6" w:space="0" w:color="414142"/>
              <w:left w:val="outset" w:sz="6" w:space="0" w:color="414142"/>
              <w:bottom w:val="outset" w:sz="6" w:space="0" w:color="414142"/>
              <w:right w:val="outset" w:sz="6" w:space="0" w:color="414142"/>
            </w:tcBorders>
            <w:hideMark/>
          </w:tcPr>
          <w:p w14:paraId="39177F21" w14:textId="77777777" w:rsidR="005A585B" w:rsidRPr="005A585B" w:rsidRDefault="005A585B" w:rsidP="005A585B">
            <w:pPr>
              <w:spacing w:before="195"/>
              <w:rPr>
                <w:color w:val="414142"/>
                <w:sz w:val="20"/>
                <w:szCs w:val="20"/>
              </w:rPr>
            </w:pPr>
            <w:r w:rsidRPr="005A585B">
              <w:rPr>
                <w:color w:val="414142"/>
                <w:sz w:val="20"/>
                <w:szCs w:val="20"/>
              </w:rPr>
              <w:t>Kontaktpersona</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5574D760"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D10F18D"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430B1D8D" w14:textId="77777777" w:rsidR="005A585B" w:rsidRPr="005A585B" w:rsidRDefault="005A585B" w:rsidP="005A585B">
            <w:pPr>
              <w:spacing w:before="195"/>
              <w:jc w:val="center"/>
              <w:rPr>
                <w:color w:val="414142"/>
                <w:sz w:val="20"/>
                <w:szCs w:val="20"/>
              </w:rPr>
            </w:pPr>
            <w:r w:rsidRPr="005A585B">
              <w:rPr>
                <w:color w:val="414142"/>
                <w:sz w:val="20"/>
                <w:szCs w:val="20"/>
              </w:rPr>
              <w:t>1.2.5.</w:t>
            </w:r>
          </w:p>
        </w:tc>
        <w:tc>
          <w:tcPr>
            <w:tcW w:w="2200" w:type="pct"/>
            <w:tcBorders>
              <w:top w:val="outset" w:sz="6" w:space="0" w:color="414142"/>
              <w:left w:val="outset" w:sz="6" w:space="0" w:color="414142"/>
              <w:bottom w:val="outset" w:sz="6" w:space="0" w:color="414142"/>
              <w:right w:val="outset" w:sz="6" w:space="0" w:color="414142"/>
            </w:tcBorders>
            <w:hideMark/>
          </w:tcPr>
          <w:p w14:paraId="1C797647" w14:textId="77777777" w:rsidR="005A585B" w:rsidRPr="005A585B" w:rsidRDefault="005A585B" w:rsidP="005A585B">
            <w:pPr>
              <w:spacing w:before="195"/>
              <w:rPr>
                <w:color w:val="414142"/>
                <w:sz w:val="20"/>
                <w:szCs w:val="20"/>
              </w:rPr>
            </w:pPr>
            <w:r w:rsidRPr="005A585B">
              <w:rPr>
                <w:color w:val="414142"/>
                <w:sz w:val="20"/>
                <w:szCs w:val="20"/>
              </w:rPr>
              <w:t>Kontakttālrunis</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7ABB4347" w14:textId="77777777" w:rsidR="005A585B" w:rsidRPr="005A585B" w:rsidRDefault="005A585B" w:rsidP="005A585B">
            <w:pPr>
              <w:spacing w:before="195"/>
              <w:rPr>
                <w:color w:val="414142"/>
                <w:sz w:val="20"/>
                <w:szCs w:val="20"/>
              </w:rPr>
            </w:pPr>
            <w:r w:rsidRPr="005A585B">
              <w:rPr>
                <w:color w:val="414142"/>
                <w:sz w:val="20"/>
                <w:szCs w:val="20"/>
              </w:rPr>
              <w:t> </w:t>
            </w:r>
          </w:p>
        </w:tc>
      </w:tr>
    </w:tbl>
    <w:p w14:paraId="0E0FAAAF"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1.3. Ēkas lietotājs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796"/>
        <w:gridCol w:w="3892"/>
        <w:gridCol w:w="4158"/>
      </w:tblGrid>
      <w:tr w:rsidR="005A585B" w:rsidRPr="005A585B" w14:paraId="5E51D070"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0A13A3D0" w14:textId="77777777" w:rsidR="005A585B" w:rsidRPr="005A585B" w:rsidRDefault="005A585B" w:rsidP="005A585B">
            <w:pPr>
              <w:spacing w:before="195"/>
              <w:jc w:val="center"/>
              <w:rPr>
                <w:color w:val="414142"/>
                <w:sz w:val="20"/>
                <w:szCs w:val="20"/>
              </w:rPr>
            </w:pPr>
            <w:r w:rsidRPr="005A585B">
              <w:rPr>
                <w:color w:val="414142"/>
                <w:sz w:val="20"/>
                <w:szCs w:val="20"/>
              </w:rPr>
              <w:t>1.3.1.</w:t>
            </w:r>
          </w:p>
        </w:tc>
        <w:tc>
          <w:tcPr>
            <w:tcW w:w="2200" w:type="pct"/>
            <w:tcBorders>
              <w:top w:val="outset" w:sz="6" w:space="0" w:color="414142"/>
              <w:left w:val="outset" w:sz="6" w:space="0" w:color="414142"/>
              <w:bottom w:val="outset" w:sz="6" w:space="0" w:color="414142"/>
              <w:right w:val="outset" w:sz="6" w:space="0" w:color="414142"/>
            </w:tcBorders>
            <w:hideMark/>
          </w:tcPr>
          <w:p w14:paraId="2E802ACB" w14:textId="77777777" w:rsidR="005A585B" w:rsidRPr="005A585B" w:rsidRDefault="005A585B" w:rsidP="005A585B">
            <w:pPr>
              <w:spacing w:before="195"/>
              <w:rPr>
                <w:color w:val="414142"/>
                <w:sz w:val="20"/>
                <w:szCs w:val="20"/>
              </w:rPr>
            </w:pPr>
            <w:r w:rsidRPr="005A585B">
              <w:rPr>
                <w:color w:val="414142"/>
                <w:sz w:val="20"/>
                <w:szCs w:val="20"/>
              </w:rPr>
              <w:t>Nosaukums</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05F68B7C"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0E33A02"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03B641F7" w14:textId="77777777" w:rsidR="005A585B" w:rsidRPr="005A585B" w:rsidRDefault="005A585B" w:rsidP="005A585B">
            <w:pPr>
              <w:spacing w:before="195"/>
              <w:jc w:val="center"/>
              <w:rPr>
                <w:color w:val="414142"/>
                <w:sz w:val="20"/>
                <w:szCs w:val="20"/>
              </w:rPr>
            </w:pPr>
            <w:r w:rsidRPr="005A585B">
              <w:rPr>
                <w:color w:val="414142"/>
                <w:sz w:val="20"/>
                <w:szCs w:val="20"/>
              </w:rPr>
              <w:t>1.3.2.</w:t>
            </w:r>
          </w:p>
        </w:tc>
        <w:tc>
          <w:tcPr>
            <w:tcW w:w="2200" w:type="pct"/>
            <w:tcBorders>
              <w:top w:val="outset" w:sz="6" w:space="0" w:color="414142"/>
              <w:left w:val="outset" w:sz="6" w:space="0" w:color="414142"/>
              <w:bottom w:val="outset" w:sz="6" w:space="0" w:color="414142"/>
              <w:right w:val="outset" w:sz="6" w:space="0" w:color="414142"/>
            </w:tcBorders>
            <w:hideMark/>
          </w:tcPr>
          <w:p w14:paraId="020D5C14" w14:textId="77777777" w:rsidR="005A585B" w:rsidRPr="005A585B" w:rsidRDefault="005A585B" w:rsidP="005A585B">
            <w:pPr>
              <w:spacing w:before="195"/>
              <w:rPr>
                <w:color w:val="414142"/>
                <w:sz w:val="20"/>
                <w:szCs w:val="20"/>
              </w:rPr>
            </w:pPr>
            <w:r w:rsidRPr="005A585B">
              <w:rPr>
                <w:color w:val="414142"/>
                <w:sz w:val="20"/>
                <w:szCs w:val="20"/>
              </w:rPr>
              <w:t>Reģistrācijas numurs</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5592195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F1B500A"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083544EF" w14:textId="77777777" w:rsidR="005A585B" w:rsidRPr="005A585B" w:rsidRDefault="005A585B" w:rsidP="005A585B">
            <w:pPr>
              <w:spacing w:before="195"/>
              <w:jc w:val="center"/>
              <w:rPr>
                <w:color w:val="414142"/>
                <w:sz w:val="20"/>
                <w:szCs w:val="20"/>
              </w:rPr>
            </w:pPr>
            <w:r w:rsidRPr="005A585B">
              <w:rPr>
                <w:color w:val="414142"/>
                <w:sz w:val="20"/>
                <w:szCs w:val="20"/>
              </w:rPr>
              <w:t>1.3.3.</w:t>
            </w:r>
          </w:p>
        </w:tc>
        <w:tc>
          <w:tcPr>
            <w:tcW w:w="2200" w:type="pct"/>
            <w:tcBorders>
              <w:top w:val="outset" w:sz="6" w:space="0" w:color="414142"/>
              <w:left w:val="outset" w:sz="6" w:space="0" w:color="414142"/>
              <w:bottom w:val="outset" w:sz="6" w:space="0" w:color="414142"/>
              <w:right w:val="outset" w:sz="6" w:space="0" w:color="414142"/>
            </w:tcBorders>
            <w:hideMark/>
          </w:tcPr>
          <w:p w14:paraId="7EA22F01" w14:textId="77777777" w:rsidR="005A585B" w:rsidRPr="005A585B" w:rsidRDefault="005A585B" w:rsidP="005A585B">
            <w:pPr>
              <w:spacing w:before="195"/>
              <w:rPr>
                <w:color w:val="414142"/>
                <w:sz w:val="20"/>
                <w:szCs w:val="20"/>
              </w:rPr>
            </w:pPr>
            <w:r w:rsidRPr="005A585B">
              <w:rPr>
                <w:color w:val="414142"/>
                <w:sz w:val="20"/>
                <w:szCs w:val="20"/>
              </w:rPr>
              <w:t>Juridiskā adrese</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2EF243AF"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2A19338"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75DA63B3" w14:textId="77777777" w:rsidR="005A585B" w:rsidRPr="005A585B" w:rsidRDefault="005A585B" w:rsidP="005A585B">
            <w:pPr>
              <w:spacing w:before="195"/>
              <w:jc w:val="center"/>
              <w:rPr>
                <w:color w:val="414142"/>
                <w:sz w:val="20"/>
                <w:szCs w:val="20"/>
              </w:rPr>
            </w:pPr>
            <w:r w:rsidRPr="005A585B">
              <w:rPr>
                <w:color w:val="414142"/>
                <w:sz w:val="20"/>
                <w:szCs w:val="20"/>
              </w:rPr>
              <w:t>1.3.4.</w:t>
            </w:r>
          </w:p>
        </w:tc>
        <w:tc>
          <w:tcPr>
            <w:tcW w:w="2200" w:type="pct"/>
            <w:tcBorders>
              <w:top w:val="outset" w:sz="6" w:space="0" w:color="414142"/>
              <w:left w:val="outset" w:sz="6" w:space="0" w:color="414142"/>
              <w:bottom w:val="outset" w:sz="6" w:space="0" w:color="414142"/>
              <w:right w:val="outset" w:sz="6" w:space="0" w:color="414142"/>
            </w:tcBorders>
            <w:hideMark/>
          </w:tcPr>
          <w:p w14:paraId="562FC296" w14:textId="77777777" w:rsidR="005A585B" w:rsidRPr="005A585B" w:rsidRDefault="005A585B" w:rsidP="005A585B">
            <w:pPr>
              <w:spacing w:before="195"/>
              <w:rPr>
                <w:color w:val="414142"/>
                <w:sz w:val="20"/>
                <w:szCs w:val="20"/>
              </w:rPr>
            </w:pPr>
            <w:r w:rsidRPr="005A585B">
              <w:rPr>
                <w:color w:val="414142"/>
                <w:sz w:val="20"/>
                <w:szCs w:val="20"/>
              </w:rPr>
              <w:t>Kontaktpersona</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0148D860"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5AE944E"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6B99BBF6" w14:textId="77777777" w:rsidR="005A585B" w:rsidRPr="005A585B" w:rsidRDefault="005A585B" w:rsidP="005A585B">
            <w:pPr>
              <w:spacing w:before="195"/>
              <w:jc w:val="center"/>
              <w:rPr>
                <w:color w:val="414142"/>
                <w:sz w:val="20"/>
                <w:szCs w:val="20"/>
              </w:rPr>
            </w:pPr>
            <w:r w:rsidRPr="005A585B">
              <w:rPr>
                <w:color w:val="414142"/>
                <w:sz w:val="20"/>
                <w:szCs w:val="20"/>
              </w:rPr>
              <w:lastRenderedPageBreak/>
              <w:t>1.3.5.</w:t>
            </w:r>
          </w:p>
        </w:tc>
        <w:tc>
          <w:tcPr>
            <w:tcW w:w="2200" w:type="pct"/>
            <w:tcBorders>
              <w:top w:val="outset" w:sz="6" w:space="0" w:color="414142"/>
              <w:left w:val="outset" w:sz="6" w:space="0" w:color="414142"/>
              <w:bottom w:val="outset" w:sz="6" w:space="0" w:color="414142"/>
              <w:right w:val="outset" w:sz="6" w:space="0" w:color="414142"/>
            </w:tcBorders>
            <w:hideMark/>
          </w:tcPr>
          <w:p w14:paraId="03CCB1E6" w14:textId="77777777" w:rsidR="005A585B" w:rsidRPr="005A585B" w:rsidRDefault="005A585B" w:rsidP="005A585B">
            <w:pPr>
              <w:spacing w:before="195"/>
              <w:rPr>
                <w:color w:val="414142"/>
                <w:sz w:val="20"/>
                <w:szCs w:val="20"/>
              </w:rPr>
            </w:pPr>
            <w:r w:rsidRPr="005A585B">
              <w:rPr>
                <w:color w:val="414142"/>
                <w:sz w:val="20"/>
                <w:szCs w:val="20"/>
              </w:rPr>
              <w:t>Kontakttālrunis</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5ED17CD3" w14:textId="77777777" w:rsidR="005A585B" w:rsidRPr="005A585B" w:rsidRDefault="005A585B" w:rsidP="005A585B">
            <w:pPr>
              <w:spacing w:before="195"/>
              <w:rPr>
                <w:color w:val="414142"/>
                <w:sz w:val="20"/>
                <w:szCs w:val="20"/>
              </w:rPr>
            </w:pPr>
            <w:r w:rsidRPr="005A585B">
              <w:rPr>
                <w:color w:val="414142"/>
                <w:sz w:val="20"/>
                <w:szCs w:val="20"/>
              </w:rPr>
              <w:t> </w:t>
            </w:r>
          </w:p>
        </w:tc>
      </w:tr>
    </w:tbl>
    <w:p w14:paraId="357C2C29"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1.4. Energoefektivitātes novērtējuma robežas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503"/>
        <w:gridCol w:w="1504"/>
        <w:gridCol w:w="4158"/>
        <w:gridCol w:w="885"/>
        <w:gridCol w:w="796"/>
      </w:tblGrid>
      <w:tr w:rsidR="005A585B" w:rsidRPr="005A585B" w14:paraId="4D96A660" w14:textId="77777777" w:rsidTr="005A585B">
        <w:tc>
          <w:tcPr>
            <w:tcW w:w="850" w:type="pct"/>
            <w:vMerge w:val="restart"/>
            <w:tcBorders>
              <w:top w:val="outset" w:sz="6" w:space="0" w:color="414142"/>
              <w:left w:val="outset" w:sz="6" w:space="0" w:color="414142"/>
              <w:bottom w:val="outset" w:sz="6" w:space="0" w:color="414142"/>
              <w:right w:val="outset" w:sz="6" w:space="0" w:color="414142"/>
            </w:tcBorders>
            <w:vAlign w:val="center"/>
            <w:hideMark/>
          </w:tcPr>
          <w:p w14:paraId="77B6E0BB" w14:textId="77777777" w:rsidR="005A585B" w:rsidRPr="005A585B" w:rsidRDefault="005A585B" w:rsidP="005A585B">
            <w:pPr>
              <w:spacing w:before="195"/>
              <w:jc w:val="center"/>
              <w:rPr>
                <w:color w:val="414142"/>
                <w:sz w:val="20"/>
                <w:szCs w:val="20"/>
              </w:rPr>
            </w:pPr>
            <w:r w:rsidRPr="005A585B">
              <w:rPr>
                <w:color w:val="414142"/>
                <w:sz w:val="20"/>
                <w:szCs w:val="20"/>
              </w:rPr>
              <w:t>Vienības nosaukums</w:t>
            </w:r>
            <w:r w:rsidRPr="005A585B">
              <w:rPr>
                <w:color w:val="414142"/>
                <w:sz w:val="20"/>
                <w:szCs w:val="20"/>
              </w:rPr>
              <w:br/>
              <w:t>(ēka, tās daļa vai zona u. c.)</w:t>
            </w:r>
          </w:p>
        </w:tc>
        <w:tc>
          <w:tcPr>
            <w:tcW w:w="850" w:type="pct"/>
            <w:vMerge w:val="restart"/>
            <w:tcBorders>
              <w:top w:val="outset" w:sz="6" w:space="0" w:color="414142"/>
              <w:left w:val="outset" w:sz="6" w:space="0" w:color="414142"/>
              <w:bottom w:val="outset" w:sz="6" w:space="0" w:color="414142"/>
              <w:right w:val="outset" w:sz="6" w:space="0" w:color="414142"/>
            </w:tcBorders>
            <w:vAlign w:val="center"/>
            <w:hideMark/>
          </w:tcPr>
          <w:p w14:paraId="3DD85CD8" w14:textId="77777777" w:rsidR="005A585B" w:rsidRPr="005A585B" w:rsidRDefault="005A585B" w:rsidP="005A585B">
            <w:pPr>
              <w:spacing w:before="195"/>
              <w:jc w:val="center"/>
              <w:rPr>
                <w:color w:val="414142"/>
                <w:sz w:val="20"/>
                <w:szCs w:val="20"/>
              </w:rPr>
            </w:pPr>
            <w:r w:rsidRPr="005A585B">
              <w:rPr>
                <w:color w:val="414142"/>
                <w:sz w:val="20"/>
                <w:szCs w:val="20"/>
              </w:rPr>
              <w:t>Vienību parametri (m, m</w:t>
            </w:r>
            <w:r w:rsidRPr="005A585B">
              <w:rPr>
                <w:color w:val="414142"/>
                <w:sz w:val="20"/>
                <w:szCs w:val="20"/>
                <w:vertAlign w:val="superscript"/>
              </w:rPr>
              <w:t>2</w:t>
            </w:r>
            <w:r w:rsidRPr="005A585B">
              <w:rPr>
                <w:color w:val="414142"/>
                <w:sz w:val="20"/>
                <w:szCs w:val="20"/>
              </w:rPr>
              <w:t>, m</w:t>
            </w:r>
            <w:r w:rsidRPr="005A585B">
              <w:rPr>
                <w:color w:val="414142"/>
                <w:sz w:val="20"/>
                <w:szCs w:val="20"/>
                <w:vertAlign w:val="superscript"/>
              </w:rPr>
              <w:t>3</w:t>
            </w:r>
            <w:r w:rsidRPr="005A585B">
              <w:rPr>
                <w:color w:val="414142"/>
                <w:sz w:val="20"/>
                <w:szCs w:val="20"/>
              </w:rPr>
              <w:t> u. c.)</w:t>
            </w:r>
          </w:p>
        </w:tc>
        <w:tc>
          <w:tcPr>
            <w:tcW w:w="2350" w:type="pct"/>
            <w:vMerge w:val="restart"/>
            <w:tcBorders>
              <w:top w:val="outset" w:sz="6" w:space="0" w:color="414142"/>
              <w:left w:val="outset" w:sz="6" w:space="0" w:color="414142"/>
              <w:bottom w:val="outset" w:sz="6" w:space="0" w:color="414142"/>
              <w:right w:val="outset" w:sz="6" w:space="0" w:color="414142"/>
            </w:tcBorders>
            <w:vAlign w:val="center"/>
            <w:hideMark/>
          </w:tcPr>
          <w:p w14:paraId="306EAE80" w14:textId="77777777" w:rsidR="005A585B" w:rsidRPr="005A585B" w:rsidRDefault="005A585B" w:rsidP="005A585B">
            <w:pPr>
              <w:spacing w:before="195"/>
              <w:jc w:val="center"/>
              <w:rPr>
                <w:color w:val="414142"/>
                <w:sz w:val="20"/>
                <w:szCs w:val="20"/>
              </w:rPr>
            </w:pPr>
          </w:p>
          <w:p w14:paraId="21292AC9" w14:textId="77777777" w:rsidR="005A585B" w:rsidRPr="005A585B" w:rsidRDefault="005A585B" w:rsidP="005A585B">
            <w:pPr>
              <w:spacing w:before="100" w:beforeAutospacing="1" w:after="100" w:afterAutospacing="1" w:line="293" w:lineRule="atLeast"/>
              <w:jc w:val="center"/>
              <w:rPr>
                <w:color w:val="414142"/>
                <w:sz w:val="20"/>
                <w:szCs w:val="20"/>
              </w:rPr>
            </w:pPr>
            <w:r w:rsidRPr="005A585B">
              <w:rPr>
                <w:color w:val="414142"/>
                <w:sz w:val="20"/>
                <w:szCs w:val="20"/>
              </w:rPr>
              <w:t>Energonesēju sadalījums un īss apraksts(energoresursi, enerģijas veids – siltumenerģija apkurei, karstajam ūdenim, elektroenerģija, enerģijas uzskaites veids, skaitītāju daudzums u. tml.)</w:t>
            </w:r>
          </w:p>
          <w:p w14:paraId="435B2308" w14:textId="77777777" w:rsidR="005A585B" w:rsidRPr="005A585B" w:rsidRDefault="005A585B" w:rsidP="005A585B">
            <w:pPr>
              <w:spacing w:before="100" w:beforeAutospacing="1" w:after="100" w:afterAutospacing="1" w:line="293" w:lineRule="atLeast"/>
              <w:jc w:val="center"/>
              <w:rPr>
                <w:color w:val="414142"/>
                <w:sz w:val="20"/>
                <w:szCs w:val="20"/>
              </w:rPr>
            </w:pPr>
            <w:r w:rsidRPr="005A585B">
              <w:rPr>
                <w:color w:val="414142"/>
                <w:sz w:val="20"/>
                <w:szCs w:val="20"/>
              </w:rPr>
              <w:t> </w:t>
            </w:r>
          </w:p>
        </w:tc>
        <w:tc>
          <w:tcPr>
            <w:tcW w:w="1000" w:type="pct"/>
            <w:gridSpan w:val="2"/>
            <w:tcBorders>
              <w:top w:val="outset" w:sz="6" w:space="0" w:color="414142"/>
              <w:left w:val="outset" w:sz="6" w:space="0" w:color="414142"/>
              <w:bottom w:val="outset" w:sz="6" w:space="0" w:color="414142"/>
              <w:right w:val="outset" w:sz="6" w:space="0" w:color="414142"/>
            </w:tcBorders>
            <w:vAlign w:val="center"/>
            <w:hideMark/>
          </w:tcPr>
          <w:p w14:paraId="1A5BC4B9" w14:textId="77777777" w:rsidR="005A585B" w:rsidRPr="005A585B" w:rsidRDefault="005A585B" w:rsidP="005A585B">
            <w:pPr>
              <w:spacing w:before="195"/>
              <w:jc w:val="center"/>
              <w:rPr>
                <w:color w:val="414142"/>
                <w:sz w:val="20"/>
                <w:szCs w:val="20"/>
              </w:rPr>
            </w:pPr>
            <w:r w:rsidRPr="005A585B">
              <w:rPr>
                <w:color w:val="414142"/>
                <w:sz w:val="20"/>
                <w:szCs w:val="20"/>
              </w:rPr>
              <w:t>Novērtētais enerģijas apjoms</w:t>
            </w:r>
          </w:p>
        </w:tc>
      </w:tr>
      <w:tr w:rsidR="005A585B" w:rsidRPr="005A585B" w14:paraId="1D52DC3F"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79A16B"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3258F9"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68BE66E" w14:textId="77777777" w:rsidR="005A585B" w:rsidRPr="005A585B" w:rsidRDefault="005A585B" w:rsidP="005A585B">
            <w:pPr>
              <w:spacing w:before="195"/>
              <w:rPr>
                <w:color w:val="414142"/>
                <w:sz w:val="20"/>
                <w:szCs w:val="20"/>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013D69D"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kWh</w:t>
            </w:r>
            <w:proofErr w:type="spellEnd"/>
            <w:r w:rsidRPr="005A585B">
              <w:rPr>
                <w:color w:val="414142"/>
                <w:sz w:val="20"/>
                <w:szCs w:val="20"/>
              </w:rPr>
              <w:t xml:space="preserve"> gadā</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41D264A" w14:textId="77777777" w:rsidR="005A585B" w:rsidRPr="005A585B" w:rsidRDefault="005A585B" w:rsidP="005A585B">
            <w:pPr>
              <w:spacing w:before="195"/>
              <w:jc w:val="center"/>
              <w:rPr>
                <w:color w:val="414142"/>
                <w:sz w:val="20"/>
                <w:szCs w:val="20"/>
              </w:rPr>
            </w:pPr>
            <w:r w:rsidRPr="005A585B">
              <w:rPr>
                <w:color w:val="414142"/>
                <w:sz w:val="20"/>
                <w:szCs w:val="20"/>
              </w:rPr>
              <w:t>% no kopējā</w:t>
            </w:r>
          </w:p>
        </w:tc>
      </w:tr>
      <w:tr w:rsidR="005A585B" w:rsidRPr="005A585B" w14:paraId="1403B9EC" w14:textId="77777777" w:rsidTr="005A585B">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D81E01" w14:textId="77777777" w:rsidR="005A585B" w:rsidRPr="005A585B" w:rsidRDefault="005A585B" w:rsidP="005A585B">
            <w:pPr>
              <w:spacing w:before="195"/>
              <w:jc w:val="center"/>
              <w:rPr>
                <w:color w:val="414142"/>
                <w:sz w:val="20"/>
                <w:szCs w:val="20"/>
              </w:rPr>
            </w:pPr>
            <w:r w:rsidRPr="005A585B">
              <w:rPr>
                <w:b/>
                <w:bCs/>
                <w:color w:val="414142"/>
                <w:sz w:val="20"/>
                <w:szCs w:val="20"/>
              </w:rPr>
              <w:t>Energonesējs_______________</w:t>
            </w:r>
            <w:r w:rsidRPr="005A585B">
              <w:rPr>
                <w:i/>
                <w:iCs/>
                <w:color w:val="414142"/>
                <w:sz w:val="20"/>
                <w:szCs w:val="20"/>
              </w:rPr>
              <w:t>(siltumenerģija, kurināmie)</w:t>
            </w:r>
          </w:p>
        </w:tc>
      </w:tr>
      <w:tr w:rsidR="005A585B" w:rsidRPr="005A585B" w14:paraId="35F3C885" w14:textId="77777777" w:rsidTr="005A585B">
        <w:trPr>
          <w:trHeight w:val="180"/>
        </w:trPr>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0056FE"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163A53" w14:textId="77777777" w:rsidR="005A585B" w:rsidRPr="005A585B" w:rsidRDefault="005A585B" w:rsidP="005A585B">
            <w:pPr>
              <w:spacing w:before="195"/>
              <w:rPr>
                <w:color w:val="414142"/>
                <w:sz w:val="20"/>
                <w:szCs w:val="20"/>
              </w:rPr>
            </w:pPr>
            <w:r w:rsidRPr="005A585B">
              <w:rPr>
                <w:color w:val="414142"/>
                <w:sz w:val="20"/>
                <w:szCs w:val="20"/>
              </w:rPr>
              <w:t> </w:t>
            </w:r>
          </w:p>
        </w:tc>
        <w:tc>
          <w:tcPr>
            <w:tcW w:w="2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C832EE"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56B7D0"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D6A139"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08F1B54" w14:textId="77777777" w:rsidTr="005A585B">
        <w:trPr>
          <w:trHeight w:val="180"/>
        </w:trPr>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6074B9"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6AD850" w14:textId="77777777" w:rsidR="005A585B" w:rsidRPr="005A585B" w:rsidRDefault="005A585B" w:rsidP="005A585B">
            <w:pPr>
              <w:spacing w:before="195"/>
              <w:rPr>
                <w:color w:val="414142"/>
                <w:sz w:val="20"/>
                <w:szCs w:val="20"/>
              </w:rPr>
            </w:pPr>
            <w:r w:rsidRPr="005A585B">
              <w:rPr>
                <w:color w:val="414142"/>
                <w:sz w:val="20"/>
                <w:szCs w:val="20"/>
              </w:rPr>
              <w:t> </w:t>
            </w:r>
          </w:p>
        </w:tc>
        <w:tc>
          <w:tcPr>
            <w:tcW w:w="2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F95F9D"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D5C8C0"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8348DD"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F57217D" w14:textId="77777777" w:rsidTr="005A585B">
        <w:trPr>
          <w:trHeight w:val="180"/>
        </w:trPr>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184593" w14:textId="77777777" w:rsidR="005A585B" w:rsidRPr="005A585B" w:rsidRDefault="005A585B" w:rsidP="005A585B">
            <w:pPr>
              <w:spacing w:before="195"/>
              <w:rPr>
                <w:b/>
                <w:bCs/>
                <w:color w:val="414142"/>
                <w:sz w:val="20"/>
                <w:szCs w:val="20"/>
              </w:rPr>
            </w:pPr>
            <w:r w:rsidRPr="005A585B">
              <w:rPr>
                <w:b/>
                <w:bCs/>
                <w:color w:val="414142"/>
                <w:sz w:val="20"/>
                <w:szCs w:val="20"/>
              </w:rPr>
              <w:t>Kopā</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31ECFF" w14:textId="77777777" w:rsidR="005A585B" w:rsidRPr="005A585B" w:rsidRDefault="005A585B" w:rsidP="005A585B">
            <w:pPr>
              <w:spacing w:before="195"/>
              <w:rPr>
                <w:color w:val="414142"/>
                <w:sz w:val="20"/>
                <w:szCs w:val="20"/>
              </w:rPr>
            </w:pPr>
            <w:r w:rsidRPr="005A585B">
              <w:rPr>
                <w:color w:val="414142"/>
                <w:sz w:val="20"/>
                <w:szCs w:val="20"/>
              </w:rPr>
              <w:t> </w:t>
            </w:r>
          </w:p>
        </w:tc>
        <w:tc>
          <w:tcPr>
            <w:tcW w:w="2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5DCF40" w14:textId="5E6DD6E2"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7EFC2E77" wp14:editId="62FEA787">
                      <wp:extent cx="954405" cy="286385"/>
                      <wp:effectExtent l="0" t="0" r="0" b="0"/>
                      <wp:docPr id="36" name="Rectangle 36" descr="https://likumi.lv/wwwraksti/BILDES/KRUST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C6F54F" id="Rectangle 36" o:spid="_x0000_s1026" alt="https://likumi.lv/wwwraksti/BILDES/KRUSTS.PNG" style="width:75.15pt;height: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" filled="f" stroked="f">
                      <o:lock v:ext="edit" aspectratio="t"/>
                      <w10:anchorlock/>
                    </v:rect>
                  </w:pict>
                </mc:Fallback>
              </mc:AlternateConten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E49135"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A3789F" w14:textId="77777777" w:rsidR="005A585B" w:rsidRPr="005A585B" w:rsidRDefault="005A585B" w:rsidP="005A585B">
            <w:pPr>
              <w:spacing w:before="195"/>
              <w:jc w:val="center"/>
              <w:rPr>
                <w:b/>
                <w:bCs/>
                <w:color w:val="414142"/>
                <w:sz w:val="20"/>
                <w:szCs w:val="20"/>
              </w:rPr>
            </w:pPr>
            <w:r w:rsidRPr="005A585B">
              <w:rPr>
                <w:b/>
                <w:bCs/>
                <w:color w:val="414142"/>
                <w:sz w:val="20"/>
                <w:szCs w:val="20"/>
              </w:rPr>
              <w:t>100%</w:t>
            </w:r>
          </w:p>
        </w:tc>
      </w:tr>
      <w:tr w:rsidR="005A585B" w:rsidRPr="005A585B" w14:paraId="3F0F857D" w14:textId="77777777" w:rsidTr="005A585B">
        <w:trPr>
          <w:trHeight w:val="180"/>
        </w:trPr>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AC74F4" w14:textId="77777777" w:rsidR="005A585B" w:rsidRPr="005A585B" w:rsidRDefault="005A585B" w:rsidP="005A585B">
            <w:pPr>
              <w:spacing w:before="195"/>
              <w:jc w:val="center"/>
              <w:rPr>
                <w:b/>
                <w:bCs/>
                <w:color w:val="414142"/>
                <w:sz w:val="20"/>
                <w:szCs w:val="20"/>
              </w:rPr>
            </w:pPr>
            <w:r w:rsidRPr="005A585B">
              <w:rPr>
                <w:b/>
                <w:bCs/>
                <w:color w:val="414142"/>
                <w:sz w:val="20"/>
                <w:szCs w:val="20"/>
              </w:rPr>
              <w:t>Elektroenerģija</w:t>
            </w:r>
          </w:p>
        </w:tc>
      </w:tr>
      <w:tr w:rsidR="005A585B" w:rsidRPr="005A585B" w14:paraId="5048CFB9" w14:textId="77777777" w:rsidTr="005A585B">
        <w:trPr>
          <w:trHeight w:val="180"/>
        </w:trPr>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80E5E0"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FF9791" w14:textId="77777777" w:rsidR="005A585B" w:rsidRPr="005A585B" w:rsidRDefault="005A585B" w:rsidP="005A585B">
            <w:pPr>
              <w:spacing w:before="195"/>
              <w:rPr>
                <w:color w:val="414142"/>
                <w:sz w:val="20"/>
                <w:szCs w:val="20"/>
              </w:rPr>
            </w:pPr>
            <w:r w:rsidRPr="005A585B">
              <w:rPr>
                <w:color w:val="414142"/>
                <w:sz w:val="20"/>
                <w:szCs w:val="20"/>
              </w:rPr>
              <w:t> </w:t>
            </w:r>
          </w:p>
        </w:tc>
        <w:tc>
          <w:tcPr>
            <w:tcW w:w="2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6683AB"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D629D6"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0FD41A"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11FB0404" w14:textId="77777777" w:rsidTr="005A585B">
        <w:trPr>
          <w:trHeight w:val="180"/>
        </w:trPr>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55C3BA"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42700B" w14:textId="77777777" w:rsidR="005A585B" w:rsidRPr="005A585B" w:rsidRDefault="005A585B" w:rsidP="005A585B">
            <w:pPr>
              <w:spacing w:before="195"/>
              <w:rPr>
                <w:color w:val="414142"/>
                <w:sz w:val="20"/>
                <w:szCs w:val="20"/>
              </w:rPr>
            </w:pPr>
            <w:r w:rsidRPr="005A585B">
              <w:rPr>
                <w:color w:val="414142"/>
                <w:sz w:val="20"/>
                <w:szCs w:val="20"/>
              </w:rPr>
              <w:t> </w:t>
            </w:r>
          </w:p>
        </w:tc>
        <w:tc>
          <w:tcPr>
            <w:tcW w:w="2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D115A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39C38D"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0FBE0E"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2EB8DE1F" w14:textId="77777777" w:rsidTr="005A585B">
        <w:trPr>
          <w:trHeight w:val="180"/>
        </w:trPr>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D5DAA1" w14:textId="77777777" w:rsidR="005A585B" w:rsidRPr="005A585B" w:rsidRDefault="005A585B" w:rsidP="005A585B">
            <w:pPr>
              <w:spacing w:before="195"/>
              <w:rPr>
                <w:b/>
                <w:bCs/>
                <w:color w:val="414142"/>
                <w:sz w:val="20"/>
                <w:szCs w:val="20"/>
              </w:rPr>
            </w:pPr>
            <w:r w:rsidRPr="005A585B">
              <w:rPr>
                <w:b/>
                <w:bCs/>
                <w:color w:val="414142"/>
                <w:sz w:val="20"/>
                <w:szCs w:val="20"/>
              </w:rPr>
              <w:t>Kopā</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12FC6" w14:textId="77777777" w:rsidR="005A585B" w:rsidRPr="005A585B" w:rsidRDefault="005A585B" w:rsidP="005A585B">
            <w:pPr>
              <w:spacing w:before="195"/>
              <w:rPr>
                <w:color w:val="414142"/>
                <w:sz w:val="20"/>
                <w:szCs w:val="20"/>
              </w:rPr>
            </w:pPr>
            <w:r w:rsidRPr="005A585B">
              <w:rPr>
                <w:color w:val="414142"/>
                <w:sz w:val="20"/>
                <w:szCs w:val="20"/>
              </w:rPr>
              <w:t> </w:t>
            </w:r>
          </w:p>
        </w:tc>
        <w:tc>
          <w:tcPr>
            <w:tcW w:w="2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029E3C" w14:textId="0E2B449A"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2B8F8657" wp14:editId="33FD0EBD">
                      <wp:extent cx="954405" cy="286385"/>
                      <wp:effectExtent l="0" t="0" r="0" b="0"/>
                      <wp:docPr id="35" name="Rectangle 35" descr="https://likumi.lv/wwwraksti/BILDES/KRUST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DF9A09" id="Rectangle 35" o:spid="_x0000_s1026" alt="https://likumi.lv/wwwraksti/BILDES/KRUSTS.PNG" style="width:75.15pt;height: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" filled="f" stroked="f">
                      <o:lock v:ext="edit" aspectratio="t"/>
                      <w10:anchorlock/>
                    </v:rect>
                  </w:pict>
                </mc:Fallback>
              </mc:AlternateConten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7D65CC"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B722A6" w14:textId="77777777" w:rsidR="005A585B" w:rsidRPr="005A585B" w:rsidRDefault="005A585B" w:rsidP="005A585B">
            <w:pPr>
              <w:spacing w:before="195"/>
              <w:jc w:val="center"/>
              <w:rPr>
                <w:b/>
                <w:bCs/>
                <w:color w:val="414142"/>
                <w:sz w:val="20"/>
                <w:szCs w:val="20"/>
              </w:rPr>
            </w:pPr>
            <w:r w:rsidRPr="005A585B">
              <w:rPr>
                <w:b/>
                <w:bCs/>
                <w:color w:val="414142"/>
                <w:sz w:val="20"/>
                <w:szCs w:val="20"/>
              </w:rPr>
              <w:t>100%</w:t>
            </w:r>
          </w:p>
        </w:tc>
      </w:tr>
      <w:tr w:rsidR="005A585B" w:rsidRPr="005A585B" w14:paraId="6418A620" w14:textId="77777777" w:rsidTr="005A585B">
        <w:trPr>
          <w:trHeight w:val="180"/>
        </w:trPr>
        <w:tc>
          <w:tcPr>
            <w:tcW w:w="165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2E1E5C" w14:textId="77777777" w:rsidR="005A585B" w:rsidRPr="005A585B" w:rsidRDefault="005A585B" w:rsidP="005A585B">
            <w:pPr>
              <w:spacing w:before="195"/>
              <w:jc w:val="center"/>
              <w:rPr>
                <w:color w:val="414142"/>
                <w:sz w:val="20"/>
                <w:szCs w:val="20"/>
              </w:rPr>
            </w:pPr>
            <w:r w:rsidRPr="005A585B">
              <w:rPr>
                <w:color w:val="414142"/>
                <w:sz w:val="20"/>
                <w:szCs w:val="20"/>
              </w:rPr>
              <w:t>Neatkarīgā eksperta piezīmes par enerģijas sadalījumu</w:t>
            </w:r>
          </w:p>
        </w:tc>
        <w:tc>
          <w:tcPr>
            <w:tcW w:w="335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4F73C1" w14:textId="77777777" w:rsidR="005A585B" w:rsidRPr="005A585B" w:rsidRDefault="005A585B" w:rsidP="005A585B">
            <w:pPr>
              <w:spacing w:before="195"/>
              <w:rPr>
                <w:color w:val="414142"/>
                <w:sz w:val="20"/>
                <w:szCs w:val="20"/>
              </w:rPr>
            </w:pPr>
            <w:r w:rsidRPr="005A585B">
              <w:rPr>
                <w:color w:val="414142"/>
                <w:sz w:val="20"/>
                <w:szCs w:val="20"/>
              </w:rPr>
              <w:t> </w:t>
            </w:r>
          </w:p>
        </w:tc>
      </w:tr>
    </w:tbl>
    <w:p w14:paraId="20AA12DC"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Piezīmes.</w:t>
      </w:r>
    </w:p>
    <w:p w14:paraId="37A257B7"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1. Tabulu aizpilda, ja uzskaitītās enerģijas bilanci veido vairākas ēkas, enerģijas ražošanas zudumi un siltuma pārvades zudumi ārpus ēkas. Tabulu veido, pamatojoties uz uzskaitītajiem energoresursiem, ko korekti sadala pa ēkām un inženiertehniskajām sistēmām.</w:t>
      </w:r>
    </w:p>
    <w:p w14:paraId="6A0BE07E"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2. Tabulā norāda enerģijas bilanci, iekļaujot vērtības, kas atrodas energoresursu uzskaites robežās, un raksturo, kur tiek patērēta enerģija.</w:t>
      </w:r>
    </w:p>
    <w:p w14:paraId="64B039E2"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3. Tabulu aizpilda:</w:t>
      </w:r>
    </w:p>
    <w:p w14:paraId="57A97375"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ēkām ar atsevišķiem energonesējiem visām enerģijas plūsmām;</w:t>
      </w:r>
    </w:p>
    <w:p w14:paraId="1ABF3FF9"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vairākām ēkām ar vienu energonesēju;</w:t>
      </w:r>
    </w:p>
    <w:p w14:paraId="3605FF96"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ēkām ar vairākiem energonesējiem;</w:t>
      </w:r>
    </w:p>
    <w:p w14:paraId="1F2AE5F3"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lastRenderedPageBreak/>
        <w:t>• citos gadījumos.</w:t>
      </w:r>
    </w:p>
    <w:p w14:paraId="4BC4678E"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1.5. Citi nosacījumi, kas ietekmē ēkas energoefektivitātes novērtējumu</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846"/>
      </w:tblGrid>
      <w:tr w:rsidR="005A585B" w:rsidRPr="005A585B" w14:paraId="5D24C938" w14:textId="77777777" w:rsidTr="005A585B">
        <w:trPr>
          <w:trHeight w:val="800"/>
        </w:trPr>
        <w:tc>
          <w:tcPr>
            <w:tcW w:w="0" w:type="auto"/>
            <w:tcBorders>
              <w:top w:val="outset" w:sz="6" w:space="0" w:color="414142"/>
              <w:left w:val="outset" w:sz="6" w:space="0" w:color="414142"/>
              <w:bottom w:val="outset" w:sz="6" w:space="0" w:color="414142"/>
              <w:right w:val="outset" w:sz="6" w:space="0" w:color="414142"/>
            </w:tcBorders>
            <w:hideMark/>
          </w:tcPr>
          <w:p w14:paraId="48C588FA" w14:textId="77777777" w:rsidR="005A585B" w:rsidRPr="005A585B" w:rsidRDefault="005A585B" w:rsidP="005A585B">
            <w:pPr>
              <w:spacing w:before="195"/>
              <w:rPr>
                <w:color w:val="414142"/>
                <w:sz w:val="20"/>
                <w:szCs w:val="20"/>
              </w:rPr>
            </w:pPr>
            <w:r w:rsidRPr="005A585B">
              <w:rPr>
                <w:color w:val="414142"/>
                <w:sz w:val="20"/>
                <w:szCs w:val="20"/>
              </w:rPr>
              <w:t> </w:t>
            </w:r>
          </w:p>
        </w:tc>
      </w:tr>
    </w:tbl>
    <w:p w14:paraId="6748407C"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w:t>
      </w:r>
    </w:p>
    <w:p w14:paraId="59DEB867"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Aizpilda, ja ēkā ir platības, kas atslēgtas no apkures, platības ar nevienmērīgu enerģijas patēriņu un ar dažādām enerģijas apgādes sistēmām, norādot parametrus (piemēram, m</w:t>
      </w:r>
      <w:r w:rsidRPr="005A585B">
        <w:rPr>
          <w:rFonts w:ascii="Arial" w:hAnsi="Arial" w:cs="Arial"/>
          <w:color w:val="414142"/>
          <w:sz w:val="20"/>
          <w:szCs w:val="20"/>
          <w:vertAlign w:val="superscript"/>
        </w:rPr>
        <w:t>2</w:t>
      </w:r>
      <w:r w:rsidRPr="005A585B">
        <w:rPr>
          <w:rFonts w:ascii="Arial" w:hAnsi="Arial" w:cs="Arial"/>
          <w:color w:val="414142"/>
          <w:sz w:val="20"/>
          <w:szCs w:val="20"/>
        </w:rPr>
        <w:t>, temperatūru), kas ietekmē energoefektivitātes novērtējumu.</w:t>
      </w:r>
    </w:p>
    <w:p w14:paraId="50551BB6" w14:textId="77777777" w:rsidR="005A585B" w:rsidRPr="005A585B" w:rsidRDefault="005A585B" w:rsidP="005A585B">
      <w:pPr>
        <w:shd w:val="clear" w:color="auto" w:fill="FFFFFF"/>
        <w:spacing w:before="100" w:beforeAutospacing="1" w:after="100" w:afterAutospacing="1" w:line="293" w:lineRule="atLeast"/>
        <w:ind w:firstLine="300"/>
        <w:jc w:val="center"/>
        <w:rPr>
          <w:rFonts w:ascii="Arial" w:hAnsi="Arial" w:cs="Arial"/>
          <w:b/>
          <w:bCs/>
          <w:color w:val="414142"/>
          <w:sz w:val="20"/>
          <w:szCs w:val="20"/>
        </w:rPr>
      </w:pPr>
      <w:r w:rsidRPr="005A585B">
        <w:rPr>
          <w:rFonts w:ascii="Arial" w:hAnsi="Arial" w:cs="Arial"/>
          <w:b/>
          <w:bCs/>
          <w:color w:val="414142"/>
          <w:sz w:val="20"/>
          <w:szCs w:val="20"/>
        </w:rPr>
        <w:t>2. Pamatinformācija par ēku</w:t>
      </w:r>
    </w:p>
    <w:p w14:paraId="6C14FC37"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2.1. Informācija par ēku</w:t>
      </w:r>
    </w:p>
    <w:p w14:paraId="7C1CC7C8"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Klimatiskie dati</w:t>
      </w:r>
    </w:p>
    <w:p w14:paraId="772942F5"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Meteoroloģisko datu vieta ________________________</w:t>
      </w:r>
    </w:p>
    <w:p w14:paraId="04FAA239"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Apkures perioda ilgums _________dienas</w:t>
      </w:r>
    </w:p>
    <w:p w14:paraId="1E2E29DE"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proofErr w:type="spellStart"/>
      <w:r w:rsidRPr="005A585B">
        <w:rPr>
          <w:rFonts w:ascii="Arial" w:hAnsi="Arial" w:cs="Arial"/>
          <w:color w:val="414142"/>
          <w:sz w:val="20"/>
          <w:szCs w:val="20"/>
        </w:rPr>
        <w:t>Ārgaisa</w:t>
      </w:r>
      <w:proofErr w:type="spellEnd"/>
      <w:r w:rsidRPr="005A585B">
        <w:rPr>
          <w:rFonts w:ascii="Arial" w:hAnsi="Arial" w:cs="Arial"/>
          <w:color w:val="414142"/>
          <w:sz w:val="20"/>
          <w:szCs w:val="20"/>
        </w:rPr>
        <w:t xml:space="preserve"> aprēķina temperatūra apkures periodā _____ °C</w:t>
      </w:r>
    </w:p>
    <w:p w14:paraId="6C08F639"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Saules starojums apkures periodā</w:t>
      </w:r>
    </w:p>
    <w:p w14:paraId="2EDADAF9"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debess pusēm ________, ________, ________, ________,W/m2</w:t>
      </w:r>
    </w:p>
    <w:p w14:paraId="1D0F5C73"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horizontālai virsmai ____________,W/m2</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796"/>
        <w:gridCol w:w="885"/>
        <w:gridCol w:w="2565"/>
        <w:gridCol w:w="2477"/>
        <w:gridCol w:w="2123"/>
      </w:tblGrid>
      <w:tr w:rsidR="005A585B" w:rsidRPr="005A585B" w14:paraId="64C5CB5A" w14:textId="77777777" w:rsidTr="005A585B">
        <w:tc>
          <w:tcPr>
            <w:tcW w:w="450" w:type="pct"/>
            <w:tcBorders>
              <w:top w:val="outset" w:sz="6" w:space="0" w:color="414142"/>
              <w:left w:val="outset" w:sz="6" w:space="0" w:color="414142"/>
              <w:bottom w:val="outset" w:sz="6" w:space="0" w:color="414142"/>
              <w:right w:val="outset" w:sz="6" w:space="0" w:color="414142"/>
            </w:tcBorders>
            <w:vAlign w:val="center"/>
            <w:hideMark/>
          </w:tcPr>
          <w:p w14:paraId="715A6105" w14:textId="77777777" w:rsidR="005A585B" w:rsidRPr="005A585B" w:rsidRDefault="005A585B" w:rsidP="005A585B">
            <w:pPr>
              <w:spacing w:before="195"/>
              <w:jc w:val="center"/>
              <w:rPr>
                <w:color w:val="414142"/>
                <w:sz w:val="20"/>
                <w:szCs w:val="20"/>
              </w:rPr>
            </w:pPr>
            <w:r w:rsidRPr="005A585B">
              <w:rPr>
                <w:color w:val="414142"/>
                <w:sz w:val="20"/>
                <w:szCs w:val="20"/>
              </w:rPr>
              <w:t>2.1.1.</w:t>
            </w:r>
          </w:p>
        </w:tc>
        <w:tc>
          <w:tcPr>
            <w:tcW w:w="1950" w:type="pct"/>
            <w:gridSpan w:val="2"/>
            <w:tcBorders>
              <w:top w:val="outset" w:sz="6" w:space="0" w:color="414142"/>
              <w:left w:val="outset" w:sz="6" w:space="0" w:color="414142"/>
              <w:bottom w:val="outset" w:sz="6" w:space="0" w:color="414142"/>
              <w:right w:val="outset" w:sz="6" w:space="0" w:color="414142"/>
            </w:tcBorders>
            <w:vAlign w:val="center"/>
            <w:hideMark/>
          </w:tcPr>
          <w:p w14:paraId="3348F454" w14:textId="77777777" w:rsidR="005A585B" w:rsidRPr="005A585B" w:rsidRDefault="005A585B" w:rsidP="005A585B">
            <w:pPr>
              <w:spacing w:before="195"/>
              <w:rPr>
                <w:color w:val="414142"/>
                <w:sz w:val="20"/>
                <w:szCs w:val="20"/>
              </w:rPr>
            </w:pPr>
            <w:r w:rsidRPr="005A585B">
              <w:rPr>
                <w:color w:val="414142"/>
                <w:sz w:val="20"/>
                <w:szCs w:val="20"/>
              </w:rPr>
              <w:t>Konstruktīvais risinājums</w:t>
            </w:r>
          </w:p>
        </w:tc>
        <w:tc>
          <w:tcPr>
            <w:tcW w:w="2550" w:type="pct"/>
            <w:gridSpan w:val="2"/>
            <w:tcBorders>
              <w:top w:val="outset" w:sz="6" w:space="0" w:color="414142"/>
              <w:left w:val="outset" w:sz="6" w:space="0" w:color="414142"/>
              <w:bottom w:val="outset" w:sz="6" w:space="0" w:color="414142"/>
              <w:right w:val="outset" w:sz="6" w:space="0" w:color="414142"/>
            </w:tcBorders>
            <w:vAlign w:val="center"/>
            <w:hideMark/>
          </w:tcPr>
          <w:p w14:paraId="10D20991"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E1FFECC"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13172712" w14:textId="77777777" w:rsidR="005A585B" w:rsidRPr="005A585B" w:rsidRDefault="005A585B" w:rsidP="005A585B">
            <w:pPr>
              <w:spacing w:before="195"/>
              <w:jc w:val="center"/>
              <w:rPr>
                <w:color w:val="414142"/>
                <w:sz w:val="20"/>
                <w:szCs w:val="20"/>
              </w:rPr>
            </w:pPr>
            <w:r w:rsidRPr="005A585B">
              <w:rPr>
                <w:color w:val="414142"/>
                <w:sz w:val="20"/>
                <w:szCs w:val="20"/>
              </w:rPr>
              <w:t>2.1.2.</w:t>
            </w:r>
          </w:p>
        </w:tc>
        <w:tc>
          <w:tcPr>
            <w:tcW w:w="1950" w:type="pct"/>
            <w:gridSpan w:val="2"/>
            <w:tcBorders>
              <w:top w:val="outset" w:sz="6" w:space="0" w:color="414142"/>
              <w:left w:val="outset" w:sz="6" w:space="0" w:color="414142"/>
              <w:bottom w:val="outset" w:sz="6" w:space="0" w:color="414142"/>
              <w:right w:val="outset" w:sz="6" w:space="0" w:color="414142"/>
            </w:tcBorders>
            <w:hideMark/>
          </w:tcPr>
          <w:p w14:paraId="7A429C2D" w14:textId="77777777" w:rsidR="005A585B" w:rsidRPr="005A585B" w:rsidRDefault="005A585B" w:rsidP="005A585B">
            <w:pPr>
              <w:spacing w:before="195"/>
              <w:rPr>
                <w:color w:val="414142"/>
                <w:sz w:val="20"/>
                <w:szCs w:val="20"/>
              </w:rPr>
            </w:pPr>
            <w:r w:rsidRPr="005A585B">
              <w:rPr>
                <w:color w:val="414142"/>
                <w:sz w:val="20"/>
                <w:szCs w:val="20"/>
              </w:rPr>
              <w:t>Gads, kad māja nodota ekspluatācijā</w:t>
            </w:r>
          </w:p>
        </w:tc>
        <w:tc>
          <w:tcPr>
            <w:tcW w:w="2550" w:type="pct"/>
            <w:gridSpan w:val="2"/>
            <w:tcBorders>
              <w:top w:val="outset" w:sz="6" w:space="0" w:color="414142"/>
              <w:left w:val="outset" w:sz="6" w:space="0" w:color="414142"/>
              <w:bottom w:val="outset" w:sz="6" w:space="0" w:color="414142"/>
              <w:right w:val="outset" w:sz="6" w:space="0" w:color="414142"/>
            </w:tcBorders>
            <w:vAlign w:val="center"/>
            <w:hideMark/>
          </w:tcPr>
          <w:p w14:paraId="686E64DA"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0760C581"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5C7EBEC2" w14:textId="77777777" w:rsidR="005A585B" w:rsidRPr="005A585B" w:rsidRDefault="005A585B" w:rsidP="005A585B">
            <w:pPr>
              <w:spacing w:before="195"/>
              <w:jc w:val="center"/>
              <w:rPr>
                <w:color w:val="414142"/>
                <w:sz w:val="20"/>
                <w:szCs w:val="20"/>
              </w:rPr>
            </w:pPr>
            <w:r w:rsidRPr="005A585B">
              <w:rPr>
                <w:color w:val="414142"/>
                <w:sz w:val="20"/>
                <w:szCs w:val="20"/>
              </w:rPr>
              <w:t>2.1.3.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56912FD" w14:textId="77777777" w:rsidR="005A585B" w:rsidRPr="005A585B" w:rsidRDefault="005A585B" w:rsidP="005A585B">
            <w:pPr>
              <w:spacing w:before="195"/>
              <w:jc w:val="center"/>
              <w:rPr>
                <w:color w:val="414142"/>
                <w:sz w:val="20"/>
                <w:szCs w:val="20"/>
              </w:rPr>
            </w:pPr>
            <w:r w:rsidRPr="005A585B">
              <w:rPr>
                <w:color w:val="414142"/>
                <w:sz w:val="20"/>
                <w:szCs w:val="20"/>
              </w:rPr>
              <w:t>Stāvi</w:t>
            </w:r>
          </w:p>
        </w:tc>
        <w:tc>
          <w:tcPr>
            <w:tcW w:w="4050" w:type="pct"/>
            <w:gridSpan w:val="3"/>
            <w:tcBorders>
              <w:top w:val="outset" w:sz="6" w:space="0" w:color="414142"/>
              <w:left w:val="outset" w:sz="6" w:space="0" w:color="414142"/>
              <w:bottom w:val="outset" w:sz="6" w:space="0" w:color="414142"/>
              <w:right w:val="outset" w:sz="6" w:space="0" w:color="414142"/>
            </w:tcBorders>
            <w:hideMark/>
          </w:tcPr>
          <w:p w14:paraId="2B0A26B7" w14:textId="77777777" w:rsidR="005A585B" w:rsidRPr="005A585B" w:rsidRDefault="005A585B" w:rsidP="005A585B">
            <w:pPr>
              <w:spacing w:before="100" w:beforeAutospacing="1" w:after="100" w:afterAutospacing="1" w:line="293" w:lineRule="atLeast"/>
              <w:rPr>
                <w:color w:val="414142"/>
                <w:sz w:val="20"/>
                <w:szCs w:val="20"/>
              </w:rPr>
            </w:pPr>
            <w:r w:rsidRPr="005A585B">
              <w:rPr>
                <w:color w:val="414142"/>
                <w:sz w:val="20"/>
                <w:szCs w:val="20"/>
              </w:rPr>
              <w:t>2.1.3.1. pagrabs ________ (ir/nav)</w:t>
            </w:r>
          </w:p>
          <w:p w14:paraId="3F7BF3CD" w14:textId="77777777" w:rsidR="005A585B" w:rsidRPr="005A585B" w:rsidRDefault="005A585B" w:rsidP="005A585B">
            <w:pPr>
              <w:spacing w:before="100" w:beforeAutospacing="1" w:after="100" w:afterAutospacing="1" w:line="293" w:lineRule="atLeast"/>
              <w:rPr>
                <w:color w:val="414142"/>
                <w:sz w:val="20"/>
                <w:szCs w:val="20"/>
              </w:rPr>
            </w:pPr>
            <w:r w:rsidRPr="005A585B">
              <w:rPr>
                <w:color w:val="414142"/>
                <w:sz w:val="20"/>
                <w:szCs w:val="20"/>
              </w:rPr>
              <w:t>2.1.3.2. tipveida stāvi ________ (skaits)</w:t>
            </w:r>
          </w:p>
          <w:p w14:paraId="1144D797" w14:textId="77777777" w:rsidR="005A585B" w:rsidRPr="005A585B" w:rsidRDefault="005A585B" w:rsidP="005A585B">
            <w:pPr>
              <w:spacing w:before="100" w:beforeAutospacing="1" w:after="100" w:afterAutospacing="1" w:line="293" w:lineRule="atLeast"/>
              <w:rPr>
                <w:color w:val="414142"/>
                <w:sz w:val="20"/>
                <w:szCs w:val="20"/>
              </w:rPr>
            </w:pPr>
            <w:r w:rsidRPr="005A585B">
              <w:rPr>
                <w:color w:val="414142"/>
                <w:sz w:val="20"/>
                <w:szCs w:val="20"/>
              </w:rPr>
              <w:t>2.1.3.3. tehniskie stāvi ________ (skaits)</w:t>
            </w:r>
          </w:p>
          <w:p w14:paraId="190F86B6" w14:textId="77777777" w:rsidR="005A585B" w:rsidRPr="005A585B" w:rsidRDefault="005A585B" w:rsidP="005A585B">
            <w:pPr>
              <w:spacing w:before="100" w:beforeAutospacing="1" w:after="100" w:afterAutospacing="1" w:line="293" w:lineRule="atLeast"/>
              <w:rPr>
                <w:color w:val="414142"/>
                <w:sz w:val="20"/>
                <w:szCs w:val="20"/>
              </w:rPr>
            </w:pPr>
            <w:r w:rsidRPr="005A585B">
              <w:rPr>
                <w:color w:val="414142"/>
                <w:sz w:val="20"/>
                <w:szCs w:val="20"/>
              </w:rPr>
              <w:t>2.1.3.4. mansarda stāvs ________ (ir/nav)</w:t>
            </w:r>
          </w:p>
          <w:p w14:paraId="03AFB935" w14:textId="77777777" w:rsidR="005A585B" w:rsidRPr="005A585B" w:rsidRDefault="005A585B" w:rsidP="005A585B">
            <w:pPr>
              <w:spacing w:before="100" w:beforeAutospacing="1" w:after="100" w:afterAutospacing="1" w:line="293" w:lineRule="atLeast"/>
              <w:rPr>
                <w:color w:val="414142"/>
                <w:sz w:val="20"/>
                <w:szCs w:val="20"/>
              </w:rPr>
            </w:pPr>
            <w:r w:rsidRPr="005A585B">
              <w:rPr>
                <w:color w:val="414142"/>
                <w:sz w:val="20"/>
                <w:szCs w:val="20"/>
              </w:rPr>
              <w:t>2.1.3.5. jumta stāvs ________ (ir/nav)</w:t>
            </w:r>
          </w:p>
        </w:tc>
      </w:tr>
      <w:tr w:rsidR="005A585B" w:rsidRPr="005A585B" w14:paraId="3D3D27E3"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26858F86" w14:textId="77777777" w:rsidR="005A585B" w:rsidRPr="005A585B" w:rsidRDefault="005A585B" w:rsidP="005A585B">
            <w:pPr>
              <w:spacing w:before="195"/>
              <w:jc w:val="center"/>
              <w:rPr>
                <w:color w:val="414142"/>
                <w:sz w:val="20"/>
                <w:szCs w:val="20"/>
              </w:rPr>
            </w:pPr>
            <w:r w:rsidRPr="005A585B">
              <w:rPr>
                <w:color w:val="414142"/>
                <w:sz w:val="20"/>
                <w:szCs w:val="20"/>
              </w:rPr>
              <w:t>2.1.4.</w:t>
            </w:r>
          </w:p>
        </w:tc>
        <w:tc>
          <w:tcPr>
            <w:tcW w:w="1950" w:type="pct"/>
            <w:gridSpan w:val="2"/>
            <w:tcBorders>
              <w:top w:val="outset" w:sz="6" w:space="0" w:color="414142"/>
              <w:left w:val="outset" w:sz="6" w:space="0" w:color="414142"/>
              <w:bottom w:val="outset" w:sz="6" w:space="0" w:color="414142"/>
              <w:right w:val="outset" w:sz="6" w:space="0" w:color="414142"/>
            </w:tcBorders>
            <w:hideMark/>
          </w:tcPr>
          <w:p w14:paraId="6CDFE137" w14:textId="77777777" w:rsidR="005A585B" w:rsidRPr="005A585B" w:rsidRDefault="005A585B" w:rsidP="005A585B">
            <w:pPr>
              <w:spacing w:before="195"/>
              <w:rPr>
                <w:color w:val="414142"/>
                <w:sz w:val="20"/>
                <w:szCs w:val="20"/>
              </w:rPr>
            </w:pPr>
            <w:r w:rsidRPr="005A585B">
              <w:rPr>
                <w:color w:val="414142"/>
                <w:sz w:val="20"/>
                <w:szCs w:val="20"/>
              </w:rPr>
              <w:t>Kopējā aprēķina platība (m</w:t>
            </w:r>
            <w:r w:rsidRPr="005A585B">
              <w:rPr>
                <w:color w:val="414142"/>
                <w:sz w:val="20"/>
                <w:szCs w:val="20"/>
                <w:vertAlign w:val="superscript"/>
              </w:rPr>
              <w:t>2</w:t>
            </w:r>
            <w:r w:rsidRPr="005A585B">
              <w:rPr>
                <w:color w:val="414142"/>
                <w:sz w:val="20"/>
                <w:szCs w:val="20"/>
              </w:rPr>
              <w:t>)</w:t>
            </w:r>
          </w:p>
        </w:tc>
        <w:tc>
          <w:tcPr>
            <w:tcW w:w="2550" w:type="pct"/>
            <w:gridSpan w:val="2"/>
            <w:tcBorders>
              <w:top w:val="outset" w:sz="6" w:space="0" w:color="414142"/>
              <w:left w:val="outset" w:sz="6" w:space="0" w:color="414142"/>
              <w:bottom w:val="outset" w:sz="6" w:space="0" w:color="414142"/>
              <w:right w:val="outset" w:sz="6" w:space="0" w:color="414142"/>
            </w:tcBorders>
            <w:hideMark/>
          </w:tcPr>
          <w:p w14:paraId="63CFFD81"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139F454" w14:textId="77777777" w:rsidTr="005A585B">
        <w:tc>
          <w:tcPr>
            <w:tcW w:w="450" w:type="pct"/>
            <w:vMerge w:val="restart"/>
            <w:tcBorders>
              <w:top w:val="outset" w:sz="6" w:space="0" w:color="414142"/>
              <w:left w:val="outset" w:sz="6" w:space="0" w:color="414142"/>
              <w:bottom w:val="outset" w:sz="6" w:space="0" w:color="414142"/>
              <w:right w:val="outset" w:sz="6" w:space="0" w:color="414142"/>
            </w:tcBorders>
            <w:hideMark/>
          </w:tcPr>
          <w:p w14:paraId="6E300A20" w14:textId="77777777" w:rsidR="005A585B" w:rsidRPr="005A585B" w:rsidRDefault="005A585B" w:rsidP="005A585B">
            <w:pPr>
              <w:spacing w:before="195"/>
              <w:jc w:val="center"/>
              <w:rPr>
                <w:color w:val="414142"/>
                <w:sz w:val="20"/>
                <w:szCs w:val="20"/>
              </w:rPr>
            </w:pPr>
            <w:r w:rsidRPr="005A585B">
              <w:rPr>
                <w:color w:val="414142"/>
                <w:sz w:val="20"/>
                <w:szCs w:val="20"/>
              </w:rPr>
              <w:t>2.1.5.</w:t>
            </w:r>
          </w:p>
        </w:tc>
        <w:tc>
          <w:tcPr>
            <w:tcW w:w="1950" w:type="pct"/>
            <w:gridSpan w:val="2"/>
            <w:vMerge w:val="restart"/>
            <w:tcBorders>
              <w:top w:val="outset" w:sz="6" w:space="0" w:color="414142"/>
              <w:left w:val="outset" w:sz="6" w:space="0" w:color="414142"/>
              <w:bottom w:val="outset" w:sz="6" w:space="0" w:color="414142"/>
              <w:right w:val="outset" w:sz="6" w:space="0" w:color="414142"/>
            </w:tcBorders>
            <w:hideMark/>
          </w:tcPr>
          <w:p w14:paraId="44016596" w14:textId="77777777" w:rsidR="005A585B" w:rsidRPr="005A585B" w:rsidRDefault="005A585B" w:rsidP="005A585B">
            <w:pPr>
              <w:spacing w:before="195"/>
              <w:rPr>
                <w:color w:val="414142"/>
                <w:sz w:val="20"/>
                <w:szCs w:val="20"/>
              </w:rPr>
            </w:pPr>
            <w:r w:rsidRPr="005A585B">
              <w:rPr>
                <w:color w:val="414142"/>
                <w:sz w:val="20"/>
                <w:szCs w:val="20"/>
              </w:rPr>
              <w:t>Ēkas ārējie izmēri (ja ēkai ir neregulāra forma, pievieno skici)</w:t>
            </w:r>
          </w:p>
        </w:tc>
        <w:tc>
          <w:tcPr>
            <w:tcW w:w="1400" w:type="pct"/>
            <w:tcBorders>
              <w:top w:val="outset" w:sz="6" w:space="0" w:color="414142"/>
              <w:left w:val="outset" w:sz="6" w:space="0" w:color="414142"/>
              <w:bottom w:val="outset" w:sz="6" w:space="0" w:color="414142"/>
              <w:right w:val="outset" w:sz="6" w:space="0" w:color="414142"/>
            </w:tcBorders>
            <w:hideMark/>
          </w:tcPr>
          <w:p w14:paraId="04A2FDFE" w14:textId="77777777" w:rsidR="005A585B" w:rsidRPr="005A585B" w:rsidRDefault="005A585B" w:rsidP="005A585B">
            <w:pPr>
              <w:spacing w:before="195"/>
              <w:rPr>
                <w:color w:val="414142"/>
                <w:sz w:val="20"/>
                <w:szCs w:val="20"/>
              </w:rPr>
            </w:pPr>
            <w:r w:rsidRPr="005A585B">
              <w:rPr>
                <w:color w:val="414142"/>
                <w:sz w:val="20"/>
                <w:szCs w:val="20"/>
              </w:rPr>
              <w:t>garums (m)</w:t>
            </w:r>
          </w:p>
        </w:tc>
        <w:tc>
          <w:tcPr>
            <w:tcW w:w="1200" w:type="pct"/>
            <w:tcBorders>
              <w:top w:val="outset" w:sz="6" w:space="0" w:color="414142"/>
              <w:left w:val="outset" w:sz="6" w:space="0" w:color="414142"/>
              <w:bottom w:val="outset" w:sz="6" w:space="0" w:color="414142"/>
              <w:right w:val="outset" w:sz="6" w:space="0" w:color="414142"/>
            </w:tcBorders>
            <w:hideMark/>
          </w:tcPr>
          <w:p w14:paraId="7BF6AC39"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C157D49"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75F0A76" w14:textId="77777777" w:rsidR="005A585B" w:rsidRPr="005A585B" w:rsidRDefault="005A585B" w:rsidP="005A585B">
            <w:pPr>
              <w:spacing w:before="195"/>
              <w:rPr>
                <w:color w:val="414142"/>
                <w:sz w:val="20"/>
                <w:szCs w:val="20"/>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442149CD" w14:textId="77777777" w:rsidR="005A585B" w:rsidRPr="005A585B" w:rsidRDefault="005A585B" w:rsidP="005A585B">
            <w:pPr>
              <w:spacing w:before="195"/>
              <w:rPr>
                <w:color w:val="414142"/>
                <w:sz w:val="20"/>
                <w:szCs w:val="20"/>
              </w:rPr>
            </w:pPr>
          </w:p>
        </w:tc>
        <w:tc>
          <w:tcPr>
            <w:tcW w:w="1400" w:type="pct"/>
            <w:tcBorders>
              <w:top w:val="outset" w:sz="6" w:space="0" w:color="414142"/>
              <w:left w:val="outset" w:sz="6" w:space="0" w:color="414142"/>
              <w:bottom w:val="outset" w:sz="6" w:space="0" w:color="414142"/>
              <w:right w:val="outset" w:sz="6" w:space="0" w:color="414142"/>
            </w:tcBorders>
            <w:hideMark/>
          </w:tcPr>
          <w:p w14:paraId="4C191DC1" w14:textId="77777777" w:rsidR="005A585B" w:rsidRPr="005A585B" w:rsidRDefault="005A585B" w:rsidP="005A585B">
            <w:pPr>
              <w:spacing w:before="195"/>
              <w:rPr>
                <w:color w:val="414142"/>
                <w:sz w:val="20"/>
                <w:szCs w:val="20"/>
              </w:rPr>
            </w:pPr>
            <w:r w:rsidRPr="005A585B">
              <w:rPr>
                <w:color w:val="414142"/>
                <w:sz w:val="20"/>
                <w:szCs w:val="20"/>
              </w:rPr>
              <w:t>platums (m)</w:t>
            </w:r>
          </w:p>
        </w:tc>
        <w:tc>
          <w:tcPr>
            <w:tcW w:w="1200" w:type="pct"/>
            <w:tcBorders>
              <w:top w:val="outset" w:sz="6" w:space="0" w:color="414142"/>
              <w:left w:val="outset" w:sz="6" w:space="0" w:color="414142"/>
              <w:bottom w:val="outset" w:sz="6" w:space="0" w:color="414142"/>
              <w:right w:val="outset" w:sz="6" w:space="0" w:color="414142"/>
            </w:tcBorders>
            <w:hideMark/>
          </w:tcPr>
          <w:p w14:paraId="7A975E9C"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8A28981"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F7421AC" w14:textId="77777777" w:rsidR="005A585B" w:rsidRPr="005A585B" w:rsidRDefault="005A585B" w:rsidP="005A585B">
            <w:pPr>
              <w:spacing w:before="195"/>
              <w:rPr>
                <w:color w:val="414142"/>
                <w:sz w:val="20"/>
                <w:szCs w:val="20"/>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253CC09E" w14:textId="77777777" w:rsidR="005A585B" w:rsidRPr="005A585B" w:rsidRDefault="005A585B" w:rsidP="005A585B">
            <w:pPr>
              <w:spacing w:before="195"/>
              <w:rPr>
                <w:color w:val="414142"/>
                <w:sz w:val="20"/>
                <w:szCs w:val="20"/>
              </w:rPr>
            </w:pPr>
          </w:p>
        </w:tc>
        <w:tc>
          <w:tcPr>
            <w:tcW w:w="1400" w:type="pct"/>
            <w:tcBorders>
              <w:top w:val="outset" w:sz="6" w:space="0" w:color="414142"/>
              <w:left w:val="outset" w:sz="6" w:space="0" w:color="414142"/>
              <w:bottom w:val="outset" w:sz="6" w:space="0" w:color="414142"/>
              <w:right w:val="outset" w:sz="6" w:space="0" w:color="414142"/>
            </w:tcBorders>
            <w:hideMark/>
          </w:tcPr>
          <w:p w14:paraId="26B62E10" w14:textId="77777777" w:rsidR="005A585B" w:rsidRPr="005A585B" w:rsidRDefault="005A585B" w:rsidP="005A585B">
            <w:pPr>
              <w:spacing w:before="195"/>
              <w:rPr>
                <w:color w:val="414142"/>
                <w:sz w:val="20"/>
                <w:szCs w:val="20"/>
              </w:rPr>
            </w:pPr>
            <w:r w:rsidRPr="005A585B">
              <w:rPr>
                <w:color w:val="414142"/>
                <w:sz w:val="20"/>
                <w:szCs w:val="20"/>
              </w:rPr>
              <w:t>augstums (m)</w:t>
            </w:r>
          </w:p>
        </w:tc>
        <w:tc>
          <w:tcPr>
            <w:tcW w:w="1200" w:type="pct"/>
            <w:tcBorders>
              <w:top w:val="outset" w:sz="6" w:space="0" w:color="414142"/>
              <w:left w:val="outset" w:sz="6" w:space="0" w:color="414142"/>
              <w:bottom w:val="outset" w:sz="6" w:space="0" w:color="414142"/>
              <w:right w:val="outset" w:sz="6" w:space="0" w:color="414142"/>
            </w:tcBorders>
            <w:hideMark/>
          </w:tcPr>
          <w:p w14:paraId="3611EC49"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2AAE3E9"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3E8203AA" w14:textId="77777777" w:rsidR="005A585B" w:rsidRPr="005A585B" w:rsidRDefault="005A585B" w:rsidP="005A585B">
            <w:pPr>
              <w:spacing w:before="195"/>
              <w:jc w:val="center"/>
              <w:rPr>
                <w:color w:val="414142"/>
                <w:sz w:val="20"/>
                <w:szCs w:val="20"/>
              </w:rPr>
            </w:pPr>
            <w:r w:rsidRPr="005A585B">
              <w:rPr>
                <w:color w:val="414142"/>
                <w:sz w:val="20"/>
                <w:szCs w:val="20"/>
              </w:rPr>
              <w:t>2.1.6.</w:t>
            </w:r>
          </w:p>
        </w:tc>
        <w:tc>
          <w:tcPr>
            <w:tcW w:w="4550" w:type="pct"/>
            <w:gridSpan w:val="4"/>
            <w:tcBorders>
              <w:top w:val="outset" w:sz="6" w:space="0" w:color="414142"/>
              <w:left w:val="outset" w:sz="6" w:space="0" w:color="414142"/>
              <w:bottom w:val="outset" w:sz="6" w:space="0" w:color="414142"/>
              <w:right w:val="outset" w:sz="6" w:space="0" w:color="414142"/>
            </w:tcBorders>
            <w:hideMark/>
          </w:tcPr>
          <w:p w14:paraId="1CD35685" w14:textId="77777777" w:rsidR="005A585B" w:rsidRPr="005A585B" w:rsidRDefault="005A585B" w:rsidP="005A585B">
            <w:pPr>
              <w:spacing w:before="195"/>
              <w:rPr>
                <w:color w:val="414142"/>
                <w:sz w:val="20"/>
                <w:szCs w:val="20"/>
              </w:rPr>
            </w:pPr>
            <w:r w:rsidRPr="005A585B">
              <w:rPr>
                <w:color w:val="414142"/>
                <w:sz w:val="20"/>
                <w:szCs w:val="20"/>
              </w:rPr>
              <w:t>Iepriekš veiktie energoefektivitātes pasākumi</w:t>
            </w:r>
          </w:p>
        </w:tc>
      </w:tr>
      <w:tr w:rsidR="005A585B" w:rsidRPr="005A585B" w14:paraId="3F945F9D"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20F6594F" w14:textId="77777777" w:rsidR="005A585B" w:rsidRPr="005A585B" w:rsidRDefault="005A585B" w:rsidP="005A585B">
            <w:pPr>
              <w:spacing w:before="195"/>
              <w:jc w:val="center"/>
              <w:rPr>
                <w:color w:val="414142"/>
                <w:sz w:val="20"/>
                <w:szCs w:val="20"/>
              </w:rPr>
            </w:pPr>
            <w:r w:rsidRPr="005A585B">
              <w:rPr>
                <w:color w:val="414142"/>
                <w:sz w:val="20"/>
                <w:szCs w:val="20"/>
              </w:rPr>
              <w:t>Nr. p. k.</w:t>
            </w:r>
          </w:p>
        </w:tc>
        <w:tc>
          <w:tcPr>
            <w:tcW w:w="500" w:type="pct"/>
            <w:tcBorders>
              <w:top w:val="outset" w:sz="6" w:space="0" w:color="414142"/>
              <w:left w:val="outset" w:sz="6" w:space="0" w:color="414142"/>
              <w:bottom w:val="outset" w:sz="6" w:space="0" w:color="414142"/>
              <w:right w:val="outset" w:sz="6" w:space="0" w:color="414142"/>
            </w:tcBorders>
            <w:hideMark/>
          </w:tcPr>
          <w:p w14:paraId="25CCE253" w14:textId="77777777" w:rsidR="005A585B" w:rsidRPr="005A585B" w:rsidRDefault="005A585B" w:rsidP="005A585B">
            <w:pPr>
              <w:spacing w:before="195"/>
              <w:jc w:val="center"/>
              <w:rPr>
                <w:color w:val="414142"/>
                <w:sz w:val="20"/>
                <w:szCs w:val="20"/>
              </w:rPr>
            </w:pPr>
            <w:r w:rsidRPr="005A585B">
              <w:rPr>
                <w:color w:val="414142"/>
                <w:sz w:val="20"/>
                <w:szCs w:val="20"/>
              </w:rPr>
              <w:t>Gads</w:t>
            </w:r>
          </w:p>
        </w:tc>
        <w:tc>
          <w:tcPr>
            <w:tcW w:w="4050" w:type="pct"/>
            <w:gridSpan w:val="3"/>
            <w:tcBorders>
              <w:top w:val="outset" w:sz="6" w:space="0" w:color="414142"/>
              <w:left w:val="outset" w:sz="6" w:space="0" w:color="414142"/>
              <w:bottom w:val="outset" w:sz="6" w:space="0" w:color="414142"/>
              <w:right w:val="outset" w:sz="6" w:space="0" w:color="414142"/>
            </w:tcBorders>
            <w:hideMark/>
          </w:tcPr>
          <w:p w14:paraId="40134D97" w14:textId="77777777" w:rsidR="005A585B" w:rsidRPr="005A585B" w:rsidRDefault="005A585B" w:rsidP="005A585B">
            <w:pPr>
              <w:spacing w:before="195"/>
              <w:jc w:val="center"/>
              <w:rPr>
                <w:color w:val="414142"/>
                <w:sz w:val="20"/>
                <w:szCs w:val="20"/>
              </w:rPr>
            </w:pPr>
            <w:r w:rsidRPr="005A585B">
              <w:rPr>
                <w:color w:val="414142"/>
                <w:sz w:val="20"/>
                <w:szCs w:val="20"/>
              </w:rPr>
              <w:t>Pasākums</w:t>
            </w:r>
          </w:p>
        </w:tc>
      </w:tr>
      <w:tr w:rsidR="005A585B" w:rsidRPr="005A585B" w14:paraId="51F1EA20" w14:textId="77777777" w:rsidTr="005A585B">
        <w:trPr>
          <w:trHeight w:val="18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3A24E7F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4E4F2EF" w14:textId="77777777" w:rsidR="005A585B" w:rsidRPr="005A585B" w:rsidRDefault="005A585B" w:rsidP="005A585B">
            <w:pPr>
              <w:spacing w:before="195"/>
              <w:rPr>
                <w:color w:val="414142"/>
                <w:sz w:val="20"/>
                <w:szCs w:val="20"/>
              </w:rPr>
            </w:pPr>
            <w:r w:rsidRPr="005A585B">
              <w:rPr>
                <w:color w:val="414142"/>
                <w:sz w:val="20"/>
                <w:szCs w:val="20"/>
              </w:rPr>
              <w:t> </w:t>
            </w:r>
          </w:p>
        </w:tc>
        <w:tc>
          <w:tcPr>
            <w:tcW w:w="4050" w:type="pct"/>
            <w:gridSpan w:val="3"/>
            <w:tcBorders>
              <w:top w:val="outset" w:sz="6" w:space="0" w:color="414142"/>
              <w:left w:val="outset" w:sz="6" w:space="0" w:color="414142"/>
              <w:bottom w:val="outset" w:sz="6" w:space="0" w:color="414142"/>
              <w:right w:val="outset" w:sz="6" w:space="0" w:color="414142"/>
            </w:tcBorders>
            <w:vAlign w:val="center"/>
            <w:hideMark/>
          </w:tcPr>
          <w:p w14:paraId="4E4897BC"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1A7258C" w14:textId="77777777" w:rsidTr="005A585B">
        <w:trPr>
          <w:trHeight w:val="18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48AFBDDE"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913CB3D" w14:textId="77777777" w:rsidR="005A585B" w:rsidRPr="005A585B" w:rsidRDefault="005A585B" w:rsidP="005A585B">
            <w:pPr>
              <w:spacing w:before="195"/>
              <w:rPr>
                <w:color w:val="414142"/>
                <w:sz w:val="20"/>
                <w:szCs w:val="20"/>
              </w:rPr>
            </w:pPr>
            <w:r w:rsidRPr="005A585B">
              <w:rPr>
                <w:color w:val="414142"/>
                <w:sz w:val="20"/>
                <w:szCs w:val="20"/>
              </w:rPr>
              <w:t> </w:t>
            </w:r>
          </w:p>
        </w:tc>
        <w:tc>
          <w:tcPr>
            <w:tcW w:w="4050" w:type="pct"/>
            <w:gridSpan w:val="3"/>
            <w:tcBorders>
              <w:top w:val="outset" w:sz="6" w:space="0" w:color="414142"/>
              <w:left w:val="outset" w:sz="6" w:space="0" w:color="414142"/>
              <w:bottom w:val="outset" w:sz="6" w:space="0" w:color="414142"/>
              <w:right w:val="outset" w:sz="6" w:space="0" w:color="414142"/>
            </w:tcBorders>
            <w:vAlign w:val="center"/>
            <w:hideMark/>
          </w:tcPr>
          <w:p w14:paraId="2768919E"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7626EF5" w14:textId="77777777" w:rsidTr="005A585B">
        <w:trPr>
          <w:trHeight w:val="18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3458732E"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0478759" w14:textId="77777777" w:rsidR="005A585B" w:rsidRPr="005A585B" w:rsidRDefault="005A585B" w:rsidP="005A585B">
            <w:pPr>
              <w:spacing w:before="195"/>
              <w:rPr>
                <w:color w:val="414142"/>
                <w:sz w:val="20"/>
                <w:szCs w:val="20"/>
              </w:rPr>
            </w:pPr>
            <w:r w:rsidRPr="005A585B">
              <w:rPr>
                <w:color w:val="414142"/>
                <w:sz w:val="20"/>
                <w:szCs w:val="20"/>
              </w:rPr>
              <w:t> </w:t>
            </w:r>
          </w:p>
        </w:tc>
        <w:tc>
          <w:tcPr>
            <w:tcW w:w="4050" w:type="pct"/>
            <w:gridSpan w:val="3"/>
            <w:tcBorders>
              <w:top w:val="outset" w:sz="6" w:space="0" w:color="414142"/>
              <w:left w:val="outset" w:sz="6" w:space="0" w:color="414142"/>
              <w:bottom w:val="outset" w:sz="6" w:space="0" w:color="414142"/>
              <w:right w:val="outset" w:sz="6" w:space="0" w:color="414142"/>
            </w:tcBorders>
            <w:vAlign w:val="center"/>
            <w:hideMark/>
          </w:tcPr>
          <w:p w14:paraId="132040CB"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7878697" w14:textId="77777777" w:rsidTr="005A585B">
        <w:trPr>
          <w:trHeight w:val="18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7647843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0A842AB" w14:textId="77777777" w:rsidR="005A585B" w:rsidRPr="005A585B" w:rsidRDefault="005A585B" w:rsidP="005A585B">
            <w:pPr>
              <w:spacing w:before="195"/>
              <w:rPr>
                <w:color w:val="414142"/>
                <w:sz w:val="20"/>
                <w:szCs w:val="20"/>
              </w:rPr>
            </w:pPr>
            <w:r w:rsidRPr="005A585B">
              <w:rPr>
                <w:color w:val="414142"/>
                <w:sz w:val="20"/>
                <w:szCs w:val="20"/>
              </w:rPr>
              <w:t> </w:t>
            </w:r>
          </w:p>
        </w:tc>
        <w:tc>
          <w:tcPr>
            <w:tcW w:w="4050" w:type="pct"/>
            <w:gridSpan w:val="3"/>
            <w:tcBorders>
              <w:top w:val="outset" w:sz="6" w:space="0" w:color="414142"/>
              <w:left w:val="outset" w:sz="6" w:space="0" w:color="414142"/>
              <w:bottom w:val="outset" w:sz="6" w:space="0" w:color="414142"/>
              <w:right w:val="outset" w:sz="6" w:space="0" w:color="414142"/>
            </w:tcBorders>
            <w:vAlign w:val="center"/>
            <w:hideMark/>
          </w:tcPr>
          <w:p w14:paraId="42126A5F"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9AC83BA" w14:textId="77777777" w:rsidTr="005A585B">
        <w:trPr>
          <w:trHeight w:val="18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05434505"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BB9574" w14:textId="77777777" w:rsidR="005A585B" w:rsidRPr="005A585B" w:rsidRDefault="005A585B" w:rsidP="005A585B">
            <w:pPr>
              <w:spacing w:before="195"/>
              <w:rPr>
                <w:color w:val="414142"/>
                <w:sz w:val="20"/>
                <w:szCs w:val="20"/>
              </w:rPr>
            </w:pPr>
            <w:r w:rsidRPr="005A585B">
              <w:rPr>
                <w:color w:val="414142"/>
                <w:sz w:val="20"/>
                <w:szCs w:val="20"/>
              </w:rPr>
              <w:t> </w:t>
            </w:r>
          </w:p>
        </w:tc>
        <w:tc>
          <w:tcPr>
            <w:tcW w:w="4050" w:type="pct"/>
            <w:gridSpan w:val="3"/>
            <w:tcBorders>
              <w:top w:val="outset" w:sz="6" w:space="0" w:color="414142"/>
              <w:left w:val="outset" w:sz="6" w:space="0" w:color="414142"/>
              <w:bottom w:val="outset" w:sz="6" w:space="0" w:color="414142"/>
              <w:right w:val="outset" w:sz="6" w:space="0" w:color="414142"/>
            </w:tcBorders>
            <w:vAlign w:val="center"/>
            <w:hideMark/>
          </w:tcPr>
          <w:p w14:paraId="3761454E"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1A5A548" w14:textId="77777777" w:rsidTr="005A585B">
        <w:tc>
          <w:tcPr>
            <w:tcW w:w="450" w:type="pct"/>
            <w:tcBorders>
              <w:top w:val="outset" w:sz="6" w:space="0" w:color="414142"/>
              <w:left w:val="outset" w:sz="6" w:space="0" w:color="414142"/>
              <w:bottom w:val="outset" w:sz="6" w:space="0" w:color="414142"/>
              <w:right w:val="outset" w:sz="6" w:space="0" w:color="414142"/>
            </w:tcBorders>
            <w:hideMark/>
          </w:tcPr>
          <w:p w14:paraId="5A4632F6" w14:textId="77777777" w:rsidR="005A585B" w:rsidRPr="005A585B" w:rsidRDefault="005A585B" w:rsidP="005A585B">
            <w:pPr>
              <w:spacing w:before="195"/>
              <w:jc w:val="center"/>
              <w:rPr>
                <w:color w:val="414142"/>
                <w:sz w:val="20"/>
                <w:szCs w:val="20"/>
              </w:rPr>
            </w:pPr>
            <w:r w:rsidRPr="005A585B">
              <w:rPr>
                <w:color w:val="414142"/>
                <w:sz w:val="20"/>
                <w:szCs w:val="20"/>
              </w:rPr>
              <w:t>2.1.7.</w:t>
            </w:r>
          </w:p>
        </w:tc>
        <w:tc>
          <w:tcPr>
            <w:tcW w:w="4550" w:type="pct"/>
            <w:gridSpan w:val="4"/>
            <w:tcBorders>
              <w:top w:val="outset" w:sz="6" w:space="0" w:color="414142"/>
              <w:left w:val="outset" w:sz="6" w:space="0" w:color="414142"/>
              <w:bottom w:val="outset" w:sz="6" w:space="0" w:color="414142"/>
              <w:right w:val="outset" w:sz="6" w:space="0" w:color="414142"/>
            </w:tcBorders>
            <w:hideMark/>
          </w:tcPr>
          <w:p w14:paraId="521DF0A4" w14:textId="77777777" w:rsidR="005A585B" w:rsidRPr="005A585B" w:rsidRDefault="005A585B" w:rsidP="005A585B">
            <w:pPr>
              <w:spacing w:before="195"/>
              <w:rPr>
                <w:color w:val="414142"/>
                <w:sz w:val="20"/>
                <w:szCs w:val="20"/>
              </w:rPr>
            </w:pPr>
            <w:r w:rsidRPr="005A585B">
              <w:rPr>
                <w:color w:val="414142"/>
                <w:sz w:val="20"/>
                <w:szCs w:val="20"/>
              </w:rPr>
              <w:t>Cita informācija </w:t>
            </w:r>
          </w:p>
        </w:tc>
      </w:tr>
      <w:tr w:rsidR="005A585B" w:rsidRPr="005A585B" w14:paraId="0ACB9369" w14:textId="77777777" w:rsidTr="005A585B">
        <w:trPr>
          <w:trHeight w:val="400"/>
        </w:trPr>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2AC2B5F7" w14:textId="77777777" w:rsidR="005A585B" w:rsidRPr="005A585B" w:rsidRDefault="005A585B" w:rsidP="005A585B">
            <w:pPr>
              <w:spacing w:before="195"/>
              <w:jc w:val="center"/>
              <w:rPr>
                <w:color w:val="414142"/>
                <w:sz w:val="20"/>
                <w:szCs w:val="20"/>
              </w:rPr>
            </w:pPr>
            <w:r w:rsidRPr="005A585B">
              <w:rPr>
                <w:color w:val="414142"/>
                <w:sz w:val="20"/>
                <w:szCs w:val="20"/>
              </w:rPr>
              <w:t> </w:t>
            </w:r>
          </w:p>
        </w:tc>
      </w:tr>
    </w:tbl>
    <w:p w14:paraId="3EE2CBFB"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2.2. Informācija par aprēķina zonām un telpu grupām</w:t>
      </w:r>
    </w:p>
    <w:p w14:paraId="1DB835CD"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xml:space="preserve">Informācija norādāma par katru ēkas zonu, ja nepieciešams, sadalot </w:t>
      </w:r>
      <w:proofErr w:type="spellStart"/>
      <w:r w:rsidRPr="005A585B">
        <w:rPr>
          <w:rFonts w:ascii="Arial" w:hAnsi="Arial" w:cs="Arial"/>
          <w:color w:val="414142"/>
          <w:sz w:val="20"/>
          <w:szCs w:val="20"/>
        </w:rPr>
        <w:t>apakšzonās</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16"/>
        <w:gridCol w:w="692"/>
        <w:gridCol w:w="662"/>
        <w:gridCol w:w="751"/>
        <w:gridCol w:w="751"/>
        <w:gridCol w:w="751"/>
        <w:gridCol w:w="751"/>
        <w:gridCol w:w="751"/>
        <w:gridCol w:w="751"/>
        <w:gridCol w:w="505"/>
        <w:gridCol w:w="318"/>
        <w:gridCol w:w="445"/>
        <w:gridCol w:w="751"/>
        <w:gridCol w:w="751"/>
      </w:tblGrid>
      <w:tr w:rsidR="005A585B" w:rsidRPr="005A585B" w14:paraId="51500044" w14:textId="77777777" w:rsidTr="005A585B">
        <w:tc>
          <w:tcPr>
            <w:tcW w:w="2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EF4B63D" w14:textId="77777777" w:rsidR="005A585B" w:rsidRPr="005A585B" w:rsidRDefault="005A585B" w:rsidP="005A585B">
            <w:pPr>
              <w:spacing w:before="195"/>
              <w:jc w:val="center"/>
              <w:rPr>
                <w:color w:val="414142"/>
                <w:sz w:val="20"/>
                <w:szCs w:val="20"/>
              </w:rPr>
            </w:pPr>
            <w:r w:rsidRPr="005A585B">
              <w:rPr>
                <w:color w:val="414142"/>
                <w:sz w:val="20"/>
                <w:szCs w:val="20"/>
              </w:rPr>
              <w:t>Nr. p. k.</w:t>
            </w:r>
          </w:p>
        </w:tc>
        <w:tc>
          <w:tcPr>
            <w:tcW w:w="4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D0027EA" w14:textId="77777777" w:rsidR="005A585B" w:rsidRPr="005A585B" w:rsidRDefault="005A585B" w:rsidP="005A585B">
            <w:pPr>
              <w:spacing w:before="195"/>
              <w:jc w:val="center"/>
              <w:rPr>
                <w:color w:val="414142"/>
                <w:sz w:val="20"/>
                <w:szCs w:val="20"/>
              </w:rPr>
            </w:pPr>
            <w:r w:rsidRPr="005A585B">
              <w:rPr>
                <w:color w:val="414142"/>
                <w:sz w:val="20"/>
                <w:szCs w:val="20"/>
              </w:rPr>
              <w:t>Zonas apzīmējums (un nosaukums)</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A08091D" w14:textId="77777777" w:rsidR="005A585B" w:rsidRPr="005A585B" w:rsidRDefault="005A585B" w:rsidP="005A585B">
            <w:pPr>
              <w:spacing w:before="195"/>
              <w:jc w:val="center"/>
              <w:rPr>
                <w:color w:val="414142"/>
                <w:sz w:val="20"/>
                <w:szCs w:val="20"/>
              </w:rPr>
            </w:pPr>
            <w:r w:rsidRPr="005A585B">
              <w:rPr>
                <w:color w:val="414142"/>
                <w:sz w:val="20"/>
                <w:szCs w:val="20"/>
              </w:rPr>
              <w:t>Iekļautās telpas/telpu grupas nosaukums</w:t>
            </w:r>
          </w:p>
        </w:tc>
        <w:tc>
          <w:tcPr>
            <w:tcW w:w="4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1524D7D" w14:textId="77777777" w:rsidR="005A585B" w:rsidRPr="005A585B" w:rsidRDefault="005A585B" w:rsidP="005A585B">
            <w:pPr>
              <w:spacing w:before="195"/>
              <w:jc w:val="center"/>
              <w:rPr>
                <w:color w:val="414142"/>
                <w:sz w:val="20"/>
                <w:szCs w:val="20"/>
              </w:rPr>
            </w:pPr>
            <w:r w:rsidRPr="005A585B">
              <w:rPr>
                <w:color w:val="414142"/>
                <w:sz w:val="20"/>
                <w:szCs w:val="20"/>
              </w:rPr>
              <w:t>Aprēķina platība</w:t>
            </w:r>
          </w:p>
        </w:tc>
        <w:tc>
          <w:tcPr>
            <w:tcW w:w="3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D7397D8" w14:textId="77777777" w:rsidR="005A585B" w:rsidRPr="005A585B" w:rsidRDefault="005A585B" w:rsidP="005A585B">
            <w:pPr>
              <w:spacing w:before="195"/>
              <w:jc w:val="center"/>
              <w:rPr>
                <w:color w:val="414142"/>
                <w:sz w:val="20"/>
                <w:szCs w:val="20"/>
              </w:rPr>
            </w:pPr>
            <w:r w:rsidRPr="005A585B">
              <w:rPr>
                <w:color w:val="414142"/>
                <w:sz w:val="20"/>
                <w:szCs w:val="20"/>
              </w:rPr>
              <w:t>Zonas aprēķina platība</w:t>
            </w:r>
          </w:p>
        </w:tc>
        <w:tc>
          <w:tcPr>
            <w:tcW w:w="4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694EE5F" w14:textId="77777777" w:rsidR="005A585B" w:rsidRPr="005A585B" w:rsidRDefault="005A585B" w:rsidP="005A585B">
            <w:pPr>
              <w:spacing w:before="195"/>
              <w:jc w:val="center"/>
              <w:rPr>
                <w:color w:val="414142"/>
                <w:sz w:val="20"/>
                <w:szCs w:val="20"/>
              </w:rPr>
            </w:pPr>
            <w:r w:rsidRPr="005A585B">
              <w:rPr>
                <w:color w:val="414142"/>
                <w:sz w:val="20"/>
                <w:szCs w:val="20"/>
              </w:rPr>
              <w:t>Vidējais augstums</w:t>
            </w:r>
          </w:p>
        </w:tc>
        <w:tc>
          <w:tcPr>
            <w:tcW w:w="3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A896F21" w14:textId="77777777" w:rsidR="005A585B" w:rsidRPr="005A585B" w:rsidRDefault="005A585B" w:rsidP="005A585B">
            <w:pPr>
              <w:spacing w:before="195"/>
              <w:jc w:val="center"/>
              <w:rPr>
                <w:color w:val="414142"/>
                <w:sz w:val="20"/>
                <w:szCs w:val="20"/>
              </w:rPr>
            </w:pPr>
            <w:r w:rsidRPr="005A585B">
              <w:rPr>
                <w:color w:val="414142"/>
                <w:sz w:val="20"/>
                <w:szCs w:val="20"/>
              </w:rPr>
              <w:t>Zonas vidējais augstums</w:t>
            </w:r>
          </w:p>
        </w:tc>
        <w:tc>
          <w:tcPr>
            <w:tcW w:w="4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5791CCE" w14:textId="77777777" w:rsidR="005A585B" w:rsidRPr="005A585B" w:rsidRDefault="005A585B" w:rsidP="005A585B">
            <w:pPr>
              <w:spacing w:before="195"/>
              <w:jc w:val="center"/>
              <w:rPr>
                <w:color w:val="414142"/>
                <w:sz w:val="20"/>
                <w:szCs w:val="20"/>
              </w:rPr>
            </w:pPr>
            <w:r w:rsidRPr="005A585B">
              <w:rPr>
                <w:color w:val="414142"/>
                <w:sz w:val="20"/>
                <w:szCs w:val="20"/>
              </w:rPr>
              <w:t>Aprēķina tilpums</w:t>
            </w:r>
          </w:p>
        </w:tc>
        <w:tc>
          <w:tcPr>
            <w:tcW w:w="3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252E02E" w14:textId="77777777" w:rsidR="005A585B" w:rsidRPr="005A585B" w:rsidRDefault="005A585B" w:rsidP="005A585B">
            <w:pPr>
              <w:spacing w:before="195"/>
              <w:jc w:val="center"/>
              <w:rPr>
                <w:color w:val="414142"/>
                <w:sz w:val="20"/>
                <w:szCs w:val="20"/>
              </w:rPr>
            </w:pPr>
            <w:r w:rsidRPr="005A585B">
              <w:rPr>
                <w:color w:val="414142"/>
                <w:sz w:val="20"/>
                <w:szCs w:val="20"/>
              </w:rPr>
              <w:t>Zonas aprēķina tilpums</w:t>
            </w:r>
          </w:p>
        </w:tc>
        <w:tc>
          <w:tcPr>
            <w:tcW w:w="1600" w:type="pct"/>
            <w:gridSpan w:val="5"/>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06F1A47" w14:textId="77777777" w:rsidR="005A585B" w:rsidRPr="005A585B" w:rsidRDefault="005A585B" w:rsidP="005A585B">
            <w:pPr>
              <w:spacing w:before="195"/>
              <w:jc w:val="center"/>
              <w:rPr>
                <w:color w:val="414142"/>
                <w:sz w:val="20"/>
                <w:szCs w:val="20"/>
              </w:rPr>
            </w:pPr>
            <w:r w:rsidRPr="005A585B">
              <w:rPr>
                <w:color w:val="414142"/>
                <w:sz w:val="20"/>
                <w:szCs w:val="20"/>
              </w:rPr>
              <w:t>Aprēķina parametri apkures periodā</w:t>
            </w:r>
          </w:p>
        </w:tc>
      </w:tr>
      <w:tr w:rsidR="005A585B" w:rsidRPr="005A585B" w14:paraId="14013B95"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270ED1"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7020CC"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6A706C7"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0BBE3DF"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21CB37"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27DB15B"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09C8A1"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62706E"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7FD852" w14:textId="77777777" w:rsidR="005A585B" w:rsidRPr="005A585B" w:rsidRDefault="005A585B" w:rsidP="005A585B">
            <w:pPr>
              <w:spacing w:before="195"/>
              <w:rPr>
                <w:color w:val="414142"/>
                <w:sz w:val="20"/>
                <w:szCs w:val="20"/>
              </w:rPr>
            </w:pPr>
          </w:p>
        </w:tc>
        <w:tc>
          <w:tcPr>
            <w:tcW w:w="600" w:type="pct"/>
            <w:gridSpan w:val="2"/>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B9A89A6" w14:textId="77777777" w:rsidR="005A585B" w:rsidRPr="005A585B" w:rsidRDefault="005A585B" w:rsidP="005A585B">
            <w:pPr>
              <w:spacing w:before="195"/>
              <w:jc w:val="center"/>
              <w:rPr>
                <w:color w:val="414142"/>
                <w:sz w:val="20"/>
                <w:szCs w:val="20"/>
              </w:rPr>
            </w:pPr>
            <w:r w:rsidRPr="005A585B">
              <w:rPr>
                <w:color w:val="414142"/>
                <w:sz w:val="20"/>
                <w:szCs w:val="20"/>
              </w:rPr>
              <w:t>temperatūra</w:t>
            </w:r>
          </w:p>
        </w:tc>
        <w:tc>
          <w:tcPr>
            <w:tcW w:w="3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29F6032" w14:textId="77777777" w:rsidR="005A585B" w:rsidRPr="005A585B" w:rsidRDefault="005A585B" w:rsidP="005A585B">
            <w:pPr>
              <w:spacing w:before="195"/>
              <w:jc w:val="center"/>
              <w:rPr>
                <w:color w:val="414142"/>
                <w:sz w:val="20"/>
                <w:szCs w:val="20"/>
              </w:rPr>
            </w:pPr>
            <w:r w:rsidRPr="005A585B">
              <w:rPr>
                <w:color w:val="414142"/>
                <w:sz w:val="20"/>
                <w:szCs w:val="20"/>
              </w:rPr>
              <w:t>perioda ilgums</w:t>
            </w:r>
          </w:p>
        </w:tc>
        <w:tc>
          <w:tcPr>
            <w:tcW w:w="3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73A5587" w14:textId="77777777" w:rsidR="005A585B" w:rsidRPr="005A585B" w:rsidRDefault="005A585B" w:rsidP="005A585B">
            <w:pPr>
              <w:spacing w:before="195"/>
              <w:jc w:val="center"/>
              <w:rPr>
                <w:color w:val="414142"/>
                <w:sz w:val="20"/>
                <w:szCs w:val="20"/>
              </w:rPr>
            </w:pPr>
            <w:r w:rsidRPr="005A585B">
              <w:rPr>
                <w:color w:val="414142"/>
                <w:sz w:val="20"/>
                <w:szCs w:val="20"/>
              </w:rPr>
              <w:t>pieprasītā gaisa apmaiņa</w:t>
            </w:r>
          </w:p>
        </w:tc>
        <w:tc>
          <w:tcPr>
            <w:tcW w:w="350" w:type="pct"/>
            <w:vMerge w:val="restart"/>
            <w:tcBorders>
              <w:top w:val="outset" w:sz="6" w:space="0" w:color="414142"/>
              <w:left w:val="outset" w:sz="6" w:space="0" w:color="414142"/>
              <w:bottom w:val="outset" w:sz="6" w:space="0" w:color="414142"/>
              <w:right w:val="outset" w:sz="6" w:space="0" w:color="414142"/>
            </w:tcBorders>
            <w:shd w:val="clear" w:color="auto" w:fill="E0E0E0"/>
            <w:hideMark/>
          </w:tcPr>
          <w:p w14:paraId="33EFDD15" w14:textId="77777777" w:rsidR="005A585B" w:rsidRPr="005A585B" w:rsidRDefault="005A585B" w:rsidP="005A585B">
            <w:pPr>
              <w:spacing w:before="195"/>
              <w:jc w:val="center"/>
              <w:rPr>
                <w:color w:val="414142"/>
                <w:sz w:val="20"/>
                <w:szCs w:val="20"/>
              </w:rPr>
            </w:pPr>
            <w:r w:rsidRPr="005A585B">
              <w:rPr>
                <w:color w:val="414142"/>
                <w:sz w:val="20"/>
                <w:szCs w:val="20"/>
              </w:rPr>
              <w:t>Zonas pieprasītā gaisa apmaiņa</w:t>
            </w:r>
          </w:p>
        </w:tc>
      </w:tr>
      <w:tr w:rsidR="005A585B" w:rsidRPr="005A585B" w14:paraId="39509346"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E578B83"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8FE5E6"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E738311"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780D34"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89F3830"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3B8166"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8DFF879"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34C32AA"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409580" w14:textId="77777777" w:rsidR="005A585B" w:rsidRPr="005A585B" w:rsidRDefault="005A585B" w:rsidP="005A585B">
            <w:pPr>
              <w:spacing w:before="195"/>
              <w:rPr>
                <w:color w:val="414142"/>
                <w:sz w:val="20"/>
                <w:szCs w:val="20"/>
              </w:rPr>
            </w:pP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1B41F26" w14:textId="77777777" w:rsidR="005A585B" w:rsidRPr="005A585B" w:rsidRDefault="005A585B" w:rsidP="005A585B">
            <w:pPr>
              <w:spacing w:before="195"/>
              <w:jc w:val="center"/>
              <w:rPr>
                <w:color w:val="414142"/>
                <w:sz w:val="20"/>
                <w:szCs w:val="20"/>
              </w:rPr>
            </w:pPr>
            <w:r w:rsidRPr="005A585B">
              <w:rPr>
                <w:color w:val="414142"/>
                <w:sz w:val="20"/>
                <w:szCs w:val="20"/>
              </w:rPr>
              <w:t>aprēķina</w:t>
            </w:r>
          </w:p>
        </w:tc>
        <w:tc>
          <w:tcPr>
            <w:tcW w:w="2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61BD1DE" w14:textId="77777777" w:rsidR="005A585B" w:rsidRPr="005A585B" w:rsidRDefault="005A585B" w:rsidP="005A585B">
            <w:pPr>
              <w:spacing w:before="195"/>
              <w:jc w:val="center"/>
              <w:rPr>
                <w:color w:val="414142"/>
                <w:sz w:val="20"/>
                <w:szCs w:val="20"/>
              </w:rPr>
            </w:pPr>
            <w:r w:rsidRPr="005A585B">
              <w:rPr>
                <w:color w:val="414142"/>
                <w:sz w:val="20"/>
                <w:szCs w:val="20"/>
              </w:rPr>
              <w:t>āra gaisa</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4EFC0D"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52866B9"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9F9A58B" w14:textId="77777777" w:rsidR="005A585B" w:rsidRPr="005A585B" w:rsidRDefault="005A585B" w:rsidP="005A585B">
            <w:pPr>
              <w:rPr>
                <w:color w:val="414142"/>
                <w:sz w:val="20"/>
                <w:szCs w:val="20"/>
              </w:rPr>
            </w:pPr>
          </w:p>
        </w:tc>
      </w:tr>
      <w:tr w:rsidR="005A585B" w:rsidRPr="005A585B" w14:paraId="5839A727"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2EACBC"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A58D01"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1F17A3" w14:textId="77777777" w:rsidR="005A585B" w:rsidRPr="005A585B" w:rsidRDefault="005A585B" w:rsidP="005A585B">
            <w:pPr>
              <w:spacing w:before="195"/>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5DA8B80" w14:textId="77777777" w:rsidR="005A585B" w:rsidRPr="005A585B" w:rsidRDefault="005A585B" w:rsidP="005A585B">
            <w:pPr>
              <w:spacing w:before="195"/>
              <w:jc w:val="center"/>
              <w:rPr>
                <w:color w:val="414142"/>
                <w:sz w:val="20"/>
                <w:szCs w:val="20"/>
              </w:rPr>
            </w:pPr>
            <w:r w:rsidRPr="005A585B">
              <w:rPr>
                <w:color w:val="414142"/>
                <w:sz w:val="20"/>
                <w:szCs w:val="20"/>
              </w:rPr>
              <w:t>m</w:t>
            </w:r>
            <w:r w:rsidRPr="005A585B">
              <w:rPr>
                <w:color w:val="414142"/>
                <w:sz w:val="20"/>
                <w:szCs w:val="20"/>
                <w:vertAlign w:val="superscript"/>
              </w:rPr>
              <w:t>2</w:t>
            </w: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C268BAF" w14:textId="77777777" w:rsidR="005A585B" w:rsidRPr="005A585B" w:rsidRDefault="005A585B" w:rsidP="005A585B">
            <w:pPr>
              <w:spacing w:before="195"/>
              <w:jc w:val="center"/>
              <w:rPr>
                <w:color w:val="414142"/>
                <w:sz w:val="20"/>
                <w:szCs w:val="20"/>
              </w:rPr>
            </w:pPr>
            <w:r w:rsidRPr="005A585B">
              <w:rPr>
                <w:color w:val="414142"/>
                <w:sz w:val="20"/>
                <w:szCs w:val="20"/>
              </w:rPr>
              <w:t>m</w:t>
            </w:r>
            <w:r w:rsidRPr="005A585B">
              <w:rPr>
                <w:color w:val="414142"/>
                <w:sz w:val="20"/>
                <w:szCs w:val="20"/>
                <w:vertAlign w:val="superscript"/>
              </w:rPr>
              <w:t>2</w:t>
            </w:r>
          </w:p>
        </w:tc>
        <w:tc>
          <w:tcPr>
            <w:tcW w:w="4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DC99EC7" w14:textId="77777777" w:rsidR="005A585B" w:rsidRPr="005A585B" w:rsidRDefault="005A585B" w:rsidP="005A585B">
            <w:pPr>
              <w:spacing w:before="195"/>
              <w:jc w:val="center"/>
              <w:rPr>
                <w:color w:val="414142"/>
                <w:sz w:val="20"/>
                <w:szCs w:val="20"/>
              </w:rPr>
            </w:pPr>
            <w:r w:rsidRPr="005A585B">
              <w:rPr>
                <w:color w:val="414142"/>
                <w:sz w:val="20"/>
                <w:szCs w:val="20"/>
              </w:rPr>
              <w:t>m</w:t>
            </w: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ADD08D8" w14:textId="77777777" w:rsidR="005A585B" w:rsidRPr="005A585B" w:rsidRDefault="005A585B" w:rsidP="005A585B">
            <w:pPr>
              <w:spacing w:before="195"/>
              <w:jc w:val="center"/>
              <w:rPr>
                <w:color w:val="414142"/>
                <w:sz w:val="20"/>
                <w:szCs w:val="20"/>
              </w:rPr>
            </w:pPr>
            <w:r w:rsidRPr="005A585B">
              <w:rPr>
                <w:color w:val="414142"/>
                <w:sz w:val="20"/>
                <w:szCs w:val="20"/>
              </w:rPr>
              <w:t>m</w:t>
            </w:r>
          </w:p>
        </w:tc>
        <w:tc>
          <w:tcPr>
            <w:tcW w:w="4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CA9040E" w14:textId="77777777" w:rsidR="005A585B" w:rsidRPr="005A585B" w:rsidRDefault="005A585B" w:rsidP="005A585B">
            <w:pPr>
              <w:spacing w:before="195"/>
              <w:jc w:val="center"/>
              <w:rPr>
                <w:color w:val="414142"/>
                <w:sz w:val="20"/>
                <w:szCs w:val="20"/>
              </w:rPr>
            </w:pPr>
            <w:r w:rsidRPr="005A585B">
              <w:rPr>
                <w:color w:val="414142"/>
                <w:sz w:val="20"/>
                <w:szCs w:val="20"/>
              </w:rPr>
              <w:t>m</w:t>
            </w:r>
            <w:r w:rsidRPr="005A585B">
              <w:rPr>
                <w:color w:val="414142"/>
                <w:sz w:val="20"/>
                <w:szCs w:val="20"/>
                <w:vertAlign w:val="superscript"/>
              </w:rPr>
              <w:t>3</w:t>
            </w: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B0D9920" w14:textId="77777777" w:rsidR="005A585B" w:rsidRPr="005A585B" w:rsidRDefault="005A585B" w:rsidP="005A585B">
            <w:pPr>
              <w:spacing w:before="195"/>
              <w:jc w:val="center"/>
              <w:rPr>
                <w:color w:val="414142"/>
                <w:sz w:val="20"/>
                <w:szCs w:val="20"/>
              </w:rPr>
            </w:pPr>
            <w:r w:rsidRPr="005A585B">
              <w:rPr>
                <w:color w:val="414142"/>
                <w:sz w:val="20"/>
                <w:szCs w:val="20"/>
              </w:rPr>
              <w:t>m</w:t>
            </w:r>
            <w:r w:rsidRPr="005A585B">
              <w:rPr>
                <w:color w:val="414142"/>
                <w:sz w:val="20"/>
                <w:szCs w:val="20"/>
                <w:vertAlign w:val="superscript"/>
              </w:rPr>
              <w:t>3</w:t>
            </w: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3B84D32" w14:textId="77777777" w:rsidR="005A585B" w:rsidRPr="005A585B" w:rsidRDefault="005A585B" w:rsidP="005A585B">
            <w:pPr>
              <w:spacing w:before="195"/>
              <w:jc w:val="center"/>
              <w:rPr>
                <w:color w:val="414142"/>
                <w:sz w:val="20"/>
                <w:szCs w:val="20"/>
              </w:rPr>
            </w:pPr>
            <w:r w:rsidRPr="005A585B">
              <w:rPr>
                <w:color w:val="414142"/>
                <w:sz w:val="20"/>
                <w:szCs w:val="20"/>
              </w:rPr>
              <w:t>°C</w:t>
            </w:r>
          </w:p>
        </w:tc>
        <w:tc>
          <w:tcPr>
            <w:tcW w:w="2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07658A5" w14:textId="77777777" w:rsidR="005A585B" w:rsidRPr="005A585B" w:rsidRDefault="005A585B" w:rsidP="005A585B">
            <w:pPr>
              <w:spacing w:before="195"/>
              <w:jc w:val="center"/>
              <w:rPr>
                <w:color w:val="414142"/>
                <w:sz w:val="20"/>
                <w:szCs w:val="20"/>
              </w:rPr>
            </w:pPr>
            <w:r w:rsidRPr="005A585B">
              <w:rPr>
                <w:color w:val="414142"/>
                <w:sz w:val="20"/>
                <w:szCs w:val="20"/>
              </w:rPr>
              <w:t>°C</w:t>
            </w:r>
          </w:p>
        </w:tc>
        <w:tc>
          <w:tcPr>
            <w:tcW w:w="3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73397D8" w14:textId="77777777" w:rsidR="005A585B" w:rsidRPr="005A585B" w:rsidRDefault="005A585B" w:rsidP="005A585B">
            <w:pPr>
              <w:spacing w:before="195"/>
              <w:jc w:val="center"/>
              <w:rPr>
                <w:color w:val="414142"/>
                <w:sz w:val="20"/>
                <w:szCs w:val="20"/>
              </w:rPr>
            </w:pPr>
            <w:r w:rsidRPr="005A585B">
              <w:rPr>
                <w:color w:val="414142"/>
                <w:sz w:val="20"/>
                <w:szCs w:val="20"/>
              </w:rPr>
              <w:t>dienas</w:t>
            </w: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1551482" w14:textId="77777777" w:rsidR="005A585B" w:rsidRPr="005A585B" w:rsidRDefault="005A585B" w:rsidP="005A585B">
            <w:pPr>
              <w:spacing w:before="195"/>
              <w:jc w:val="center"/>
              <w:rPr>
                <w:color w:val="414142"/>
                <w:sz w:val="20"/>
                <w:szCs w:val="20"/>
              </w:rPr>
            </w:pPr>
            <w:r w:rsidRPr="005A585B">
              <w:rPr>
                <w:color w:val="414142"/>
                <w:sz w:val="20"/>
                <w:szCs w:val="20"/>
              </w:rPr>
              <w:t>1/h</w:t>
            </w:r>
          </w:p>
        </w:tc>
        <w:tc>
          <w:tcPr>
            <w:tcW w:w="350" w:type="pct"/>
            <w:tcBorders>
              <w:top w:val="outset" w:sz="6" w:space="0" w:color="414142"/>
              <w:left w:val="outset" w:sz="6" w:space="0" w:color="414142"/>
              <w:bottom w:val="outset" w:sz="6" w:space="0" w:color="414142"/>
              <w:right w:val="outset" w:sz="6" w:space="0" w:color="414142"/>
            </w:tcBorders>
            <w:shd w:val="clear" w:color="auto" w:fill="E0E0E0"/>
            <w:hideMark/>
          </w:tcPr>
          <w:p w14:paraId="48008D4D" w14:textId="77777777" w:rsidR="005A585B" w:rsidRPr="005A585B" w:rsidRDefault="005A585B" w:rsidP="005A585B">
            <w:pPr>
              <w:spacing w:before="195"/>
              <w:jc w:val="center"/>
              <w:rPr>
                <w:color w:val="414142"/>
                <w:sz w:val="20"/>
                <w:szCs w:val="20"/>
              </w:rPr>
            </w:pPr>
            <w:r w:rsidRPr="005A585B">
              <w:rPr>
                <w:color w:val="414142"/>
                <w:sz w:val="20"/>
                <w:szCs w:val="20"/>
              </w:rPr>
              <w:t>1/h</w:t>
            </w:r>
          </w:p>
        </w:tc>
      </w:tr>
      <w:tr w:rsidR="005A585B" w:rsidRPr="005A585B" w14:paraId="68E53DEA" w14:textId="77777777" w:rsidTr="005A585B">
        <w:trPr>
          <w:trHeight w:val="180"/>
        </w:trPr>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CE5763" w14:textId="77777777" w:rsidR="005A585B" w:rsidRPr="005A585B" w:rsidRDefault="005A585B" w:rsidP="005A585B">
            <w:pPr>
              <w:spacing w:before="195"/>
              <w:jc w:val="center"/>
              <w:rPr>
                <w:color w:val="414142"/>
                <w:sz w:val="20"/>
                <w:szCs w:val="20"/>
              </w:rPr>
            </w:pPr>
            <w:r w:rsidRPr="005A585B">
              <w:rPr>
                <w:color w:val="414142"/>
                <w:sz w:val="20"/>
                <w:szCs w:val="20"/>
              </w:rPr>
              <w:t>1.</w:t>
            </w:r>
          </w:p>
        </w:tc>
        <w:tc>
          <w:tcPr>
            <w:tcW w:w="4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FB511A"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86307A5"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A291D6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hideMark/>
          </w:tcPr>
          <w:p w14:paraId="465AF2A8"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A1BEDE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hideMark/>
          </w:tcPr>
          <w:p w14:paraId="0C8171DC"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CF9C35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hideMark/>
          </w:tcPr>
          <w:p w14:paraId="74C79FD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294C0700"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14:paraId="64B54345"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18E297B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E325A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028D0F5"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CAE7CCE" w14:textId="77777777" w:rsidTr="005A585B">
        <w:trPr>
          <w:trHeight w:val="18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851E0A"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6DE2BEB" w14:textId="77777777" w:rsidR="005A585B" w:rsidRPr="005A585B" w:rsidRDefault="005A585B" w:rsidP="005A585B">
            <w:pPr>
              <w:spacing w:before="195"/>
              <w:rPr>
                <w:color w:val="414142"/>
                <w:sz w:val="20"/>
                <w:szCs w:val="20"/>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4479863"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ADC26A"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A083C0B"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8F43C2E"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CB55D71"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CEA2C1"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6466C68"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6B97E4A"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52EB2AD"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896FDE" w14:textId="77777777" w:rsidR="005A585B" w:rsidRPr="005A585B" w:rsidRDefault="005A585B" w:rsidP="005A585B">
            <w:pPr>
              <w:rPr>
                <w:color w:val="414142"/>
                <w:sz w:val="20"/>
                <w:szCs w:val="20"/>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295430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3396A44"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12AD1CB" w14:textId="77777777" w:rsidTr="005A585B">
        <w:trPr>
          <w:trHeight w:val="18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F6DD53"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595A7F9" w14:textId="77777777" w:rsidR="005A585B" w:rsidRPr="005A585B" w:rsidRDefault="005A585B" w:rsidP="005A585B">
            <w:pPr>
              <w:spacing w:before="195"/>
              <w:rPr>
                <w:color w:val="414142"/>
                <w:sz w:val="20"/>
                <w:szCs w:val="20"/>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959C7CE"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532D90"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607AD61"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932153"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A726B1B"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283D1B0"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100F8C"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315A0F"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58B004"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E6556A1" w14:textId="77777777" w:rsidR="005A585B" w:rsidRPr="005A585B" w:rsidRDefault="005A585B" w:rsidP="005A585B">
            <w:pPr>
              <w:rPr>
                <w:color w:val="414142"/>
                <w:sz w:val="20"/>
                <w:szCs w:val="20"/>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B93BC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D36FA3C"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C67C206" w14:textId="77777777" w:rsidTr="005A585B">
        <w:trPr>
          <w:trHeight w:val="180"/>
        </w:trPr>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BF5EA5" w14:textId="77777777" w:rsidR="005A585B" w:rsidRPr="005A585B" w:rsidRDefault="005A585B" w:rsidP="005A585B">
            <w:pPr>
              <w:spacing w:before="195"/>
              <w:jc w:val="center"/>
              <w:rPr>
                <w:color w:val="414142"/>
                <w:sz w:val="20"/>
                <w:szCs w:val="20"/>
              </w:rPr>
            </w:pPr>
            <w:r w:rsidRPr="005A585B">
              <w:rPr>
                <w:color w:val="414142"/>
                <w:sz w:val="20"/>
                <w:szCs w:val="20"/>
              </w:rPr>
              <w:t> 2.</w:t>
            </w:r>
          </w:p>
        </w:tc>
        <w:tc>
          <w:tcPr>
            <w:tcW w:w="4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9EAA32"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BF41A3B"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E9F09A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hideMark/>
          </w:tcPr>
          <w:p w14:paraId="4641F255"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AFA763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hideMark/>
          </w:tcPr>
          <w:p w14:paraId="259676A0"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8518CC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hideMark/>
          </w:tcPr>
          <w:p w14:paraId="0B93628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3038790A"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14:paraId="018848DB"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645FB35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6F791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D84D83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B4E8A54" w14:textId="77777777" w:rsidTr="005A585B">
        <w:trPr>
          <w:trHeight w:val="18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8B2651"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C49A581" w14:textId="77777777" w:rsidR="005A585B" w:rsidRPr="005A585B" w:rsidRDefault="005A585B" w:rsidP="005A585B">
            <w:pPr>
              <w:spacing w:before="195"/>
              <w:rPr>
                <w:color w:val="414142"/>
                <w:sz w:val="20"/>
                <w:szCs w:val="20"/>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05F028F"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7F1E05E"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5396DBD"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7339B3D"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1D75A1C"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DA8D40A"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DB64D2"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B77007"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51AF09"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B4C044" w14:textId="77777777" w:rsidR="005A585B" w:rsidRPr="005A585B" w:rsidRDefault="005A585B" w:rsidP="005A585B">
            <w:pPr>
              <w:rPr>
                <w:color w:val="414142"/>
                <w:sz w:val="20"/>
                <w:szCs w:val="20"/>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40BBE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6768164"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DEF9C08" w14:textId="77777777" w:rsidTr="005A585B">
        <w:trPr>
          <w:trHeight w:val="18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F1DB0C6"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1138A39" w14:textId="77777777" w:rsidR="005A585B" w:rsidRPr="005A585B" w:rsidRDefault="005A585B" w:rsidP="005A585B">
            <w:pPr>
              <w:spacing w:before="195"/>
              <w:rPr>
                <w:color w:val="414142"/>
                <w:sz w:val="20"/>
                <w:szCs w:val="20"/>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5AA94EF"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2061B4"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50F7CE"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A3F6344"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D001D7"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2E382A6"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180993"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E341C21"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27DBA8"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228251" w14:textId="77777777" w:rsidR="005A585B" w:rsidRPr="005A585B" w:rsidRDefault="005A585B" w:rsidP="005A585B">
            <w:pPr>
              <w:rPr>
                <w:color w:val="414142"/>
                <w:sz w:val="20"/>
                <w:szCs w:val="20"/>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EE1F7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C38E681"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11813AA" w14:textId="77777777" w:rsidTr="005A585B">
        <w:trPr>
          <w:trHeight w:val="180"/>
        </w:trPr>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41CF72" w14:textId="77777777" w:rsidR="005A585B" w:rsidRPr="005A585B" w:rsidRDefault="005A585B" w:rsidP="005A585B">
            <w:pPr>
              <w:spacing w:before="195"/>
              <w:jc w:val="center"/>
              <w:rPr>
                <w:color w:val="414142"/>
                <w:sz w:val="20"/>
                <w:szCs w:val="20"/>
              </w:rPr>
            </w:pPr>
            <w:r w:rsidRPr="005A585B">
              <w:rPr>
                <w:color w:val="414142"/>
                <w:sz w:val="20"/>
                <w:szCs w:val="20"/>
              </w:rPr>
              <w:t> 3.</w:t>
            </w:r>
          </w:p>
        </w:tc>
        <w:tc>
          <w:tcPr>
            <w:tcW w:w="4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C04206"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1B1B286"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1AB06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hideMark/>
          </w:tcPr>
          <w:p w14:paraId="1FEEEEE3"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C4F312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hideMark/>
          </w:tcPr>
          <w:p w14:paraId="751DE2A9"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68D556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hideMark/>
          </w:tcPr>
          <w:p w14:paraId="4711E20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1418F452"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14:paraId="1C61B619"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6B939B6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BE5CD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9FD9A5F"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B45B4F9" w14:textId="77777777" w:rsidTr="005A585B">
        <w:trPr>
          <w:trHeight w:val="18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3B742D7"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88C031A" w14:textId="77777777" w:rsidR="005A585B" w:rsidRPr="005A585B" w:rsidRDefault="005A585B" w:rsidP="005A585B">
            <w:pPr>
              <w:spacing w:before="195"/>
              <w:rPr>
                <w:color w:val="414142"/>
                <w:sz w:val="20"/>
                <w:szCs w:val="20"/>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E5FE3D8"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FB4C8C9"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5878F66"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C9527B9"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21E529"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612098"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2C6B18"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154593"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1AC150"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76FAA6" w14:textId="77777777" w:rsidR="005A585B" w:rsidRPr="005A585B" w:rsidRDefault="005A585B" w:rsidP="005A585B">
            <w:pPr>
              <w:rPr>
                <w:color w:val="414142"/>
                <w:sz w:val="20"/>
                <w:szCs w:val="20"/>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7A6AF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665D26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139A3F4" w14:textId="77777777" w:rsidTr="005A585B">
        <w:trPr>
          <w:trHeight w:val="18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3CA274"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31087E" w14:textId="77777777" w:rsidR="005A585B" w:rsidRPr="005A585B" w:rsidRDefault="005A585B" w:rsidP="005A585B">
            <w:pPr>
              <w:spacing w:before="195"/>
              <w:rPr>
                <w:color w:val="414142"/>
                <w:sz w:val="20"/>
                <w:szCs w:val="20"/>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D1FA722"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25BA9A0"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875D14"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10AAF25"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EDE0FB"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DDCBC0C"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8270CE9"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272222"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15543E1"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19B3D4" w14:textId="77777777" w:rsidR="005A585B" w:rsidRPr="005A585B" w:rsidRDefault="005A585B" w:rsidP="005A585B">
            <w:pPr>
              <w:rPr>
                <w:color w:val="414142"/>
                <w:sz w:val="20"/>
                <w:szCs w:val="20"/>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14A27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AAA4584"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3424936" w14:textId="77777777" w:rsidTr="005A585B">
        <w:tc>
          <w:tcPr>
            <w:tcW w:w="1150" w:type="pct"/>
            <w:gridSpan w:val="3"/>
            <w:tcBorders>
              <w:top w:val="outset" w:sz="6" w:space="0" w:color="414142"/>
              <w:left w:val="outset" w:sz="6" w:space="0" w:color="414142"/>
              <w:bottom w:val="outset" w:sz="6" w:space="0" w:color="414142"/>
              <w:right w:val="outset" w:sz="6" w:space="0" w:color="414142"/>
            </w:tcBorders>
            <w:vAlign w:val="center"/>
            <w:hideMark/>
          </w:tcPr>
          <w:p w14:paraId="7B53C105" w14:textId="77777777" w:rsidR="005A585B" w:rsidRPr="005A585B" w:rsidRDefault="005A585B" w:rsidP="005A585B">
            <w:pPr>
              <w:spacing w:before="195"/>
              <w:jc w:val="right"/>
              <w:rPr>
                <w:b/>
                <w:bCs/>
                <w:color w:val="414142"/>
                <w:sz w:val="20"/>
                <w:szCs w:val="20"/>
              </w:rPr>
            </w:pPr>
            <w:r w:rsidRPr="005A585B">
              <w:rPr>
                <w:b/>
                <w:bCs/>
                <w:color w:val="414142"/>
                <w:sz w:val="20"/>
                <w:szCs w:val="20"/>
              </w:rPr>
              <w:lastRenderedPageBreak/>
              <w:t>Kopā</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720E6E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47497F" w14:textId="4C994B88"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3C217BDE" wp14:editId="4D5EE58E">
                      <wp:extent cx="668020" cy="198755"/>
                      <wp:effectExtent l="0" t="0" r="0" b="0"/>
                      <wp:docPr id="34" name="Rectangle 34"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9886C" id="Rectangle 34"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DDB403C" w14:textId="57B65693"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6B99B954" wp14:editId="01ACA804">
                      <wp:extent cx="668020" cy="198755"/>
                      <wp:effectExtent l="0" t="0" r="0" b="0"/>
                      <wp:docPr id="33" name="Rectangle 33"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D679EA" id="Rectangle 33"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" filled="f" stroked="f">
                      <o:lock v:ext="edit" aspectratio="t"/>
                      <w10:anchorlock/>
                    </v:rect>
                  </w:pict>
                </mc:Fallback>
              </mc:AlternateContent>
            </w:r>
          </w:p>
        </w:tc>
        <w:tc>
          <w:tcPr>
            <w:tcW w:w="350" w:type="pct"/>
            <w:tcBorders>
              <w:top w:val="outset" w:sz="6" w:space="0" w:color="414142"/>
              <w:left w:val="outset" w:sz="6" w:space="0" w:color="414142"/>
              <w:bottom w:val="outset" w:sz="6" w:space="0" w:color="414142"/>
              <w:right w:val="outset" w:sz="6" w:space="0" w:color="414142"/>
            </w:tcBorders>
            <w:hideMark/>
          </w:tcPr>
          <w:p w14:paraId="3F3C395B" w14:textId="02211931"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0367C8E0" wp14:editId="0FE292A9">
                      <wp:extent cx="668020" cy="198755"/>
                      <wp:effectExtent l="0" t="0" r="0" b="0"/>
                      <wp:docPr id="32" name="Rectangle 32"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47C511" id="Rectangle 32"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711FB2"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2D995A8" w14:textId="17543011"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3F91E881" wp14:editId="5F09D599">
                      <wp:extent cx="668020" cy="198755"/>
                      <wp:effectExtent l="0" t="0" r="0" b="0"/>
                      <wp:docPr id="31" name="Rectangle 31"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1D422E" id="Rectangle 31"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" filled="f" stroked="f">
                      <o:lock v:ext="edit" aspectratio="t"/>
                      <w10:anchorlock/>
                    </v:rect>
                  </w:pict>
                </mc:Fallback>
              </mc:AlternateConten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4F050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280C3D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E53DC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58104F8" w14:textId="0F30F40A"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5B91805E" wp14:editId="37533BFC">
                      <wp:extent cx="668020" cy="198755"/>
                      <wp:effectExtent l="0" t="0" r="0" b="0"/>
                      <wp:docPr id="30" name="Rectangle 30"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A7FA7" id="Rectangle 30"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" filled="f" stroked="f">
                      <o:lock v:ext="edit" aspectratio="t"/>
                      <w10:anchorlock/>
                    </v:rect>
                  </w:pict>
                </mc:Fallback>
              </mc:AlternateConten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31A85E9C" w14:textId="4E975A00"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77F67860" wp14:editId="2464EAFB">
                      <wp:extent cx="668020" cy="198755"/>
                      <wp:effectExtent l="0" t="0" r="0" b="0"/>
                      <wp:docPr id="29" name="Rectangle 29"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F48C2D" id="Rectangle 29"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" filled="f" stroked="f">
                      <o:lock v:ext="edit" aspectratio="t"/>
                      <w10:anchorlock/>
                    </v:rect>
                  </w:pict>
                </mc:Fallback>
              </mc:AlternateContent>
            </w:r>
          </w:p>
        </w:tc>
      </w:tr>
      <w:tr w:rsidR="005A585B" w:rsidRPr="005A585B" w14:paraId="0D980138" w14:textId="77777777" w:rsidTr="005A585B">
        <w:tc>
          <w:tcPr>
            <w:tcW w:w="115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FF5B7B" w14:textId="77777777" w:rsidR="005A585B" w:rsidRPr="005A585B" w:rsidRDefault="005A585B" w:rsidP="005A585B">
            <w:pPr>
              <w:spacing w:before="195"/>
              <w:jc w:val="right"/>
              <w:rPr>
                <w:b/>
                <w:bCs/>
                <w:color w:val="414142"/>
                <w:sz w:val="20"/>
                <w:szCs w:val="20"/>
              </w:rPr>
            </w:pPr>
            <w:r w:rsidRPr="005A585B">
              <w:rPr>
                <w:b/>
                <w:bCs/>
                <w:color w:val="414142"/>
                <w:sz w:val="20"/>
                <w:szCs w:val="20"/>
              </w:rPr>
              <w:t>Vidēji</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6566BC" w14:textId="1684B5F8"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45750019" wp14:editId="0CD9B1BF">
                      <wp:extent cx="668020" cy="198755"/>
                      <wp:effectExtent l="0" t="0" r="0" b="0"/>
                      <wp:docPr id="28" name="Rectangle 28"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58CAD" id="Rectangle 28"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" filled="f" stroked="f">
                      <o:lock v:ext="edit" aspectratio="t"/>
                      <w10:anchorlock/>
                    </v:rect>
                  </w:pict>
                </mc:Fallback>
              </mc:AlternateConten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23071A" w14:textId="1EF28C39"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3491976C" wp14:editId="2EB633EB">
                      <wp:extent cx="668020" cy="198755"/>
                      <wp:effectExtent l="0" t="0" r="0" b="0"/>
                      <wp:docPr id="27" name="Rectangle 27"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D000C3" id="Rectangle 27"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D42AE4"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87E3A61" w14:textId="3A78412F"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506AE9FE" wp14:editId="752C2AF0">
                      <wp:extent cx="668020" cy="198755"/>
                      <wp:effectExtent l="0" t="0" r="0" b="0"/>
                      <wp:docPr id="26" name="Rectangle 26"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3DDC75" id="Rectangle 26"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927501" w14:textId="500506F4"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309F945C" wp14:editId="3E6551EF">
                      <wp:extent cx="668020" cy="198755"/>
                      <wp:effectExtent l="0" t="0" r="0" b="0"/>
                      <wp:docPr id="25" name="Rectangle 25"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55407" id="Rectangle 25"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" filled="f" stroked="f">
                      <o:lock v:ext="edit" aspectratio="t"/>
                      <w10:anchorlock/>
                    </v:rect>
                  </w:pict>
                </mc:Fallback>
              </mc:AlternateContent>
            </w:r>
          </w:p>
        </w:tc>
        <w:tc>
          <w:tcPr>
            <w:tcW w:w="350" w:type="pct"/>
            <w:tcBorders>
              <w:top w:val="outset" w:sz="6" w:space="0" w:color="414142"/>
              <w:left w:val="outset" w:sz="6" w:space="0" w:color="414142"/>
              <w:bottom w:val="outset" w:sz="6" w:space="0" w:color="414142"/>
              <w:right w:val="outset" w:sz="6" w:space="0" w:color="414142"/>
            </w:tcBorders>
            <w:hideMark/>
          </w:tcPr>
          <w:p w14:paraId="469F7211" w14:textId="4FFA3A93"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750B5427" wp14:editId="70CEFE2F">
                      <wp:extent cx="668020" cy="198755"/>
                      <wp:effectExtent l="0" t="0" r="0" b="0"/>
                      <wp:docPr id="24" name="Rectangle 24"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7DDEB" id="Rectangle 24"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" filled="f" stroked="f">
                      <o:lock v:ext="edit" aspectratio="t"/>
                      <w10:anchorlock/>
                    </v:rect>
                  </w:pict>
                </mc:Fallback>
              </mc:AlternateConten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E7D3A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1B0D4C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E018BC"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21A58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D940CE" w14:textId="77777777" w:rsidR="005A585B" w:rsidRPr="005A585B" w:rsidRDefault="005A585B" w:rsidP="005A585B">
            <w:pPr>
              <w:rPr>
                <w:color w:val="414142"/>
                <w:sz w:val="20"/>
                <w:szCs w:val="20"/>
              </w:rPr>
            </w:pPr>
          </w:p>
        </w:tc>
      </w:tr>
    </w:tbl>
    <w:p w14:paraId="1B7387C7"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Piezīmes.</w:t>
      </w:r>
    </w:p>
    <w:p w14:paraId="3A2CAD3E"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1. Norāda aprēķinātās energoefektivitātes noteikšanai izmantotos periodu parametrus.</w:t>
      </w:r>
    </w:p>
    <w:p w14:paraId="5EFEF618"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2. Ēkām ar izbūvētu dzesēšanas sistēmu parametrus dzesēšanas aprēķinam aizpilda atsevišķā energosertifikāta pielikumā.</w:t>
      </w:r>
    </w:p>
    <w:p w14:paraId="7633D700" w14:textId="77777777" w:rsidR="005A585B" w:rsidRPr="005A585B" w:rsidRDefault="005A585B" w:rsidP="005A585B">
      <w:pPr>
        <w:shd w:val="clear" w:color="auto" w:fill="FFFFFF"/>
        <w:spacing w:before="100" w:beforeAutospacing="1" w:after="100" w:afterAutospacing="1" w:line="293" w:lineRule="atLeast"/>
        <w:ind w:firstLine="300"/>
        <w:jc w:val="center"/>
        <w:rPr>
          <w:rFonts w:ascii="Arial" w:hAnsi="Arial" w:cs="Arial"/>
          <w:b/>
          <w:bCs/>
          <w:color w:val="414142"/>
          <w:sz w:val="20"/>
          <w:szCs w:val="20"/>
        </w:rPr>
      </w:pPr>
      <w:r w:rsidRPr="005A585B">
        <w:rPr>
          <w:rFonts w:ascii="Arial" w:hAnsi="Arial" w:cs="Arial"/>
          <w:b/>
          <w:bCs/>
          <w:color w:val="414142"/>
          <w:sz w:val="20"/>
          <w:szCs w:val="20"/>
        </w:rPr>
        <w:t>3. Ēkas norobežojošās konstrukcijas</w:t>
      </w:r>
    </w:p>
    <w:p w14:paraId="3DCC0480"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3.1. Informācija par katru ārējo norobežojošo konstrukciju veidu, kas aptver kopējā aprēķina platībā iekļautās apkurināmās telpas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01"/>
        <w:gridCol w:w="1003"/>
        <w:gridCol w:w="1202"/>
        <w:gridCol w:w="959"/>
        <w:gridCol w:w="737"/>
        <w:gridCol w:w="782"/>
        <w:gridCol w:w="1092"/>
        <w:gridCol w:w="1401"/>
        <w:gridCol w:w="1369"/>
      </w:tblGrid>
      <w:tr w:rsidR="005A585B" w:rsidRPr="005A585B" w14:paraId="5528608B" w14:textId="77777777" w:rsidTr="005A585B">
        <w:tc>
          <w:tcPr>
            <w:tcW w:w="200" w:type="pct"/>
            <w:tcBorders>
              <w:top w:val="outset" w:sz="6" w:space="0" w:color="414142"/>
              <w:left w:val="outset" w:sz="6" w:space="0" w:color="414142"/>
              <w:bottom w:val="outset" w:sz="6" w:space="0" w:color="414142"/>
              <w:right w:val="outset" w:sz="6" w:space="0" w:color="414142"/>
            </w:tcBorders>
            <w:vAlign w:val="center"/>
            <w:hideMark/>
          </w:tcPr>
          <w:p w14:paraId="56D572BF" w14:textId="77777777" w:rsidR="005A585B" w:rsidRPr="005A585B" w:rsidRDefault="005A585B" w:rsidP="005A585B">
            <w:pPr>
              <w:spacing w:before="195"/>
              <w:jc w:val="center"/>
              <w:rPr>
                <w:color w:val="414142"/>
                <w:sz w:val="20"/>
                <w:szCs w:val="20"/>
              </w:rPr>
            </w:pPr>
            <w:r w:rsidRPr="005A585B">
              <w:rPr>
                <w:color w:val="414142"/>
                <w:sz w:val="20"/>
                <w:szCs w:val="20"/>
              </w:rPr>
              <w:t>Nr.</w:t>
            </w:r>
            <w:r w:rsidRPr="005A585B">
              <w:rPr>
                <w:color w:val="414142"/>
                <w:sz w:val="20"/>
                <w:szCs w:val="20"/>
              </w:rPr>
              <w:br/>
              <w:t>p. k.</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59FF7D4" w14:textId="77777777" w:rsidR="005A585B" w:rsidRPr="005A585B" w:rsidRDefault="005A585B" w:rsidP="005A585B">
            <w:pPr>
              <w:spacing w:before="195"/>
              <w:jc w:val="center"/>
              <w:rPr>
                <w:color w:val="414142"/>
                <w:sz w:val="20"/>
                <w:szCs w:val="20"/>
              </w:rPr>
            </w:pPr>
            <w:r w:rsidRPr="005A585B">
              <w:rPr>
                <w:color w:val="414142"/>
                <w:sz w:val="20"/>
                <w:szCs w:val="20"/>
              </w:rPr>
              <w:t>Zonas apzīmējums (un nosaukums)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4F3762D" w14:textId="77777777" w:rsidR="005A585B" w:rsidRPr="005A585B" w:rsidRDefault="005A585B" w:rsidP="005A585B">
            <w:pPr>
              <w:spacing w:before="195"/>
              <w:jc w:val="center"/>
              <w:rPr>
                <w:b/>
                <w:bCs/>
                <w:color w:val="414142"/>
                <w:sz w:val="20"/>
                <w:szCs w:val="20"/>
              </w:rPr>
            </w:pPr>
            <w:r w:rsidRPr="005A585B">
              <w:rPr>
                <w:b/>
                <w:bCs/>
                <w:color w:val="414142"/>
                <w:sz w:val="20"/>
                <w:szCs w:val="20"/>
              </w:rPr>
              <w:t>Norobežojošā konstrukcija</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B098759" w14:textId="77777777" w:rsidR="005A585B" w:rsidRPr="005A585B" w:rsidRDefault="005A585B" w:rsidP="005A585B">
            <w:pPr>
              <w:spacing w:before="195"/>
              <w:jc w:val="center"/>
              <w:rPr>
                <w:color w:val="414142"/>
                <w:sz w:val="20"/>
                <w:szCs w:val="20"/>
              </w:rPr>
            </w:pPr>
            <w:r w:rsidRPr="005A585B">
              <w:rPr>
                <w:color w:val="414142"/>
                <w:sz w:val="20"/>
                <w:szCs w:val="20"/>
              </w:rPr>
              <w:t>Materiāls(-i)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9A237E" w14:textId="77777777" w:rsidR="005A585B" w:rsidRPr="005A585B" w:rsidRDefault="005A585B" w:rsidP="005A585B">
            <w:pPr>
              <w:spacing w:before="195"/>
              <w:jc w:val="center"/>
              <w:rPr>
                <w:color w:val="414142"/>
                <w:sz w:val="20"/>
                <w:szCs w:val="20"/>
              </w:rPr>
            </w:pPr>
            <w:r w:rsidRPr="005A585B">
              <w:rPr>
                <w:color w:val="414142"/>
                <w:sz w:val="20"/>
                <w:szCs w:val="20"/>
              </w:rPr>
              <w:t>Biezums</w:t>
            </w:r>
            <w:r w:rsidRPr="005A585B">
              <w:rPr>
                <w:color w:val="414142"/>
                <w:sz w:val="20"/>
                <w:szCs w:val="20"/>
              </w:rPr>
              <w:br/>
              <w:t>(mm)</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508185" w14:textId="77777777" w:rsidR="005A585B" w:rsidRPr="005A585B" w:rsidRDefault="005A585B" w:rsidP="005A585B">
            <w:pPr>
              <w:spacing w:before="195"/>
              <w:jc w:val="center"/>
              <w:rPr>
                <w:color w:val="414142"/>
                <w:sz w:val="20"/>
                <w:szCs w:val="20"/>
              </w:rPr>
            </w:pPr>
            <w:r w:rsidRPr="005A585B">
              <w:rPr>
                <w:color w:val="414142"/>
                <w:sz w:val="20"/>
                <w:szCs w:val="20"/>
              </w:rPr>
              <w:t>Laukums</w:t>
            </w:r>
            <w:r w:rsidRPr="005A585B">
              <w:rPr>
                <w:color w:val="414142"/>
                <w:sz w:val="20"/>
                <w:szCs w:val="20"/>
              </w:rPr>
              <w:br/>
              <w:t>(m</w:t>
            </w:r>
            <w:r w:rsidRPr="005A585B">
              <w:rPr>
                <w:color w:val="414142"/>
                <w:sz w:val="20"/>
                <w:szCs w:val="20"/>
                <w:vertAlign w:val="superscript"/>
              </w:rPr>
              <w:t>2</w:t>
            </w:r>
            <w:r w:rsidRPr="005A585B">
              <w:rPr>
                <w:color w:val="414142"/>
                <w:sz w:val="20"/>
                <w:szCs w:val="20"/>
              </w:rPr>
              <w:t>)</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E85C91E" w14:textId="77777777" w:rsidR="005A585B" w:rsidRPr="005A585B" w:rsidRDefault="005A585B" w:rsidP="005A585B">
            <w:pPr>
              <w:spacing w:before="195"/>
              <w:jc w:val="center"/>
              <w:rPr>
                <w:color w:val="414142"/>
                <w:sz w:val="20"/>
                <w:szCs w:val="20"/>
              </w:rPr>
            </w:pPr>
            <w:r w:rsidRPr="005A585B">
              <w:rPr>
                <w:color w:val="414142"/>
                <w:sz w:val="20"/>
                <w:szCs w:val="20"/>
              </w:rPr>
              <w:t>Būvelementa siltuma caurlaidības koeficients (U),</w:t>
            </w:r>
            <w:r w:rsidRPr="005A585B">
              <w:rPr>
                <w:color w:val="414142"/>
                <w:sz w:val="20"/>
                <w:szCs w:val="20"/>
              </w:rPr>
              <w:br/>
              <w:t>W/(m</w:t>
            </w:r>
            <w:r w:rsidRPr="005A585B">
              <w:rPr>
                <w:color w:val="414142"/>
                <w:sz w:val="20"/>
                <w:szCs w:val="20"/>
                <w:vertAlign w:val="superscript"/>
              </w:rPr>
              <w:t>2</w:t>
            </w:r>
            <w:r w:rsidRPr="005A585B">
              <w:rPr>
                <w:color w:val="414142"/>
                <w:sz w:val="20"/>
                <w:szCs w:val="20"/>
              </w:rPr>
              <w:t> K)</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D818333" w14:textId="77777777" w:rsidR="005A585B" w:rsidRPr="005A585B" w:rsidRDefault="005A585B" w:rsidP="005A585B">
            <w:pPr>
              <w:spacing w:before="195"/>
              <w:jc w:val="center"/>
              <w:rPr>
                <w:color w:val="414142"/>
                <w:sz w:val="20"/>
                <w:szCs w:val="20"/>
              </w:rPr>
            </w:pPr>
            <w:r w:rsidRPr="005A585B">
              <w:rPr>
                <w:color w:val="414142"/>
                <w:sz w:val="20"/>
                <w:szCs w:val="20"/>
              </w:rPr>
              <w:t>Temperatūru starpība starp būvkonstrukcijas siltajām un aukstajām pusēm (K)</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C932CBF" w14:textId="77777777" w:rsidR="005A585B" w:rsidRPr="005A585B" w:rsidRDefault="005A585B" w:rsidP="005A585B">
            <w:pPr>
              <w:spacing w:before="195"/>
              <w:jc w:val="center"/>
              <w:rPr>
                <w:color w:val="414142"/>
                <w:sz w:val="20"/>
                <w:szCs w:val="20"/>
              </w:rPr>
            </w:pPr>
            <w:r w:rsidRPr="005A585B">
              <w:rPr>
                <w:color w:val="414142"/>
                <w:sz w:val="20"/>
                <w:szCs w:val="20"/>
              </w:rPr>
              <w:t>Būvkonstrukciju siltuma zudumu koeficients</w:t>
            </w:r>
            <w:r w:rsidRPr="005A585B">
              <w:rPr>
                <w:color w:val="414142"/>
                <w:sz w:val="20"/>
                <w:szCs w:val="20"/>
              </w:rPr>
              <w:br/>
              <w:t>(W/K)</w:t>
            </w:r>
          </w:p>
        </w:tc>
      </w:tr>
      <w:tr w:rsidR="005A585B" w:rsidRPr="005A585B" w14:paraId="0BD726AC"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090CA771"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5803F97"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4145DC4"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C5E2734"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12F18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C8706E"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C8E0221"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EF4817A"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5182F31"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B3B0BA5"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57F34CFB"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BDD1160"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AF061B2"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2E0D0FD"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5BE664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65BE7A"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E49399F"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A34406F"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198BA97"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7CC77A0"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333A9C26"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A852429"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0C9283E"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01982DB"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BDC51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3F6378"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ED7B115"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3B15F33"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69E0903"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5F90660"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2A16368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136A71F"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8B60E15"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B46E97D"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781A2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913246"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9427FEC"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7324810"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F038B04"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1050A3F"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5D765642"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FD80376"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D098568"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14FC1D2"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CB635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AFCAF7"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70A39F4"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E5DFF69"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71C3AB4"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8E4C20E"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7966DA3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9CE6D2F"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F3F91FE"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4D0A918"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F3E63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D4C147"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30771B9"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FA29123"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AA6B7C5"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D447326" w14:textId="77777777" w:rsidTr="005A585B">
        <w:tc>
          <w:tcPr>
            <w:tcW w:w="200" w:type="pct"/>
            <w:tcBorders>
              <w:top w:val="outset" w:sz="6" w:space="0" w:color="414142"/>
              <w:left w:val="outset" w:sz="6" w:space="0" w:color="414142"/>
              <w:bottom w:val="outset" w:sz="6" w:space="0" w:color="414142"/>
              <w:right w:val="outset" w:sz="6" w:space="0" w:color="414142"/>
            </w:tcBorders>
            <w:vAlign w:val="center"/>
            <w:hideMark/>
          </w:tcPr>
          <w:p w14:paraId="6AF5637B" w14:textId="77777777" w:rsidR="005A585B" w:rsidRPr="005A585B" w:rsidRDefault="005A585B" w:rsidP="005A585B">
            <w:pPr>
              <w:spacing w:before="195"/>
              <w:jc w:val="center"/>
              <w:rPr>
                <w:color w:val="414142"/>
                <w:sz w:val="20"/>
                <w:szCs w:val="20"/>
              </w:rPr>
            </w:pPr>
            <w:r w:rsidRPr="005A585B">
              <w:rPr>
                <w:color w:val="414142"/>
                <w:sz w:val="20"/>
                <w:szCs w:val="20"/>
              </w:rPr>
              <w:t>Nr.</w:t>
            </w:r>
            <w:r w:rsidRPr="005A585B">
              <w:rPr>
                <w:color w:val="414142"/>
                <w:sz w:val="20"/>
                <w:szCs w:val="20"/>
              </w:rPr>
              <w:br/>
              <w:t>p. k.</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2F66210" w14:textId="77777777" w:rsidR="005A585B" w:rsidRPr="005A585B" w:rsidRDefault="005A585B" w:rsidP="005A585B">
            <w:pPr>
              <w:spacing w:before="195"/>
              <w:jc w:val="center"/>
              <w:rPr>
                <w:color w:val="414142"/>
                <w:sz w:val="20"/>
                <w:szCs w:val="20"/>
              </w:rPr>
            </w:pPr>
            <w:r w:rsidRPr="005A585B">
              <w:rPr>
                <w:color w:val="414142"/>
                <w:sz w:val="20"/>
                <w:szCs w:val="20"/>
              </w:rPr>
              <w:t>Zonas apzīmējums (un nosaukums)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11CEDBC" w14:textId="77777777" w:rsidR="005A585B" w:rsidRPr="005A585B" w:rsidRDefault="005A585B" w:rsidP="005A585B">
            <w:pPr>
              <w:spacing w:before="195"/>
              <w:jc w:val="center"/>
              <w:rPr>
                <w:b/>
                <w:bCs/>
                <w:color w:val="414142"/>
                <w:sz w:val="20"/>
                <w:szCs w:val="20"/>
              </w:rPr>
            </w:pPr>
            <w:r w:rsidRPr="005A585B">
              <w:rPr>
                <w:b/>
                <w:bCs/>
                <w:color w:val="414142"/>
                <w:sz w:val="20"/>
                <w:szCs w:val="20"/>
              </w:rPr>
              <w:t>Termiskie tilti</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DD90AAE" w14:textId="77777777" w:rsidR="005A585B" w:rsidRPr="005A585B" w:rsidRDefault="005A585B" w:rsidP="005A585B">
            <w:pPr>
              <w:spacing w:before="195"/>
              <w:jc w:val="center"/>
              <w:rPr>
                <w:color w:val="414142"/>
                <w:sz w:val="20"/>
                <w:szCs w:val="20"/>
              </w:rPr>
            </w:pPr>
            <w:r w:rsidRPr="005A585B">
              <w:rPr>
                <w:color w:val="414142"/>
                <w:sz w:val="20"/>
                <w:szCs w:val="20"/>
              </w:rPr>
              <w:t>Nosaukumi</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3A7B96B1" w14:textId="77777777" w:rsidR="005A585B" w:rsidRPr="005A585B" w:rsidRDefault="005A585B" w:rsidP="005A585B">
            <w:pPr>
              <w:spacing w:before="195"/>
              <w:jc w:val="center"/>
              <w:rPr>
                <w:color w:val="414142"/>
                <w:sz w:val="20"/>
                <w:szCs w:val="20"/>
              </w:rPr>
            </w:pPr>
            <w:r w:rsidRPr="005A585B">
              <w:rPr>
                <w:color w:val="414142"/>
                <w:sz w:val="20"/>
                <w:szCs w:val="20"/>
              </w:rPr>
              <w:t>Garums vai skaits</w:t>
            </w:r>
            <w:r w:rsidRPr="005A585B">
              <w:rPr>
                <w:color w:val="414142"/>
                <w:sz w:val="20"/>
                <w:szCs w:val="20"/>
              </w:rPr>
              <w:br/>
              <w:t>(m vai gab.)</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250EA48" w14:textId="77777777" w:rsidR="005A585B" w:rsidRPr="005A585B" w:rsidRDefault="005A585B" w:rsidP="005A585B">
            <w:pPr>
              <w:spacing w:before="195"/>
              <w:jc w:val="center"/>
              <w:rPr>
                <w:color w:val="414142"/>
                <w:sz w:val="20"/>
                <w:szCs w:val="20"/>
              </w:rPr>
            </w:pPr>
            <w:r w:rsidRPr="005A585B">
              <w:rPr>
                <w:color w:val="414142"/>
                <w:sz w:val="20"/>
                <w:szCs w:val="20"/>
              </w:rPr>
              <w:t>Termisko tiltu siltuma caurlaidības koeficients (ψ vai χ),</w:t>
            </w:r>
            <w:r w:rsidRPr="005A585B">
              <w:rPr>
                <w:color w:val="414142"/>
                <w:sz w:val="20"/>
                <w:szCs w:val="20"/>
              </w:rPr>
              <w:br/>
              <w:t>W/(m K) vai W/K</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53887CC" w14:textId="77777777" w:rsidR="005A585B" w:rsidRPr="005A585B" w:rsidRDefault="005A585B" w:rsidP="005A585B">
            <w:pPr>
              <w:spacing w:before="195"/>
              <w:jc w:val="center"/>
              <w:rPr>
                <w:color w:val="414142"/>
                <w:sz w:val="20"/>
                <w:szCs w:val="20"/>
              </w:rPr>
            </w:pPr>
            <w:r w:rsidRPr="005A585B">
              <w:rPr>
                <w:color w:val="414142"/>
                <w:sz w:val="20"/>
                <w:szCs w:val="20"/>
              </w:rPr>
              <w:t>Temperatūru starpība starp būvkonstrukcijas siltajām un aukstajām pusēm (K)</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4BE8D6D" w14:textId="77777777" w:rsidR="005A585B" w:rsidRPr="005A585B" w:rsidRDefault="005A585B" w:rsidP="005A585B">
            <w:pPr>
              <w:spacing w:before="195"/>
              <w:jc w:val="center"/>
              <w:rPr>
                <w:color w:val="414142"/>
                <w:sz w:val="20"/>
                <w:szCs w:val="20"/>
              </w:rPr>
            </w:pPr>
            <w:r w:rsidRPr="005A585B">
              <w:rPr>
                <w:color w:val="414142"/>
                <w:sz w:val="20"/>
                <w:szCs w:val="20"/>
              </w:rPr>
              <w:t>Būvkonstrukciju siltuma zudumu koeficients</w:t>
            </w:r>
            <w:r w:rsidRPr="005A585B">
              <w:rPr>
                <w:color w:val="414142"/>
                <w:sz w:val="20"/>
                <w:szCs w:val="20"/>
              </w:rPr>
              <w:br/>
              <w:t>(W/K)</w:t>
            </w:r>
          </w:p>
        </w:tc>
      </w:tr>
      <w:tr w:rsidR="005A585B" w:rsidRPr="005A585B" w14:paraId="1F1F0B59"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26026FDE"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68A632D"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60B92C8"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50AEFE7"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4FA24450"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F239146"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288E699"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9034FF3"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7983681"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050328A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53B67E8"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30E15EF"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E6C45D2"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5ABF5484"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91A33E0"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D45161A"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E6DDBDB"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C66F875"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656FB37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94432A6"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857C50D"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A2F46C8"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02BB564E"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7EA9453"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D491184"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731CBDE"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A3097B4"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1556A78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865A5CF"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E96BFC8"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8481D5E"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319B8474"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6351FCC"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F119DCB"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1DF2F90"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031EE81"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3538BFEA"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D2740A8"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5E86644"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FA8147E"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6E272526"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EC91AEA"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41A6371"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365B732"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1AD4CB6"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36978FB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F718345"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0C5F0D0"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4B45A6A"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45FD8247"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97BBBAE"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ADBCC8B"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D42AB2B"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5561F6E" w14:textId="77777777" w:rsidTr="005A585B">
        <w:tc>
          <w:tcPr>
            <w:tcW w:w="2750" w:type="pct"/>
            <w:gridSpan w:val="6"/>
            <w:vMerge w:val="restart"/>
            <w:tcBorders>
              <w:top w:val="outset" w:sz="6" w:space="0" w:color="414142"/>
              <w:left w:val="outset" w:sz="6" w:space="0" w:color="414142"/>
              <w:bottom w:val="outset" w:sz="6" w:space="0" w:color="414142"/>
              <w:right w:val="outset" w:sz="6" w:space="0" w:color="414142"/>
            </w:tcBorders>
            <w:vAlign w:val="center"/>
            <w:hideMark/>
          </w:tcPr>
          <w:p w14:paraId="2064D5E2" w14:textId="77777777" w:rsidR="005A585B" w:rsidRPr="005A585B" w:rsidRDefault="005A585B" w:rsidP="005A585B">
            <w:pPr>
              <w:spacing w:before="195"/>
              <w:rPr>
                <w:b/>
                <w:bCs/>
                <w:color w:val="414142"/>
                <w:sz w:val="20"/>
                <w:szCs w:val="20"/>
              </w:rPr>
            </w:pPr>
            <w:r w:rsidRPr="005A585B">
              <w:rPr>
                <w:b/>
                <w:bCs/>
                <w:color w:val="414142"/>
                <w:sz w:val="20"/>
                <w:szCs w:val="20"/>
              </w:rPr>
              <w:lastRenderedPageBreak/>
              <w:t>Ēkas norobežojošo konstrukciju siltuma zudumu koeficients HT un normatīvais siltuma zudumu koeficients H</w:t>
            </w:r>
            <w:r w:rsidRPr="005A585B">
              <w:rPr>
                <w:b/>
                <w:bCs/>
                <w:color w:val="414142"/>
                <w:sz w:val="20"/>
                <w:szCs w:val="20"/>
                <w:vertAlign w:val="subscript"/>
              </w:rPr>
              <w:t>TR</w:t>
            </w:r>
          </w:p>
        </w:tc>
        <w:tc>
          <w:tcPr>
            <w:tcW w:w="1450" w:type="pct"/>
            <w:gridSpan w:val="2"/>
            <w:tcBorders>
              <w:top w:val="outset" w:sz="6" w:space="0" w:color="414142"/>
              <w:left w:val="outset" w:sz="6" w:space="0" w:color="414142"/>
              <w:bottom w:val="outset" w:sz="6" w:space="0" w:color="414142"/>
              <w:right w:val="outset" w:sz="6" w:space="0" w:color="414142"/>
            </w:tcBorders>
            <w:vAlign w:val="center"/>
            <w:hideMark/>
          </w:tcPr>
          <w:p w14:paraId="576E0B01" w14:textId="77777777" w:rsidR="005A585B" w:rsidRPr="005A585B" w:rsidRDefault="005A585B" w:rsidP="005A585B">
            <w:pPr>
              <w:spacing w:before="195"/>
              <w:jc w:val="center"/>
              <w:rPr>
                <w:color w:val="414142"/>
                <w:sz w:val="20"/>
                <w:szCs w:val="20"/>
              </w:rPr>
            </w:pPr>
            <w:r w:rsidRPr="005A585B">
              <w:rPr>
                <w:color w:val="414142"/>
                <w:sz w:val="20"/>
                <w:szCs w:val="20"/>
              </w:rPr>
              <w:t>H</w:t>
            </w:r>
            <w:r w:rsidRPr="005A585B">
              <w:rPr>
                <w:color w:val="414142"/>
                <w:sz w:val="20"/>
                <w:szCs w:val="20"/>
                <w:vertAlign w:val="subscript"/>
              </w:rPr>
              <w:t>T</w:t>
            </w:r>
            <w:r w:rsidRPr="005A585B">
              <w:rPr>
                <w:color w:val="414142"/>
                <w:sz w:val="20"/>
                <w:szCs w:val="20"/>
              </w:rPr>
              <w:t> (faktiskais) (W/K)</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3A8FF47"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A857ED6" w14:textId="77777777" w:rsidTr="005A585B">
        <w:tc>
          <w:tcPr>
            <w:tcW w:w="0" w:type="auto"/>
            <w:gridSpan w:val="6"/>
            <w:vMerge/>
            <w:tcBorders>
              <w:top w:val="outset" w:sz="6" w:space="0" w:color="414142"/>
              <w:left w:val="outset" w:sz="6" w:space="0" w:color="414142"/>
              <w:bottom w:val="outset" w:sz="6" w:space="0" w:color="414142"/>
              <w:right w:val="outset" w:sz="6" w:space="0" w:color="414142"/>
            </w:tcBorders>
            <w:vAlign w:val="center"/>
            <w:hideMark/>
          </w:tcPr>
          <w:p w14:paraId="0400BA99" w14:textId="77777777" w:rsidR="005A585B" w:rsidRPr="005A585B" w:rsidRDefault="005A585B" w:rsidP="005A585B">
            <w:pPr>
              <w:spacing w:before="195"/>
              <w:rPr>
                <w:b/>
                <w:bCs/>
                <w:color w:val="414142"/>
                <w:sz w:val="20"/>
                <w:szCs w:val="20"/>
              </w:rPr>
            </w:pPr>
          </w:p>
        </w:tc>
        <w:tc>
          <w:tcPr>
            <w:tcW w:w="1450" w:type="pct"/>
            <w:gridSpan w:val="2"/>
            <w:tcBorders>
              <w:top w:val="outset" w:sz="6" w:space="0" w:color="414142"/>
              <w:left w:val="outset" w:sz="6" w:space="0" w:color="414142"/>
              <w:bottom w:val="outset" w:sz="6" w:space="0" w:color="414142"/>
              <w:right w:val="outset" w:sz="6" w:space="0" w:color="414142"/>
            </w:tcBorders>
            <w:vAlign w:val="center"/>
            <w:hideMark/>
          </w:tcPr>
          <w:p w14:paraId="2B0327F8" w14:textId="77777777" w:rsidR="005A585B" w:rsidRPr="005A585B" w:rsidRDefault="005A585B" w:rsidP="005A585B">
            <w:pPr>
              <w:spacing w:before="195"/>
              <w:jc w:val="center"/>
              <w:rPr>
                <w:color w:val="414142"/>
                <w:sz w:val="20"/>
                <w:szCs w:val="20"/>
              </w:rPr>
            </w:pPr>
            <w:r w:rsidRPr="005A585B">
              <w:rPr>
                <w:color w:val="414142"/>
                <w:sz w:val="20"/>
                <w:szCs w:val="20"/>
              </w:rPr>
              <w:t>H</w:t>
            </w:r>
            <w:r w:rsidRPr="005A585B">
              <w:rPr>
                <w:color w:val="414142"/>
                <w:sz w:val="20"/>
                <w:szCs w:val="20"/>
                <w:vertAlign w:val="subscript"/>
              </w:rPr>
              <w:t>TR</w:t>
            </w:r>
            <w:r w:rsidRPr="005A585B">
              <w:rPr>
                <w:color w:val="414142"/>
                <w:sz w:val="20"/>
                <w:szCs w:val="20"/>
              </w:rPr>
              <w:t> (normatīvais)* (W/K)</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3212B43"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0E48FBD" w14:textId="77777777" w:rsidTr="005A585B">
        <w:tc>
          <w:tcPr>
            <w:tcW w:w="1400" w:type="pct"/>
            <w:gridSpan w:val="3"/>
            <w:tcBorders>
              <w:top w:val="outset" w:sz="6" w:space="0" w:color="414142"/>
              <w:left w:val="outset" w:sz="6" w:space="0" w:color="414142"/>
              <w:bottom w:val="outset" w:sz="6" w:space="0" w:color="414142"/>
              <w:right w:val="outset" w:sz="6" w:space="0" w:color="414142"/>
            </w:tcBorders>
            <w:vAlign w:val="center"/>
            <w:hideMark/>
          </w:tcPr>
          <w:p w14:paraId="0E5F94E3" w14:textId="77777777" w:rsidR="005A585B" w:rsidRPr="005A585B" w:rsidRDefault="005A585B" w:rsidP="005A585B">
            <w:pPr>
              <w:spacing w:before="195"/>
              <w:rPr>
                <w:color w:val="414142"/>
                <w:sz w:val="20"/>
                <w:szCs w:val="20"/>
              </w:rPr>
            </w:pPr>
            <w:r w:rsidRPr="005A585B">
              <w:rPr>
                <w:color w:val="414142"/>
                <w:sz w:val="20"/>
                <w:szCs w:val="20"/>
              </w:rPr>
              <w:t>Neatkarīgā eksperta piezīmes, papildinformācija</w:t>
            </w:r>
          </w:p>
        </w:tc>
        <w:tc>
          <w:tcPr>
            <w:tcW w:w="3600" w:type="pct"/>
            <w:gridSpan w:val="6"/>
            <w:tcBorders>
              <w:top w:val="outset" w:sz="6" w:space="0" w:color="414142"/>
              <w:left w:val="outset" w:sz="6" w:space="0" w:color="414142"/>
              <w:bottom w:val="outset" w:sz="6" w:space="0" w:color="414142"/>
              <w:right w:val="outset" w:sz="6" w:space="0" w:color="414142"/>
            </w:tcBorders>
            <w:vAlign w:val="center"/>
            <w:hideMark/>
          </w:tcPr>
          <w:p w14:paraId="03DF8456" w14:textId="77777777" w:rsidR="005A585B" w:rsidRPr="005A585B" w:rsidRDefault="005A585B" w:rsidP="005A585B">
            <w:pPr>
              <w:spacing w:before="195"/>
              <w:rPr>
                <w:color w:val="414142"/>
                <w:sz w:val="20"/>
                <w:szCs w:val="20"/>
              </w:rPr>
            </w:pPr>
            <w:r w:rsidRPr="005A585B">
              <w:rPr>
                <w:color w:val="414142"/>
                <w:sz w:val="20"/>
                <w:szCs w:val="20"/>
              </w:rPr>
              <w:t> </w:t>
            </w:r>
          </w:p>
        </w:tc>
      </w:tr>
    </w:tbl>
    <w:p w14:paraId="4B6B1DDA"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w:t>
      </w:r>
    </w:p>
    <w:p w14:paraId="67650604" w14:textId="7407E295"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Aprēķināts saskaņā ar Ministru kabineta 201</w:t>
      </w:r>
      <w:r w:rsidR="00733094">
        <w:rPr>
          <w:rFonts w:ascii="Arial" w:hAnsi="Arial" w:cs="Arial"/>
          <w:color w:val="414142"/>
          <w:sz w:val="20"/>
          <w:szCs w:val="20"/>
        </w:rPr>
        <w:t>9</w:t>
      </w:r>
      <w:r w:rsidRPr="005A585B">
        <w:rPr>
          <w:rFonts w:ascii="Arial" w:hAnsi="Arial" w:cs="Arial"/>
          <w:color w:val="414142"/>
          <w:sz w:val="20"/>
          <w:szCs w:val="20"/>
        </w:rPr>
        <w:t xml:space="preserve">. gada </w:t>
      </w:r>
      <w:r w:rsidR="00733094">
        <w:rPr>
          <w:rFonts w:ascii="Arial" w:hAnsi="Arial" w:cs="Arial"/>
          <w:color w:val="414142"/>
          <w:sz w:val="20"/>
          <w:szCs w:val="20"/>
        </w:rPr>
        <w:t>25</w:t>
      </w:r>
      <w:r w:rsidRPr="005A585B">
        <w:rPr>
          <w:rFonts w:ascii="Arial" w:hAnsi="Arial" w:cs="Arial"/>
          <w:color w:val="414142"/>
          <w:sz w:val="20"/>
          <w:szCs w:val="20"/>
        </w:rPr>
        <w:t xml:space="preserve">. jūnija noteikumiem Nr. </w:t>
      </w:r>
      <w:r w:rsidR="004A0ADA">
        <w:rPr>
          <w:rFonts w:ascii="Arial" w:hAnsi="Arial" w:cs="Arial"/>
          <w:color w:val="414142"/>
          <w:sz w:val="20"/>
          <w:szCs w:val="20"/>
        </w:rPr>
        <w:t>280</w:t>
      </w:r>
      <w:r w:rsidRPr="005A585B">
        <w:rPr>
          <w:rFonts w:ascii="Arial" w:hAnsi="Arial" w:cs="Arial"/>
          <w:color w:val="414142"/>
          <w:sz w:val="20"/>
          <w:szCs w:val="20"/>
        </w:rPr>
        <w:t xml:space="preserve"> "</w:t>
      </w:r>
      <w:hyperlink r:id="rId14" w:tgtFrame="_blank" w:history="1">
        <w:r w:rsidRPr="005A585B">
          <w:rPr>
            <w:rFonts w:ascii="Arial" w:hAnsi="Arial" w:cs="Arial"/>
            <w:color w:val="16497B"/>
            <w:sz w:val="20"/>
            <w:szCs w:val="20"/>
          </w:rPr>
          <w:t>Noteikumi par Latvijas būvnormatīvu LBN 002-1</w:t>
        </w:r>
        <w:r w:rsidR="004A0ADA">
          <w:rPr>
            <w:rFonts w:ascii="Arial" w:hAnsi="Arial" w:cs="Arial"/>
            <w:color w:val="16497B"/>
            <w:sz w:val="20"/>
            <w:szCs w:val="20"/>
          </w:rPr>
          <w:t>9</w:t>
        </w:r>
        <w:r w:rsidRPr="005A585B">
          <w:rPr>
            <w:rFonts w:ascii="Arial" w:hAnsi="Arial" w:cs="Arial"/>
            <w:color w:val="16497B"/>
            <w:sz w:val="20"/>
            <w:szCs w:val="20"/>
          </w:rPr>
          <w:t xml:space="preserve"> "Ēku norobežojošo konstrukciju siltumtehnika"</w:t>
        </w:r>
      </w:hyperlink>
      <w:r w:rsidRPr="005A585B">
        <w:rPr>
          <w:rFonts w:ascii="Arial" w:hAnsi="Arial" w:cs="Arial"/>
          <w:color w:val="414142"/>
          <w:sz w:val="20"/>
          <w:szCs w:val="20"/>
        </w:rPr>
        <w:t>".</w:t>
      </w:r>
    </w:p>
    <w:p w14:paraId="29A4AEC8" w14:textId="77777777" w:rsidR="005A585B" w:rsidRPr="005A585B" w:rsidRDefault="005A585B" w:rsidP="005A585B">
      <w:pPr>
        <w:shd w:val="clear" w:color="auto" w:fill="FFFFFF"/>
        <w:spacing w:before="100" w:beforeAutospacing="1" w:after="100" w:afterAutospacing="1" w:line="293" w:lineRule="atLeast"/>
        <w:ind w:firstLine="300"/>
        <w:jc w:val="center"/>
        <w:rPr>
          <w:rFonts w:ascii="Arial" w:hAnsi="Arial" w:cs="Arial"/>
          <w:b/>
          <w:bCs/>
          <w:color w:val="414142"/>
          <w:sz w:val="20"/>
          <w:szCs w:val="20"/>
        </w:rPr>
      </w:pPr>
      <w:r w:rsidRPr="005A585B">
        <w:rPr>
          <w:rFonts w:ascii="Arial" w:hAnsi="Arial" w:cs="Arial"/>
          <w:b/>
          <w:bCs/>
          <w:color w:val="414142"/>
          <w:sz w:val="20"/>
          <w:szCs w:val="20"/>
        </w:rPr>
        <w:t>4. Ēkas tehniskās sistēmas un enerģijas sadalījums</w:t>
      </w:r>
    </w:p>
    <w:p w14:paraId="2DD1F4A4"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4.1. Ventilācijas sistēmas ēkas zonās*</w:t>
      </w:r>
    </w:p>
    <w:p w14:paraId="6AA30414"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4.1.1. Aprēķina parametri</w:t>
      </w:r>
    </w:p>
    <w:p w14:paraId="0AE05E91"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xml:space="preserve">Norādīt pa aprēķina zonām, ja nepieciešams, atsevišķi nodalīt ventilācijas režīmus un </w:t>
      </w:r>
      <w:proofErr w:type="spellStart"/>
      <w:r w:rsidRPr="005A585B">
        <w:rPr>
          <w:rFonts w:ascii="Arial" w:hAnsi="Arial" w:cs="Arial"/>
          <w:color w:val="414142"/>
          <w:sz w:val="20"/>
          <w:szCs w:val="20"/>
        </w:rPr>
        <w:t>apakšzonas</w:t>
      </w:r>
      <w:proofErr w:type="spellEnd"/>
      <w:r w:rsidRPr="005A585B">
        <w:rPr>
          <w:rFonts w:ascii="Arial" w:hAnsi="Arial" w:cs="Arial"/>
          <w:color w:val="414142"/>
          <w:sz w:val="20"/>
          <w:szCs w:val="20"/>
        </w:rPr>
        <w:t>, ņemot vērā uzstādīto ventilācijas iekārtu faktiskās darbības robežas.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40"/>
        <w:gridCol w:w="1048"/>
        <w:gridCol w:w="1313"/>
        <w:gridCol w:w="785"/>
        <w:gridCol w:w="1398"/>
        <w:gridCol w:w="1048"/>
        <w:gridCol w:w="782"/>
        <w:gridCol w:w="1136"/>
        <w:gridCol w:w="996"/>
      </w:tblGrid>
      <w:tr w:rsidR="005A585B" w:rsidRPr="005A585B" w14:paraId="731BBC97" w14:textId="77777777" w:rsidTr="005A585B">
        <w:tc>
          <w:tcPr>
            <w:tcW w:w="2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C989859" w14:textId="77777777" w:rsidR="005A585B" w:rsidRPr="005A585B" w:rsidRDefault="005A585B" w:rsidP="005A585B">
            <w:pPr>
              <w:spacing w:before="195"/>
              <w:jc w:val="center"/>
              <w:rPr>
                <w:color w:val="414142"/>
                <w:sz w:val="20"/>
                <w:szCs w:val="20"/>
              </w:rPr>
            </w:pPr>
            <w:r w:rsidRPr="005A585B">
              <w:rPr>
                <w:color w:val="414142"/>
                <w:sz w:val="20"/>
                <w:szCs w:val="20"/>
              </w:rPr>
              <w:t>Nr. p. k.</w:t>
            </w:r>
          </w:p>
        </w:tc>
        <w:tc>
          <w:tcPr>
            <w:tcW w:w="6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5196698" w14:textId="77777777" w:rsidR="005A585B" w:rsidRPr="005A585B" w:rsidRDefault="005A585B" w:rsidP="005A585B">
            <w:pPr>
              <w:spacing w:before="195"/>
              <w:jc w:val="center"/>
              <w:rPr>
                <w:color w:val="414142"/>
                <w:sz w:val="20"/>
                <w:szCs w:val="20"/>
              </w:rPr>
            </w:pPr>
            <w:r w:rsidRPr="005A585B">
              <w:rPr>
                <w:color w:val="414142"/>
                <w:sz w:val="20"/>
                <w:szCs w:val="20"/>
              </w:rPr>
              <w:t>Zonas apzīmējums (un nosaukums)</w:t>
            </w:r>
          </w:p>
        </w:tc>
        <w:tc>
          <w:tcPr>
            <w:tcW w:w="7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A81D460" w14:textId="77777777" w:rsidR="005A585B" w:rsidRPr="005A585B" w:rsidRDefault="005A585B" w:rsidP="005A585B">
            <w:pPr>
              <w:spacing w:before="195"/>
              <w:jc w:val="center"/>
              <w:rPr>
                <w:color w:val="414142"/>
                <w:sz w:val="20"/>
                <w:szCs w:val="20"/>
              </w:rPr>
            </w:pPr>
            <w:r w:rsidRPr="005A585B">
              <w:rPr>
                <w:color w:val="414142"/>
                <w:sz w:val="20"/>
                <w:szCs w:val="20"/>
              </w:rPr>
              <w:t>Ventilācijas sistēmas veids (dabiskā, mehāniskā)</w:t>
            </w:r>
          </w:p>
        </w:tc>
        <w:tc>
          <w:tcPr>
            <w:tcW w:w="4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1BD23B9" w14:textId="77777777" w:rsidR="005A585B" w:rsidRPr="005A585B" w:rsidRDefault="005A585B" w:rsidP="005A585B">
            <w:pPr>
              <w:spacing w:before="195"/>
              <w:jc w:val="center"/>
              <w:rPr>
                <w:color w:val="414142"/>
                <w:sz w:val="20"/>
                <w:szCs w:val="20"/>
              </w:rPr>
            </w:pPr>
            <w:r w:rsidRPr="005A585B">
              <w:rPr>
                <w:color w:val="414142"/>
                <w:sz w:val="20"/>
                <w:szCs w:val="20"/>
              </w:rPr>
              <w:t>Aprēķina tilpums (m</w:t>
            </w:r>
            <w:r w:rsidRPr="005A585B">
              <w:rPr>
                <w:color w:val="414142"/>
                <w:sz w:val="20"/>
                <w:szCs w:val="20"/>
                <w:vertAlign w:val="superscript"/>
              </w:rPr>
              <w:t>3</w:t>
            </w:r>
            <w:r w:rsidRPr="005A585B">
              <w:rPr>
                <w:color w:val="414142"/>
                <w:sz w:val="20"/>
                <w:szCs w:val="20"/>
              </w:rPr>
              <w:t>)</w:t>
            </w:r>
          </w:p>
        </w:tc>
        <w:tc>
          <w:tcPr>
            <w:tcW w:w="8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0101033" w14:textId="77777777" w:rsidR="005A585B" w:rsidRPr="005A585B" w:rsidRDefault="005A585B" w:rsidP="005A585B">
            <w:pPr>
              <w:spacing w:before="195"/>
              <w:jc w:val="center"/>
              <w:rPr>
                <w:color w:val="414142"/>
                <w:sz w:val="20"/>
                <w:szCs w:val="20"/>
              </w:rPr>
            </w:pPr>
            <w:r w:rsidRPr="005A585B">
              <w:rPr>
                <w:color w:val="414142"/>
                <w:sz w:val="20"/>
                <w:szCs w:val="20"/>
              </w:rPr>
              <w:t>Gaisa apmaiņas intensitāte (iekļaujot infiltrāciju)</w:t>
            </w:r>
            <w:r w:rsidRPr="005A585B">
              <w:rPr>
                <w:color w:val="414142"/>
                <w:sz w:val="20"/>
                <w:szCs w:val="20"/>
              </w:rPr>
              <w:br/>
              <w:t>(1/h)</w:t>
            </w:r>
          </w:p>
        </w:tc>
        <w:tc>
          <w:tcPr>
            <w:tcW w:w="6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34A63E0" w14:textId="77777777" w:rsidR="005A585B" w:rsidRPr="005A585B" w:rsidRDefault="005A585B" w:rsidP="005A585B">
            <w:pPr>
              <w:spacing w:before="195"/>
              <w:jc w:val="center"/>
              <w:rPr>
                <w:color w:val="414142"/>
                <w:sz w:val="20"/>
                <w:szCs w:val="20"/>
              </w:rPr>
            </w:pPr>
            <w:r w:rsidRPr="005A585B">
              <w:rPr>
                <w:color w:val="414142"/>
                <w:sz w:val="20"/>
                <w:szCs w:val="20"/>
              </w:rPr>
              <w:t>Gaisa plūsmas piegādes temperatūra (°C)</w:t>
            </w:r>
          </w:p>
        </w:tc>
        <w:tc>
          <w:tcPr>
            <w:tcW w:w="4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7E64FB5" w14:textId="77777777" w:rsidR="005A585B" w:rsidRPr="005A585B" w:rsidRDefault="005A585B" w:rsidP="005A585B">
            <w:pPr>
              <w:spacing w:before="195"/>
              <w:jc w:val="center"/>
              <w:rPr>
                <w:color w:val="414142"/>
                <w:sz w:val="20"/>
                <w:szCs w:val="20"/>
              </w:rPr>
            </w:pPr>
            <w:r w:rsidRPr="005A585B">
              <w:rPr>
                <w:color w:val="414142"/>
                <w:sz w:val="20"/>
                <w:szCs w:val="20"/>
              </w:rPr>
              <w:t>Darbības ilgums periodā (h)</w:t>
            </w:r>
          </w:p>
        </w:tc>
        <w:tc>
          <w:tcPr>
            <w:tcW w:w="6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98CA998" w14:textId="77777777" w:rsidR="005A585B" w:rsidRPr="005A585B" w:rsidRDefault="005A585B" w:rsidP="005A585B">
            <w:pPr>
              <w:spacing w:before="195"/>
              <w:jc w:val="center"/>
              <w:rPr>
                <w:color w:val="414142"/>
                <w:sz w:val="20"/>
                <w:szCs w:val="20"/>
              </w:rPr>
            </w:pPr>
            <w:r w:rsidRPr="005A585B">
              <w:rPr>
                <w:color w:val="414142"/>
                <w:sz w:val="20"/>
                <w:szCs w:val="20"/>
              </w:rPr>
              <w:t>Enerģijas atgūšanas vidējais rādītājs periodā (%)</w:t>
            </w:r>
          </w:p>
        </w:tc>
        <w:tc>
          <w:tcPr>
            <w:tcW w:w="6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4531A11" w14:textId="77777777" w:rsidR="005A585B" w:rsidRPr="005A585B" w:rsidRDefault="005A585B" w:rsidP="005A585B">
            <w:pPr>
              <w:spacing w:before="195"/>
              <w:jc w:val="center"/>
              <w:rPr>
                <w:color w:val="414142"/>
                <w:sz w:val="20"/>
                <w:szCs w:val="20"/>
              </w:rPr>
            </w:pPr>
            <w:r w:rsidRPr="005A585B">
              <w:rPr>
                <w:color w:val="414142"/>
                <w:sz w:val="20"/>
                <w:szCs w:val="20"/>
              </w:rPr>
              <w:t>Ventilācijas siltuma zudumu koeficients (W/K)</w:t>
            </w:r>
          </w:p>
        </w:tc>
      </w:tr>
      <w:tr w:rsidR="005A585B" w:rsidRPr="005A585B" w14:paraId="709E4402"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0A1ED276"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bottom"/>
            <w:hideMark/>
          </w:tcPr>
          <w:p w14:paraId="5B7CB808"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AACE977"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6855CE9"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54A38F4"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B77A81A"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878E7E1"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1647516"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5EC985E"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C2DF0BA"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02A3F63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bottom"/>
            <w:hideMark/>
          </w:tcPr>
          <w:p w14:paraId="67296EA0"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B85D761"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8A47A42"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8F2FD88"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CF53628"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62B57CE"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7D420F3"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000DD13"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FE823B5"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7978ECB4"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bottom"/>
            <w:hideMark/>
          </w:tcPr>
          <w:p w14:paraId="2F1DAD21"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08788A8"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A925B51"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BC5F470"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43F4780"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AA6D908"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DE0F873"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AA826DF"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0D32E837"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07AEC9C6"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bottom"/>
            <w:hideMark/>
          </w:tcPr>
          <w:p w14:paraId="577F5D83"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C33475A"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6451C96"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4669EFB"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FEDB9A7"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DF83DE6" w14:textId="77777777" w:rsidR="005A585B" w:rsidRPr="005A585B" w:rsidRDefault="005A585B" w:rsidP="005A585B">
            <w:pPr>
              <w:spacing w:before="195"/>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76B4858"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9C31CC1"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48DDB16" w14:textId="77777777" w:rsidTr="005A585B">
        <w:trPr>
          <w:trHeight w:val="400"/>
        </w:trPr>
        <w:tc>
          <w:tcPr>
            <w:tcW w:w="800" w:type="pct"/>
            <w:gridSpan w:val="2"/>
            <w:tcBorders>
              <w:top w:val="outset" w:sz="6" w:space="0" w:color="414142"/>
              <w:left w:val="outset" w:sz="6" w:space="0" w:color="414142"/>
              <w:bottom w:val="outset" w:sz="6" w:space="0" w:color="414142"/>
              <w:right w:val="outset" w:sz="6" w:space="0" w:color="414142"/>
            </w:tcBorders>
            <w:vAlign w:val="center"/>
            <w:hideMark/>
          </w:tcPr>
          <w:p w14:paraId="7503401F" w14:textId="77777777" w:rsidR="005A585B" w:rsidRPr="005A585B" w:rsidRDefault="005A585B" w:rsidP="005A585B">
            <w:pPr>
              <w:spacing w:before="195"/>
              <w:jc w:val="center"/>
              <w:rPr>
                <w:color w:val="414142"/>
                <w:sz w:val="20"/>
                <w:szCs w:val="20"/>
              </w:rPr>
            </w:pPr>
            <w:r w:rsidRPr="005A585B">
              <w:rPr>
                <w:color w:val="414142"/>
                <w:sz w:val="20"/>
                <w:szCs w:val="20"/>
              </w:rPr>
              <w:t>Cita informācija</w:t>
            </w:r>
          </w:p>
        </w:tc>
        <w:tc>
          <w:tcPr>
            <w:tcW w:w="4200" w:type="pct"/>
            <w:gridSpan w:val="7"/>
            <w:tcBorders>
              <w:top w:val="outset" w:sz="6" w:space="0" w:color="414142"/>
              <w:left w:val="outset" w:sz="6" w:space="0" w:color="414142"/>
              <w:bottom w:val="outset" w:sz="6" w:space="0" w:color="414142"/>
              <w:right w:val="outset" w:sz="6" w:space="0" w:color="414142"/>
            </w:tcBorders>
            <w:hideMark/>
          </w:tcPr>
          <w:p w14:paraId="18BFE3AB" w14:textId="77777777" w:rsidR="005A585B" w:rsidRPr="005A585B" w:rsidRDefault="005A585B" w:rsidP="005A585B">
            <w:pPr>
              <w:spacing w:before="195"/>
              <w:rPr>
                <w:color w:val="414142"/>
                <w:sz w:val="20"/>
                <w:szCs w:val="20"/>
              </w:rPr>
            </w:pPr>
            <w:r w:rsidRPr="005A585B">
              <w:rPr>
                <w:color w:val="414142"/>
                <w:sz w:val="20"/>
                <w:szCs w:val="20"/>
              </w:rPr>
              <w:t> </w:t>
            </w:r>
          </w:p>
        </w:tc>
      </w:tr>
    </w:tbl>
    <w:p w14:paraId="211A84CE"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w:t>
      </w:r>
    </w:p>
    <w:p w14:paraId="116593F4"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Ja ēka, zona vai zonas daļa tiek ekspluatēta dažādos temperatūras un ventilācijas režīmos, norāda katru režīmu atsevišķi, uzrādot režīma parametrus.</w:t>
      </w:r>
    </w:p>
    <w:p w14:paraId="00E9A534"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4.1.2. Gaisa kondicionēšanas un ventilācijas sistēmas – dati par dzesēšanas sistēmu elementiem</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54"/>
        <w:gridCol w:w="1858"/>
        <w:gridCol w:w="885"/>
        <w:gridCol w:w="1769"/>
        <w:gridCol w:w="1415"/>
        <w:gridCol w:w="2565"/>
      </w:tblGrid>
      <w:tr w:rsidR="005A585B" w:rsidRPr="005A585B" w14:paraId="772A672E" w14:textId="77777777" w:rsidTr="005A585B">
        <w:trPr>
          <w:trHeight w:val="170"/>
        </w:trPr>
        <w:tc>
          <w:tcPr>
            <w:tcW w:w="2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E7359CA" w14:textId="77777777" w:rsidR="005A585B" w:rsidRPr="005A585B" w:rsidRDefault="005A585B" w:rsidP="005A585B">
            <w:pPr>
              <w:spacing w:before="195"/>
              <w:jc w:val="center"/>
              <w:rPr>
                <w:color w:val="414142"/>
                <w:sz w:val="20"/>
                <w:szCs w:val="20"/>
              </w:rPr>
            </w:pPr>
            <w:r w:rsidRPr="005A585B">
              <w:rPr>
                <w:color w:val="414142"/>
                <w:sz w:val="20"/>
                <w:szCs w:val="20"/>
              </w:rPr>
              <w:t>Nr. p. k.</w:t>
            </w:r>
          </w:p>
        </w:tc>
        <w:tc>
          <w:tcPr>
            <w:tcW w:w="10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A486011" w14:textId="77777777" w:rsidR="005A585B" w:rsidRPr="005A585B" w:rsidRDefault="005A585B" w:rsidP="005A585B">
            <w:pPr>
              <w:spacing w:before="195"/>
              <w:jc w:val="center"/>
              <w:rPr>
                <w:color w:val="414142"/>
                <w:sz w:val="20"/>
                <w:szCs w:val="20"/>
              </w:rPr>
            </w:pPr>
            <w:r w:rsidRPr="005A585B">
              <w:rPr>
                <w:color w:val="414142"/>
                <w:sz w:val="20"/>
                <w:szCs w:val="20"/>
              </w:rPr>
              <w:t>Iekārtas nosaukums, modelis</w:t>
            </w:r>
          </w:p>
        </w:tc>
        <w:tc>
          <w:tcPr>
            <w:tcW w:w="5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59A4EAB" w14:textId="77777777" w:rsidR="005A585B" w:rsidRPr="005A585B" w:rsidRDefault="005A585B" w:rsidP="005A585B">
            <w:pPr>
              <w:spacing w:before="195"/>
              <w:jc w:val="center"/>
              <w:rPr>
                <w:color w:val="414142"/>
                <w:sz w:val="20"/>
                <w:szCs w:val="20"/>
              </w:rPr>
            </w:pPr>
            <w:r w:rsidRPr="005A585B">
              <w:rPr>
                <w:color w:val="414142"/>
                <w:sz w:val="20"/>
                <w:szCs w:val="20"/>
              </w:rPr>
              <w:t>Ražošanas gads</w:t>
            </w:r>
          </w:p>
        </w:tc>
        <w:tc>
          <w:tcPr>
            <w:tcW w:w="10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BC8DA3A" w14:textId="77777777" w:rsidR="005A585B" w:rsidRPr="005A585B" w:rsidRDefault="005A585B" w:rsidP="005A585B">
            <w:pPr>
              <w:spacing w:before="195"/>
              <w:jc w:val="center"/>
              <w:rPr>
                <w:color w:val="414142"/>
                <w:sz w:val="20"/>
                <w:szCs w:val="20"/>
              </w:rPr>
            </w:pPr>
            <w:r w:rsidRPr="005A585B">
              <w:rPr>
                <w:color w:val="414142"/>
                <w:sz w:val="20"/>
                <w:szCs w:val="20"/>
              </w:rPr>
              <w:t>Vidējā svērtā elektriskā jauda (</w:t>
            </w:r>
            <w:proofErr w:type="spellStart"/>
            <w:r w:rsidRPr="005A585B">
              <w:rPr>
                <w:color w:val="414142"/>
                <w:sz w:val="20"/>
                <w:szCs w:val="20"/>
              </w:rPr>
              <w:t>kW</w:t>
            </w:r>
            <w:proofErr w:type="spellEnd"/>
            <w:r w:rsidRPr="005A585B">
              <w:rPr>
                <w:color w:val="414142"/>
                <w:sz w:val="20"/>
                <w:szCs w:val="20"/>
              </w:rPr>
              <w:t>)</w:t>
            </w:r>
          </w:p>
        </w:tc>
        <w:tc>
          <w:tcPr>
            <w:tcW w:w="8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368B053" w14:textId="77777777" w:rsidR="005A585B" w:rsidRPr="005A585B" w:rsidRDefault="005A585B" w:rsidP="005A585B">
            <w:pPr>
              <w:spacing w:before="195"/>
              <w:jc w:val="center"/>
              <w:rPr>
                <w:color w:val="414142"/>
                <w:sz w:val="20"/>
                <w:szCs w:val="20"/>
              </w:rPr>
            </w:pPr>
            <w:r w:rsidRPr="005A585B">
              <w:rPr>
                <w:color w:val="414142"/>
                <w:sz w:val="20"/>
                <w:szCs w:val="20"/>
              </w:rPr>
              <w:t>Darbības laiks gadā</w:t>
            </w:r>
            <w:r w:rsidRPr="005A585B">
              <w:rPr>
                <w:color w:val="414142"/>
                <w:sz w:val="20"/>
                <w:szCs w:val="20"/>
              </w:rPr>
              <w:br/>
              <w:t>(h)</w:t>
            </w:r>
          </w:p>
        </w:tc>
        <w:tc>
          <w:tcPr>
            <w:tcW w:w="14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2411E0B" w14:textId="77777777" w:rsidR="005A585B" w:rsidRPr="005A585B" w:rsidRDefault="005A585B" w:rsidP="005A585B">
            <w:pPr>
              <w:spacing w:before="195"/>
              <w:jc w:val="center"/>
              <w:rPr>
                <w:color w:val="414142"/>
                <w:sz w:val="20"/>
                <w:szCs w:val="20"/>
              </w:rPr>
            </w:pPr>
            <w:r w:rsidRPr="005A585B">
              <w:rPr>
                <w:color w:val="414142"/>
                <w:sz w:val="20"/>
                <w:szCs w:val="20"/>
              </w:rPr>
              <w:t>Patērētais elektroenerģijas daudzums gadā (</w:t>
            </w:r>
            <w:proofErr w:type="spellStart"/>
            <w:r w:rsidRPr="005A585B">
              <w:rPr>
                <w:color w:val="414142"/>
                <w:sz w:val="20"/>
                <w:szCs w:val="20"/>
              </w:rPr>
              <w:t>kWh</w:t>
            </w:r>
            <w:proofErr w:type="spellEnd"/>
            <w:r w:rsidRPr="005A585B">
              <w:rPr>
                <w:color w:val="414142"/>
                <w:sz w:val="20"/>
                <w:szCs w:val="20"/>
              </w:rPr>
              <w:t>)</w:t>
            </w:r>
          </w:p>
        </w:tc>
      </w:tr>
      <w:tr w:rsidR="005A585B" w:rsidRPr="005A585B" w14:paraId="1C382478"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30C55216" w14:textId="77777777" w:rsidR="005A585B" w:rsidRPr="005A585B" w:rsidRDefault="005A585B" w:rsidP="005A585B">
            <w:pPr>
              <w:spacing w:before="195"/>
              <w:rPr>
                <w:color w:val="414142"/>
                <w:sz w:val="20"/>
                <w:szCs w:val="20"/>
              </w:rPr>
            </w:pPr>
            <w:r w:rsidRPr="005A585B">
              <w:rPr>
                <w:color w:val="414142"/>
                <w:sz w:val="20"/>
                <w:szCs w:val="20"/>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CEAF1EF"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C500C6D" w14:textId="77777777" w:rsidR="005A585B" w:rsidRPr="005A585B" w:rsidRDefault="005A585B" w:rsidP="005A585B">
            <w:pPr>
              <w:spacing w:before="195"/>
              <w:rPr>
                <w:color w:val="414142"/>
                <w:sz w:val="20"/>
                <w:szCs w:val="20"/>
              </w:rPr>
            </w:pPr>
            <w:r w:rsidRPr="005A585B">
              <w:rPr>
                <w:color w:val="414142"/>
                <w:sz w:val="20"/>
                <w:szCs w:val="20"/>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5F9B10D"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70A1882" w14:textId="77777777" w:rsidR="005A585B" w:rsidRPr="005A585B" w:rsidRDefault="005A585B" w:rsidP="005A585B">
            <w:pPr>
              <w:spacing w:before="195"/>
              <w:rPr>
                <w:color w:val="414142"/>
                <w:sz w:val="20"/>
                <w:szCs w:val="20"/>
              </w:rPr>
            </w:pPr>
            <w:r w:rsidRPr="005A585B">
              <w:rPr>
                <w:color w:val="414142"/>
                <w:sz w:val="20"/>
                <w:szCs w:val="20"/>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95B3CCB"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AAB8B60"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30DBD893" w14:textId="77777777" w:rsidR="005A585B" w:rsidRPr="005A585B" w:rsidRDefault="005A585B" w:rsidP="005A585B">
            <w:pPr>
              <w:spacing w:before="195"/>
              <w:rPr>
                <w:color w:val="414142"/>
                <w:sz w:val="20"/>
                <w:szCs w:val="20"/>
              </w:rPr>
            </w:pPr>
            <w:r w:rsidRPr="005A585B">
              <w:rPr>
                <w:color w:val="414142"/>
                <w:sz w:val="20"/>
                <w:szCs w:val="20"/>
              </w:rPr>
              <w:lastRenderedPageBreak/>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D105617"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6C3B6A0" w14:textId="77777777" w:rsidR="005A585B" w:rsidRPr="005A585B" w:rsidRDefault="005A585B" w:rsidP="005A585B">
            <w:pPr>
              <w:spacing w:before="195"/>
              <w:rPr>
                <w:color w:val="414142"/>
                <w:sz w:val="20"/>
                <w:szCs w:val="20"/>
              </w:rPr>
            </w:pPr>
            <w:r w:rsidRPr="005A585B">
              <w:rPr>
                <w:color w:val="414142"/>
                <w:sz w:val="20"/>
                <w:szCs w:val="20"/>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D420525"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8CC415E" w14:textId="77777777" w:rsidR="005A585B" w:rsidRPr="005A585B" w:rsidRDefault="005A585B" w:rsidP="005A585B">
            <w:pPr>
              <w:spacing w:before="195"/>
              <w:rPr>
                <w:color w:val="414142"/>
                <w:sz w:val="20"/>
                <w:szCs w:val="20"/>
              </w:rPr>
            </w:pPr>
            <w:r w:rsidRPr="005A585B">
              <w:rPr>
                <w:color w:val="414142"/>
                <w:sz w:val="20"/>
                <w:szCs w:val="20"/>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4EF4A6B0"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E59260A"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420EA8C2" w14:textId="77777777" w:rsidR="005A585B" w:rsidRPr="005A585B" w:rsidRDefault="005A585B" w:rsidP="005A585B">
            <w:pPr>
              <w:spacing w:before="195"/>
              <w:rPr>
                <w:color w:val="414142"/>
                <w:sz w:val="20"/>
                <w:szCs w:val="20"/>
              </w:rPr>
            </w:pPr>
            <w:r w:rsidRPr="005A585B">
              <w:rPr>
                <w:color w:val="414142"/>
                <w:sz w:val="20"/>
                <w:szCs w:val="20"/>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76CEDDF"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8EE6438" w14:textId="77777777" w:rsidR="005A585B" w:rsidRPr="005A585B" w:rsidRDefault="005A585B" w:rsidP="005A585B">
            <w:pPr>
              <w:spacing w:before="195"/>
              <w:rPr>
                <w:color w:val="414142"/>
                <w:sz w:val="20"/>
                <w:szCs w:val="20"/>
              </w:rPr>
            </w:pPr>
            <w:r w:rsidRPr="005A585B">
              <w:rPr>
                <w:color w:val="414142"/>
                <w:sz w:val="20"/>
                <w:szCs w:val="20"/>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C879AE0" w14:textId="77777777" w:rsidR="005A585B" w:rsidRPr="005A585B" w:rsidRDefault="005A585B" w:rsidP="005A585B">
            <w:pPr>
              <w:spacing w:before="195"/>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94D57BE" w14:textId="77777777" w:rsidR="005A585B" w:rsidRPr="005A585B" w:rsidRDefault="005A585B" w:rsidP="005A585B">
            <w:pPr>
              <w:spacing w:before="195"/>
              <w:rPr>
                <w:color w:val="414142"/>
                <w:sz w:val="20"/>
                <w:szCs w:val="20"/>
              </w:rPr>
            </w:pPr>
            <w:r w:rsidRPr="005A585B">
              <w:rPr>
                <w:color w:val="414142"/>
                <w:sz w:val="20"/>
                <w:szCs w:val="20"/>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72C021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8C60757" w14:textId="77777777" w:rsidTr="005A585B">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4D1526DF" w14:textId="77777777" w:rsidR="005A585B" w:rsidRPr="005A585B" w:rsidRDefault="005A585B" w:rsidP="005A585B">
            <w:pPr>
              <w:spacing w:before="100" w:beforeAutospacing="1" w:after="100" w:afterAutospacing="1" w:line="293" w:lineRule="atLeast"/>
              <w:rPr>
                <w:b/>
                <w:bCs/>
                <w:color w:val="414142"/>
                <w:sz w:val="20"/>
                <w:szCs w:val="20"/>
                <w:u w:val="single"/>
              </w:rPr>
            </w:pPr>
            <w:r w:rsidRPr="005A585B">
              <w:rPr>
                <w:b/>
                <w:bCs/>
                <w:color w:val="414142"/>
                <w:sz w:val="20"/>
                <w:szCs w:val="20"/>
                <w:u w:val="single"/>
              </w:rPr>
              <w:t>Pievienots gaisa kondicionēšanas sistēmas pārbaudes akts</w:t>
            </w:r>
          </w:p>
          <w:p w14:paraId="3F811FAA" w14:textId="77777777" w:rsidR="005A585B" w:rsidRPr="005A585B" w:rsidRDefault="005A585B" w:rsidP="005A585B">
            <w:pPr>
              <w:spacing w:before="100" w:beforeAutospacing="1" w:after="100" w:afterAutospacing="1" w:line="293" w:lineRule="atLeast"/>
              <w:rPr>
                <w:color w:val="414142"/>
                <w:sz w:val="20"/>
                <w:szCs w:val="20"/>
              </w:rPr>
            </w:pPr>
            <w:r w:rsidRPr="005A585B">
              <w:rPr>
                <w:color w:val="414142"/>
                <w:sz w:val="20"/>
                <w:szCs w:val="20"/>
              </w:rPr>
              <w:t>Pārbaudes akta sagatavotājs______________________</w:t>
            </w:r>
          </w:p>
          <w:p w14:paraId="57A890C0" w14:textId="77777777" w:rsidR="005A585B" w:rsidRPr="005A585B" w:rsidRDefault="005A585B" w:rsidP="005A585B">
            <w:pPr>
              <w:spacing w:before="100" w:beforeAutospacing="1" w:after="100" w:afterAutospacing="1" w:line="293" w:lineRule="atLeast"/>
              <w:rPr>
                <w:color w:val="414142"/>
                <w:sz w:val="20"/>
                <w:szCs w:val="20"/>
              </w:rPr>
            </w:pPr>
            <w:r w:rsidRPr="005A585B">
              <w:rPr>
                <w:color w:val="414142"/>
                <w:sz w:val="20"/>
                <w:szCs w:val="20"/>
              </w:rPr>
              <w:t>Pārbaudes akta datums _________________________</w:t>
            </w:r>
          </w:p>
        </w:tc>
      </w:tr>
    </w:tbl>
    <w:p w14:paraId="60147C88"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4.1.3. Cita informācija</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846"/>
      </w:tblGrid>
      <w:tr w:rsidR="005A585B" w:rsidRPr="005A585B" w14:paraId="783011B2" w14:textId="77777777" w:rsidTr="005A585B">
        <w:trPr>
          <w:trHeight w:val="800"/>
        </w:trPr>
        <w:tc>
          <w:tcPr>
            <w:tcW w:w="0" w:type="auto"/>
            <w:tcBorders>
              <w:top w:val="outset" w:sz="6" w:space="0" w:color="414142"/>
              <w:left w:val="outset" w:sz="6" w:space="0" w:color="414142"/>
              <w:bottom w:val="outset" w:sz="6" w:space="0" w:color="414142"/>
              <w:right w:val="outset" w:sz="6" w:space="0" w:color="414142"/>
            </w:tcBorders>
            <w:hideMark/>
          </w:tcPr>
          <w:p w14:paraId="0CFA44DA" w14:textId="77777777" w:rsidR="005A585B" w:rsidRPr="005A585B" w:rsidRDefault="005A585B" w:rsidP="005A585B">
            <w:pPr>
              <w:spacing w:before="195"/>
              <w:rPr>
                <w:color w:val="414142"/>
                <w:sz w:val="20"/>
                <w:szCs w:val="20"/>
              </w:rPr>
            </w:pPr>
            <w:r w:rsidRPr="005A585B">
              <w:rPr>
                <w:color w:val="414142"/>
                <w:sz w:val="20"/>
                <w:szCs w:val="20"/>
              </w:rPr>
              <w:t> </w:t>
            </w:r>
          </w:p>
        </w:tc>
      </w:tr>
    </w:tbl>
    <w:p w14:paraId="6723C3D6"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4.2. Aprēķinātie siltuma ieguvumi ēkā apkures periodā*</w:t>
      </w:r>
    </w:p>
    <w:p w14:paraId="621CD16A"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xml:space="preserve">Norādīt pa zonām, ja nepieciešams, sadalot </w:t>
      </w:r>
      <w:proofErr w:type="spellStart"/>
      <w:r w:rsidRPr="005A585B">
        <w:rPr>
          <w:rFonts w:ascii="Arial" w:hAnsi="Arial" w:cs="Arial"/>
          <w:color w:val="414142"/>
          <w:sz w:val="20"/>
          <w:szCs w:val="20"/>
        </w:rPr>
        <w:t>apakšzonās</w:t>
      </w:r>
      <w:proofErr w:type="spellEnd"/>
      <w:r w:rsidRPr="005A585B">
        <w:rPr>
          <w:rFonts w:ascii="Arial" w:hAnsi="Arial" w:cs="Arial"/>
          <w:color w:val="414142"/>
          <w:sz w:val="20"/>
          <w:szCs w:val="20"/>
        </w:rPr>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32"/>
        <w:gridCol w:w="892"/>
        <w:gridCol w:w="69"/>
        <w:gridCol w:w="664"/>
        <w:gridCol w:w="611"/>
        <w:gridCol w:w="664"/>
        <w:gridCol w:w="759"/>
        <w:gridCol w:w="769"/>
        <w:gridCol w:w="822"/>
        <w:gridCol w:w="800"/>
        <w:gridCol w:w="875"/>
        <w:gridCol w:w="672"/>
        <w:gridCol w:w="817"/>
      </w:tblGrid>
      <w:tr w:rsidR="005A585B" w:rsidRPr="005A585B" w14:paraId="02908947" w14:textId="77777777" w:rsidTr="005A585B">
        <w:tc>
          <w:tcPr>
            <w:tcW w:w="2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69AC633"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Nr.p</w:t>
            </w:r>
            <w:proofErr w:type="spellEnd"/>
            <w:r w:rsidRPr="005A585B">
              <w:rPr>
                <w:color w:val="414142"/>
                <w:sz w:val="20"/>
                <w:szCs w:val="20"/>
              </w:rPr>
              <w:t>. k.</w:t>
            </w:r>
          </w:p>
        </w:tc>
        <w:tc>
          <w:tcPr>
            <w:tcW w:w="700" w:type="pct"/>
            <w:gridSpan w:val="2"/>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AB23B36" w14:textId="77777777" w:rsidR="005A585B" w:rsidRPr="005A585B" w:rsidRDefault="005A585B" w:rsidP="005A585B">
            <w:pPr>
              <w:spacing w:before="195"/>
              <w:jc w:val="center"/>
              <w:rPr>
                <w:color w:val="414142"/>
                <w:sz w:val="20"/>
                <w:szCs w:val="20"/>
              </w:rPr>
            </w:pPr>
            <w:r w:rsidRPr="005A585B">
              <w:rPr>
                <w:color w:val="414142"/>
                <w:sz w:val="20"/>
                <w:szCs w:val="20"/>
              </w:rPr>
              <w:t>Zonas apzīmējums</w:t>
            </w:r>
            <w:r w:rsidRPr="005A585B">
              <w:rPr>
                <w:color w:val="414142"/>
                <w:sz w:val="20"/>
                <w:szCs w:val="20"/>
              </w:rPr>
              <w:br/>
              <w:t>(un nosaukums)</w:t>
            </w:r>
          </w:p>
        </w:tc>
        <w:tc>
          <w:tcPr>
            <w:tcW w:w="2750" w:type="pct"/>
            <w:gridSpan w:val="6"/>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29678A9" w14:textId="77777777" w:rsidR="005A585B" w:rsidRPr="005A585B" w:rsidRDefault="005A585B" w:rsidP="005A585B">
            <w:pPr>
              <w:spacing w:before="195"/>
              <w:jc w:val="center"/>
              <w:rPr>
                <w:color w:val="414142"/>
                <w:sz w:val="20"/>
                <w:szCs w:val="20"/>
              </w:rPr>
            </w:pPr>
            <w:r w:rsidRPr="005A585B">
              <w:rPr>
                <w:color w:val="414142"/>
                <w:sz w:val="20"/>
                <w:szCs w:val="20"/>
              </w:rPr>
              <w:t xml:space="preserve">Iekšējie siltuma ieguvumi, </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p>
        </w:tc>
        <w:tc>
          <w:tcPr>
            <w:tcW w:w="3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19FB08F" w14:textId="77777777" w:rsidR="005A585B" w:rsidRPr="005A585B" w:rsidRDefault="005A585B" w:rsidP="005A585B">
            <w:pPr>
              <w:spacing w:before="195"/>
              <w:jc w:val="center"/>
              <w:rPr>
                <w:color w:val="414142"/>
                <w:sz w:val="20"/>
                <w:szCs w:val="20"/>
              </w:rPr>
            </w:pPr>
            <w:r w:rsidRPr="005A585B">
              <w:rPr>
                <w:color w:val="414142"/>
                <w:sz w:val="20"/>
                <w:szCs w:val="20"/>
              </w:rPr>
              <w:t>Saules siltuma ieguvumi (</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r w:rsidRPr="005A585B">
              <w:rPr>
                <w:color w:val="414142"/>
                <w:sz w:val="20"/>
                <w:szCs w:val="20"/>
              </w:rPr>
              <w:t>)</w:t>
            </w:r>
          </w:p>
        </w:tc>
        <w:tc>
          <w:tcPr>
            <w:tcW w:w="4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6450429" w14:textId="77777777" w:rsidR="005A585B" w:rsidRPr="005A585B" w:rsidRDefault="005A585B" w:rsidP="005A585B">
            <w:pPr>
              <w:spacing w:before="195"/>
              <w:jc w:val="center"/>
              <w:rPr>
                <w:color w:val="414142"/>
                <w:sz w:val="20"/>
                <w:szCs w:val="20"/>
              </w:rPr>
            </w:pPr>
            <w:r w:rsidRPr="005A585B">
              <w:rPr>
                <w:color w:val="414142"/>
                <w:sz w:val="20"/>
                <w:szCs w:val="20"/>
              </w:rPr>
              <w:t xml:space="preserve">Ieguvumu </w:t>
            </w:r>
            <w:proofErr w:type="spellStart"/>
            <w:r w:rsidRPr="005A585B">
              <w:rPr>
                <w:color w:val="414142"/>
                <w:sz w:val="20"/>
                <w:szCs w:val="20"/>
              </w:rPr>
              <w:t>izman</w:t>
            </w:r>
            <w:proofErr w:type="spellEnd"/>
            <w:r w:rsidRPr="005A585B">
              <w:rPr>
                <w:color w:val="414142"/>
                <w:sz w:val="20"/>
                <w:szCs w:val="20"/>
              </w:rPr>
              <w:t>-</w:t>
            </w:r>
            <w:r w:rsidRPr="005A585B">
              <w:rPr>
                <w:color w:val="414142"/>
                <w:sz w:val="20"/>
                <w:szCs w:val="20"/>
              </w:rPr>
              <w:br/>
            </w:r>
            <w:proofErr w:type="spellStart"/>
            <w:r w:rsidRPr="005A585B">
              <w:rPr>
                <w:color w:val="414142"/>
                <w:sz w:val="20"/>
                <w:szCs w:val="20"/>
              </w:rPr>
              <w:t>tošanas</w:t>
            </w:r>
            <w:proofErr w:type="spellEnd"/>
            <w:r w:rsidRPr="005A585B">
              <w:rPr>
                <w:color w:val="414142"/>
                <w:sz w:val="20"/>
                <w:szCs w:val="20"/>
              </w:rPr>
              <w:t xml:space="preserve"> koeficients</w:t>
            </w:r>
          </w:p>
        </w:tc>
        <w:tc>
          <w:tcPr>
            <w:tcW w:w="550" w:type="pct"/>
            <w:gridSpan w:val="2"/>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0BD8B2A" w14:textId="77777777" w:rsidR="005A585B" w:rsidRPr="005A585B" w:rsidRDefault="005A585B" w:rsidP="005A585B">
            <w:pPr>
              <w:spacing w:before="195"/>
              <w:jc w:val="center"/>
              <w:rPr>
                <w:color w:val="414142"/>
                <w:sz w:val="20"/>
                <w:szCs w:val="20"/>
              </w:rPr>
            </w:pPr>
            <w:r w:rsidRPr="005A585B">
              <w:rPr>
                <w:color w:val="414142"/>
                <w:sz w:val="20"/>
                <w:szCs w:val="20"/>
              </w:rPr>
              <w:t>Kopējie siltuma ieguvumi</w:t>
            </w:r>
          </w:p>
        </w:tc>
      </w:tr>
      <w:tr w:rsidR="005A585B" w:rsidRPr="005A585B" w14:paraId="5A857507" w14:textId="77777777" w:rsidTr="005A585B">
        <w:trPr>
          <w:trHeight w:val="665"/>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DEF130D" w14:textId="77777777" w:rsidR="005A585B" w:rsidRPr="005A585B" w:rsidRDefault="005A585B" w:rsidP="005A585B">
            <w:pPr>
              <w:spacing w:before="195"/>
              <w:rPr>
                <w:color w:val="414142"/>
                <w:sz w:val="20"/>
                <w:szCs w:val="20"/>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57BAD025" w14:textId="77777777" w:rsidR="005A585B" w:rsidRPr="005A585B" w:rsidRDefault="005A585B" w:rsidP="005A585B">
            <w:pPr>
              <w:spacing w:before="195"/>
              <w:rPr>
                <w:color w:val="414142"/>
                <w:sz w:val="20"/>
                <w:szCs w:val="20"/>
              </w:rPr>
            </w:pPr>
          </w:p>
        </w:tc>
        <w:tc>
          <w:tcPr>
            <w:tcW w:w="5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4CFF4AF"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metabo</w:t>
            </w:r>
            <w:proofErr w:type="spellEnd"/>
            <w:r w:rsidRPr="005A585B">
              <w:rPr>
                <w:color w:val="414142"/>
                <w:sz w:val="20"/>
                <w:szCs w:val="20"/>
              </w:rPr>
              <w:t>-</w:t>
            </w:r>
            <w:r w:rsidRPr="005A585B">
              <w:rPr>
                <w:color w:val="414142"/>
                <w:sz w:val="20"/>
                <w:szCs w:val="20"/>
              </w:rPr>
              <w:br/>
            </w:r>
            <w:proofErr w:type="spellStart"/>
            <w:r w:rsidRPr="005A585B">
              <w:rPr>
                <w:color w:val="414142"/>
                <w:sz w:val="20"/>
                <w:szCs w:val="20"/>
              </w:rPr>
              <w:t>liskais</w:t>
            </w:r>
            <w:proofErr w:type="spellEnd"/>
            <w:r w:rsidRPr="005A585B">
              <w:rPr>
                <w:color w:val="414142"/>
                <w:sz w:val="20"/>
                <w:szCs w:val="20"/>
              </w:rPr>
              <w:t xml:space="preserve"> siltums no iedzīvo-</w:t>
            </w:r>
            <w:r w:rsidRPr="005A585B">
              <w:rPr>
                <w:color w:val="414142"/>
                <w:sz w:val="20"/>
                <w:szCs w:val="20"/>
              </w:rPr>
              <w:br/>
            </w:r>
            <w:proofErr w:type="spellStart"/>
            <w:r w:rsidRPr="005A585B">
              <w:rPr>
                <w:color w:val="414142"/>
                <w:sz w:val="20"/>
                <w:szCs w:val="20"/>
              </w:rPr>
              <w:t>tājiem</w:t>
            </w:r>
            <w:proofErr w:type="spellEnd"/>
          </w:p>
        </w:tc>
        <w:tc>
          <w:tcPr>
            <w:tcW w:w="4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8EA9DDD"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izklie</w:t>
            </w:r>
            <w:proofErr w:type="spellEnd"/>
            <w:r w:rsidRPr="005A585B">
              <w:rPr>
                <w:color w:val="414142"/>
                <w:sz w:val="20"/>
                <w:szCs w:val="20"/>
              </w:rPr>
              <w:t>-</w:t>
            </w:r>
            <w:r w:rsidRPr="005A585B">
              <w:rPr>
                <w:color w:val="414142"/>
                <w:sz w:val="20"/>
                <w:szCs w:val="20"/>
              </w:rPr>
              <w:br/>
              <w:t>dētais siltums no ierīcēm</w:t>
            </w:r>
          </w:p>
        </w:tc>
        <w:tc>
          <w:tcPr>
            <w:tcW w:w="5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BB6FB48" w14:textId="77777777" w:rsidR="005A585B" w:rsidRPr="005A585B" w:rsidRDefault="005A585B" w:rsidP="005A585B">
            <w:pPr>
              <w:spacing w:before="195"/>
              <w:jc w:val="center"/>
              <w:rPr>
                <w:color w:val="414142"/>
                <w:sz w:val="20"/>
                <w:szCs w:val="20"/>
              </w:rPr>
            </w:pPr>
            <w:r w:rsidRPr="005A585B">
              <w:rPr>
                <w:color w:val="414142"/>
                <w:sz w:val="20"/>
                <w:szCs w:val="20"/>
              </w:rPr>
              <w:t xml:space="preserve">no </w:t>
            </w:r>
            <w:proofErr w:type="spellStart"/>
            <w:r w:rsidRPr="005A585B">
              <w:rPr>
                <w:color w:val="414142"/>
                <w:sz w:val="20"/>
                <w:szCs w:val="20"/>
              </w:rPr>
              <w:t>apgais</w:t>
            </w:r>
            <w:proofErr w:type="spellEnd"/>
            <w:r w:rsidRPr="005A585B">
              <w:rPr>
                <w:color w:val="414142"/>
                <w:sz w:val="20"/>
                <w:szCs w:val="20"/>
              </w:rPr>
              <w:t>-</w:t>
            </w:r>
            <w:r w:rsidRPr="005A585B">
              <w:rPr>
                <w:color w:val="414142"/>
                <w:sz w:val="20"/>
                <w:szCs w:val="20"/>
              </w:rPr>
              <w:br/>
            </w:r>
            <w:proofErr w:type="spellStart"/>
            <w:r w:rsidRPr="005A585B">
              <w:rPr>
                <w:color w:val="414142"/>
                <w:sz w:val="20"/>
                <w:szCs w:val="20"/>
              </w:rPr>
              <w:t>mojuma</w:t>
            </w:r>
            <w:proofErr w:type="spellEnd"/>
            <w:r w:rsidRPr="005A585B">
              <w:rPr>
                <w:color w:val="414142"/>
                <w:sz w:val="20"/>
                <w:szCs w:val="20"/>
              </w:rPr>
              <w:t xml:space="preserve"> ierīcēm</w:t>
            </w:r>
          </w:p>
        </w:tc>
        <w:tc>
          <w:tcPr>
            <w:tcW w:w="4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5D2C462" w14:textId="77777777" w:rsidR="005A585B" w:rsidRPr="005A585B" w:rsidRDefault="005A585B" w:rsidP="005A585B">
            <w:pPr>
              <w:spacing w:before="195"/>
              <w:jc w:val="center"/>
              <w:rPr>
                <w:color w:val="414142"/>
                <w:sz w:val="20"/>
                <w:szCs w:val="20"/>
              </w:rPr>
            </w:pPr>
            <w:r w:rsidRPr="005A585B">
              <w:rPr>
                <w:color w:val="414142"/>
                <w:sz w:val="20"/>
                <w:szCs w:val="20"/>
              </w:rPr>
              <w:t>no karstā ūdens sistēmām</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1C4CB87" w14:textId="77777777" w:rsidR="005A585B" w:rsidRPr="005A585B" w:rsidRDefault="005A585B" w:rsidP="005A585B">
            <w:pPr>
              <w:spacing w:before="195"/>
              <w:jc w:val="center"/>
              <w:rPr>
                <w:color w:val="414142"/>
                <w:sz w:val="20"/>
                <w:szCs w:val="20"/>
              </w:rPr>
            </w:pPr>
            <w:r w:rsidRPr="005A585B">
              <w:rPr>
                <w:color w:val="414142"/>
                <w:sz w:val="20"/>
                <w:szCs w:val="20"/>
              </w:rPr>
              <w:t xml:space="preserve">no/uz gaisa </w:t>
            </w:r>
            <w:proofErr w:type="spellStart"/>
            <w:r w:rsidRPr="005A585B">
              <w:rPr>
                <w:color w:val="414142"/>
                <w:sz w:val="20"/>
                <w:szCs w:val="20"/>
              </w:rPr>
              <w:t>kondicio</w:t>
            </w:r>
            <w:proofErr w:type="spellEnd"/>
            <w:r w:rsidRPr="005A585B">
              <w:rPr>
                <w:color w:val="414142"/>
                <w:sz w:val="20"/>
                <w:szCs w:val="20"/>
              </w:rPr>
              <w:t>-</w:t>
            </w:r>
            <w:r w:rsidRPr="005A585B">
              <w:rPr>
                <w:color w:val="414142"/>
                <w:sz w:val="20"/>
                <w:szCs w:val="20"/>
              </w:rPr>
              <w:br/>
            </w:r>
            <w:proofErr w:type="spellStart"/>
            <w:r w:rsidRPr="005A585B">
              <w:rPr>
                <w:color w:val="414142"/>
                <w:sz w:val="20"/>
                <w:szCs w:val="20"/>
              </w:rPr>
              <w:t>nēšanas</w:t>
            </w:r>
            <w:proofErr w:type="spellEnd"/>
            <w:r w:rsidRPr="005A585B">
              <w:rPr>
                <w:color w:val="414142"/>
                <w:sz w:val="20"/>
                <w:szCs w:val="20"/>
              </w:rPr>
              <w:t xml:space="preserve"> un </w:t>
            </w:r>
            <w:proofErr w:type="spellStart"/>
            <w:r w:rsidRPr="005A585B">
              <w:rPr>
                <w:color w:val="414142"/>
                <w:sz w:val="20"/>
                <w:szCs w:val="20"/>
              </w:rPr>
              <w:t>ventilā</w:t>
            </w:r>
            <w:proofErr w:type="spellEnd"/>
            <w:r w:rsidRPr="005A585B">
              <w:rPr>
                <w:color w:val="414142"/>
                <w:sz w:val="20"/>
                <w:szCs w:val="20"/>
              </w:rPr>
              <w:t>-</w:t>
            </w:r>
            <w:r w:rsidRPr="005A585B">
              <w:rPr>
                <w:color w:val="414142"/>
                <w:sz w:val="20"/>
                <w:szCs w:val="20"/>
              </w:rPr>
              <w:br/>
            </w:r>
            <w:proofErr w:type="spellStart"/>
            <w:r w:rsidRPr="005A585B">
              <w:rPr>
                <w:color w:val="414142"/>
                <w:sz w:val="20"/>
                <w:szCs w:val="20"/>
              </w:rPr>
              <w:t>cijas</w:t>
            </w:r>
            <w:proofErr w:type="spellEnd"/>
            <w:r w:rsidRPr="005A585B">
              <w:rPr>
                <w:color w:val="414142"/>
                <w:sz w:val="20"/>
                <w:szCs w:val="20"/>
              </w:rPr>
              <w:t xml:space="preserve"> sistēmām</w:t>
            </w:r>
          </w:p>
        </w:tc>
        <w:tc>
          <w:tcPr>
            <w:tcW w:w="4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5C0D169" w14:textId="77777777" w:rsidR="005A585B" w:rsidRPr="005A585B" w:rsidRDefault="005A585B" w:rsidP="005A585B">
            <w:pPr>
              <w:spacing w:before="195"/>
              <w:jc w:val="center"/>
              <w:rPr>
                <w:color w:val="414142"/>
                <w:sz w:val="20"/>
                <w:szCs w:val="20"/>
              </w:rPr>
            </w:pPr>
            <w:r w:rsidRPr="005A585B">
              <w:rPr>
                <w:color w:val="414142"/>
                <w:sz w:val="20"/>
                <w:szCs w:val="20"/>
              </w:rPr>
              <w:t>no/uz procesiem un priekš-</w:t>
            </w:r>
            <w:r w:rsidRPr="005A585B">
              <w:rPr>
                <w:color w:val="414142"/>
                <w:sz w:val="20"/>
                <w:szCs w:val="20"/>
              </w:rPr>
              <w:br/>
              <w:t>metiem</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2E7B0B"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F331CEE" w14:textId="77777777" w:rsidR="005A585B" w:rsidRPr="005A585B" w:rsidRDefault="005A585B" w:rsidP="005A585B">
            <w:pPr>
              <w:rPr>
                <w:color w:val="414142"/>
                <w:sz w:val="20"/>
                <w:szCs w:val="20"/>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56E99852" w14:textId="77777777" w:rsidR="005A585B" w:rsidRPr="005A585B" w:rsidRDefault="005A585B" w:rsidP="005A585B">
            <w:pPr>
              <w:rPr>
                <w:color w:val="414142"/>
                <w:sz w:val="20"/>
                <w:szCs w:val="20"/>
              </w:rPr>
            </w:pPr>
          </w:p>
        </w:tc>
      </w:tr>
      <w:tr w:rsidR="005A585B" w:rsidRPr="005A585B" w14:paraId="34B6EFD2"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E77551" w14:textId="77777777" w:rsidR="005A585B" w:rsidRPr="005A585B" w:rsidRDefault="005A585B" w:rsidP="005A585B">
            <w:pPr>
              <w:spacing w:before="195"/>
              <w:rPr>
                <w:color w:val="414142"/>
                <w:sz w:val="20"/>
                <w:szCs w:val="20"/>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668C9437"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1F027C"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2AF163A"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F49E57"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6B3F54"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D695D8B"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368A23"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D5E6F9B"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AEC4FC4" w14:textId="77777777" w:rsidR="005A585B" w:rsidRPr="005A585B" w:rsidRDefault="005A585B" w:rsidP="005A585B">
            <w:pPr>
              <w:spacing w:before="195"/>
              <w:rPr>
                <w:color w:val="414142"/>
                <w:sz w:val="20"/>
                <w:szCs w:val="20"/>
              </w:rPr>
            </w:pPr>
          </w:p>
        </w:tc>
        <w:tc>
          <w:tcPr>
            <w:tcW w:w="350" w:type="pct"/>
            <w:tcBorders>
              <w:top w:val="outset" w:sz="6" w:space="0" w:color="414142"/>
              <w:left w:val="outset" w:sz="6" w:space="0" w:color="414142"/>
              <w:bottom w:val="outset" w:sz="6" w:space="0" w:color="414142"/>
              <w:right w:val="outset" w:sz="6" w:space="0" w:color="414142"/>
            </w:tcBorders>
            <w:shd w:val="clear" w:color="auto" w:fill="E0E0E0"/>
            <w:noWrap/>
            <w:vAlign w:val="center"/>
            <w:hideMark/>
          </w:tcPr>
          <w:p w14:paraId="56BD16D3" w14:textId="77777777" w:rsidR="005A585B" w:rsidRPr="005A585B" w:rsidRDefault="005A585B" w:rsidP="005A585B">
            <w:pPr>
              <w:spacing w:before="100" w:beforeAutospacing="1" w:after="100" w:afterAutospacing="1" w:line="293" w:lineRule="atLeast"/>
              <w:jc w:val="center"/>
              <w:rPr>
                <w:color w:val="414142"/>
                <w:sz w:val="20"/>
                <w:szCs w:val="20"/>
              </w:rPr>
            </w:pP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p>
        </w:tc>
        <w:tc>
          <w:tcPr>
            <w:tcW w:w="250" w:type="pct"/>
            <w:tcBorders>
              <w:top w:val="outset" w:sz="6" w:space="0" w:color="414142"/>
              <w:left w:val="outset" w:sz="6" w:space="0" w:color="414142"/>
              <w:bottom w:val="outset" w:sz="6" w:space="0" w:color="414142"/>
              <w:right w:val="outset" w:sz="6" w:space="0" w:color="414142"/>
            </w:tcBorders>
            <w:shd w:val="clear" w:color="auto" w:fill="E0E0E0"/>
            <w:noWrap/>
            <w:vAlign w:val="center"/>
            <w:hideMark/>
          </w:tcPr>
          <w:p w14:paraId="2F2189F9" w14:textId="77777777" w:rsidR="005A585B" w:rsidRPr="005A585B" w:rsidRDefault="005A585B" w:rsidP="005A585B">
            <w:pPr>
              <w:spacing w:before="100" w:beforeAutospacing="1" w:after="100" w:afterAutospacing="1" w:line="293" w:lineRule="atLeast"/>
              <w:jc w:val="center"/>
              <w:rPr>
                <w:color w:val="414142"/>
                <w:sz w:val="20"/>
                <w:szCs w:val="20"/>
              </w:rPr>
            </w:pPr>
            <w:proofErr w:type="spellStart"/>
            <w:r w:rsidRPr="005A585B">
              <w:rPr>
                <w:color w:val="414142"/>
                <w:sz w:val="20"/>
                <w:szCs w:val="20"/>
              </w:rPr>
              <w:t>kWh</w:t>
            </w:r>
            <w:proofErr w:type="spellEnd"/>
            <w:r w:rsidRPr="005A585B">
              <w:rPr>
                <w:color w:val="414142"/>
                <w:sz w:val="20"/>
                <w:szCs w:val="20"/>
              </w:rPr>
              <w:t xml:space="preserve"> gadā</w:t>
            </w:r>
          </w:p>
        </w:tc>
      </w:tr>
      <w:tr w:rsidR="005A585B" w:rsidRPr="005A585B" w14:paraId="004B1C67"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691B2760"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gridSpan w:val="2"/>
            <w:tcBorders>
              <w:top w:val="outset" w:sz="6" w:space="0" w:color="414142"/>
              <w:left w:val="outset" w:sz="6" w:space="0" w:color="414142"/>
              <w:bottom w:val="outset" w:sz="6" w:space="0" w:color="414142"/>
              <w:right w:val="outset" w:sz="6" w:space="0" w:color="414142"/>
            </w:tcBorders>
            <w:vAlign w:val="bottom"/>
            <w:hideMark/>
          </w:tcPr>
          <w:p w14:paraId="51C270C8"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2B6D7981"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1DB2354"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EE722B5"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42B67C0"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037FD1B"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EF5ABC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CCE41E"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C58128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CB0D98"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D5708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7D90E39"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5C8D4CCB"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gridSpan w:val="2"/>
            <w:tcBorders>
              <w:top w:val="outset" w:sz="6" w:space="0" w:color="414142"/>
              <w:left w:val="outset" w:sz="6" w:space="0" w:color="414142"/>
              <w:bottom w:val="outset" w:sz="6" w:space="0" w:color="414142"/>
              <w:right w:val="outset" w:sz="6" w:space="0" w:color="414142"/>
            </w:tcBorders>
            <w:vAlign w:val="bottom"/>
            <w:hideMark/>
          </w:tcPr>
          <w:p w14:paraId="33C7FC7D"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1A2E0920"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320CF90"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CC7B754"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4D100A3"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1122F02"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1A1FF4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CAE5F7"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8E5094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A221D4"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F89E2D"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7F33950"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7D036D81"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gridSpan w:val="2"/>
            <w:tcBorders>
              <w:top w:val="outset" w:sz="6" w:space="0" w:color="414142"/>
              <w:left w:val="outset" w:sz="6" w:space="0" w:color="414142"/>
              <w:bottom w:val="outset" w:sz="6" w:space="0" w:color="414142"/>
              <w:right w:val="outset" w:sz="6" w:space="0" w:color="414142"/>
            </w:tcBorders>
            <w:vAlign w:val="bottom"/>
            <w:hideMark/>
          </w:tcPr>
          <w:p w14:paraId="078CF50A"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45A127D2"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2817D0D"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CA74CCA"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39BEE5"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75D250B"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B62E64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28C5A5"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333505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9CF331"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2A6861"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8610A34"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58EA9770"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gridSpan w:val="2"/>
            <w:tcBorders>
              <w:top w:val="outset" w:sz="6" w:space="0" w:color="414142"/>
              <w:left w:val="outset" w:sz="6" w:space="0" w:color="414142"/>
              <w:bottom w:val="outset" w:sz="6" w:space="0" w:color="414142"/>
              <w:right w:val="outset" w:sz="6" w:space="0" w:color="414142"/>
            </w:tcBorders>
            <w:vAlign w:val="bottom"/>
            <w:hideMark/>
          </w:tcPr>
          <w:p w14:paraId="3AC09AAD"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09FAA369"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5BAE56"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B3C061D"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8C35D87"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9E7D976"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E8E606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1535C6"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3BCA50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14BF70"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00EBC0"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7B54F2B" w14:textId="77777777" w:rsidTr="005A585B">
        <w:tc>
          <w:tcPr>
            <w:tcW w:w="4450" w:type="pct"/>
            <w:gridSpan w:val="11"/>
            <w:tcBorders>
              <w:top w:val="outset" w:sz="6" w:space="0" w:color="414142"/>
              <w:left w:val="outset" w:sz="6" w:space="0" w:color="414142"/>
              <w:bottom w:val="outset" w:sz="6" w:space="0" w:color="414142"/>
              <w:right w:val="outset" w:sz="6" w:space="0" w:color="414142"/>
            </w:tcBorders>
            <w:hideMark/>
          </w:tcPr>
          <w:p w14:paraId="7DD1447A" w14:textId="77777777" w:rsidR="005A585B" w:rsidRPr="005A585B" w:rsidRDefault="005A585B" w:rsidP="005A585B">
            <w:pPr>
              <w:spacing w:before="195"/>
              <w:jc w:val="right"/>
              <w:rPr>
                <w:color w:val="414142"/>
                <w:sz w:val="20"/>
                <w:szCs w:val="20"/>
              </w:rPr>
            </w:pPr>
            <w:r w:rsidRPr="005A585B">
              <w:rPr>
                <w:color w:val="414142"/>
                <w:sz w:val="20"/>
                <w:szCs w:val="20"/>
              </w:rPr>
              <w:t>Kopējie siltuma ieguvumi</w:t>
            </w:r>
          </w:p>
        </w:tc>
        <w:tc>
          <w:tcPr>
            <w:tcW w:w="350" w:type="pct"/>
            <w:tcBorders>
              <w:top w:val="outset" w:sz="6" w:space="0" w:color="414142"/>
              <w:left w:val="outset" w:sz="6" w:space="0" w:color="414142"/>
              <w:bottom w:val="outset" w:sz="6" w:space="0" w:color="414142"/>
              <w:right w:val="outset" w:sz="6" w:space="0" w:color="414142"/>
            </w:tcBorders>
            <w:hideMark/>
          </w:tcPr>
          <w:p w14:paraId="603D097C"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A1BBFB"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5763BBF" w14:textId="77777777" w:rsidTr="005A585B">
        <w:trPr>
          <w:trHeight w:val="400"/>
        </w:trPr>
        <w:tc>
          <w:tcPr>
            <w:tcW w:w="850" w:type="pct"/>
            <w:gridSpan w:val="2"/>
            <w:tcBorders>
              <w:top w:val="outset" w:sz="6" w:space="0" w:color="414142"/>
              <w:left w:val="outset" w:sz="6" w:space="0" w:color="414142"/>
              <w:bottom w:val="outset" w:sz="6" w:space="0" w:color="414142"/>
              <w:right w:val="outset" w:sz="6" w:space="0" w:color="414142"/>
            </w:tcBorders>
            <w:vAlign w:val="center"/>
            <w:hideMark/>
          </w:tcPr>
          <w:p w14:paraId="01AB0D4D" w14:textId="77777777" w:rsidR="005A585B" w:rsidRPr="005A585B" w:rsidRDefault="005A585B" w:rsidP="005A585B">
            <w:pPr>
              <w:spacing w:before="195"/>
              <w:rPr>
                <w:color w:val="414142"/>
                <w:sz w:val="20"/>
                <w:szCs w:val="20"/>
              </w:rPr>
            </w:pPr>
            <w:r w:rsidRPr="005A585B">
              <w:rPr>
                <w:color w:val="414142"/>
                <w:sz w:val="20"/>
                <w:szCs w:val="20"/>
              </w:rPr>
              <w:t>Cita informācija</w:t>
            </w:r>
          </w:p>
        </w:tc>
        <w:tc>
          <w:tcPr>
            <w:tcW w:w="4150" w:type="pct"/>
            <w:gridSpan w:val="11"/>
            <w:tcBorders>
              <w:top w:val="outset" w:sz="6" w:space="0" w:color="414142"/>
              <w:left w:val="outset" w:sz="6" w:space="0" w:color="414142"/>
              <w:bottom w:val="outset" w:sz="6" w:space="0" w:color="414142"/>
              <w:right w:val="outset" w:sz="6" w:space="0" w:color="414142"/>
            </w:tcBorders>
            <w:hideMark/>
          </w:tcPr>
          <w:p w14:paraId="1A29ED03" w14:textId="77777777" w:rsidR="005A585B" w:rsidRPr="005A585B" w:rsidRDefault="005A585B" w:rsidP="005A585B">
            <w:pPr>
              <w:spacing w:before="195"/>
              <w:rPr>
                <w:color w:val="414142"/>
                <w:sz w:val="20"/>
                <w:szCs w:val="20"/>
              </w:rPr>
            </w:pPr>
            <w:r w:rsidRPr="005A585B">
              <w:rPr>
                <w:color w:val="414142"/>
                <w:sz w:val="20"/>
                <w:szCs w:val="20"/>
              </w:rPr>
              <w:t> </w:t>
            </w:r>
          </w:p>
        </w:tc>
      </w:tr>
    </w:tbl>
    <w:p w14:paraId="33DEECF3"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w:t>
      </w:r>
    </w:p>
    <w:p w14:paraId="0A34E299"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Kopējie aprēķinātie siltuma ieguvumi attiecīgajā periodā.</w:t>
      </w:r>
    </w:p>
    <w:p w14:paraId="29E5C387"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4.3. Siltumenerģijas piegāde/ražošana un pārvade</w:t>
      </w:r>
    </w:p>
    <w:p w14:paraId="6E8AD181"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4.3.1. Siltumenerģijas ražošanas iekārtas</w:t>
      </w: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211"/>
        <w:gridCol w:w="885"/>
        <w:gridCol w:w="840"/>
        <w:gridCol w:w="1211"/>
        <w:gridCol w:w="1476"/>
        <w:gridCol w:w="1742"/>
        <w:gridCol w:w="863"/>
        <w:gridCol w:w="618"/>
      </w:tblGrid>
      <w:tr w:rsidR="005A585B" w:rsidRPr="005A585B" w14:paraId="2CEAF1EC" w14:textId="77777777" w:rsidTr="005A585B">
        <w:tc>
          <w:tcPr>
            <w:tcW w:w="7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E943C4B" w14:textId="77777777" w:rsidR="005A585B" w:rsidRPr="005A585B" w:rsidRDefault="005A585B" w:rsidP="005A585B">
            <w:pPr>
              <w:spacing w:before="195"/>
              <w:jc w:val="center"/>
              <w:rPr>
                <w:color w:val="414142"/>
                <w:sz w:val="20"/>
                <w:szCs w:val="20"/>
              </w:rPr>
            </w:pPr>
            <w:r w:rsidRPr="005A585B">
              <w:rPr>
                <w:color w:val="414142"/>
                <w:sz w:val="20"/>
                <w:szCs w:val="20"/>
              </w:rPr>
              <w:lastRenderedPageBreak/>
              <w:t>Iekārtas nosaukums, modelis</w:t>
            </w:r>
          </w:p>
        </w:tc>
        <w:tc>
          <w:tcPr>
            <w:tcW w:w="4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7DA01F4" w14:textId="77777777" w:rsidR="005A585B" w:rsidRPr="005A585B" w:rsidRDefault="005A585B" w:rsidP="005A585B">
            <w:pPr>
              <w:spacing w:before="195"/>
              <w:jc w:val="center"/>
              <w:rPr>
                <w:color w:val="414142"/>
                <w:sz w:val="20"/>
                <w:szCs w:val="20"/>
              </w:rPr>
            </w:pPr>
            <w:r w:rsidRPr="005A585B">
              <w:rPr>
                <w:color w:val="414142"/>
                <w:sz w:val="20"/>
                <w:szCs w:val="20"/>
              </w:rPr>
              <w:t>Ražošanas gads</w:t>
            </w:r>
          </w:p>
        </w:tc>
        <w:tc>
          <w:tcPr>
            <w:tcW w:w="4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189DF63" w14:textId="77777777" w:rsidR="005A585B" w:rsidRPr="005A585B" w:rsidRDefault="005A585B" w:rsidP="005A585B">
            <w:pPr>
              <w:spacing w:before="195"/>
              <w:jc w:val="center"/>
              <w:rPr>
                <w:color w:val="414142"/>
                <w:sz w:val="20"/>
                <w:szCs w:val="20"/>
              </w:rPr>
            </w:pPr>
            <w:r w:rsidRPr="005A585B">
              <w:rPr>
                <w:color w:val="414142"/>
                <w:sz w:val="20"/>
                <w:szCs w:val="20"/>
              </w:rPr>
              <w:t>Kurināmā veids</w:t>
            </w:r>
          </w:p>
        </w:tc>
        <w:tc>
          <w:tcPr>
            <w:tcW w:w="7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14B8241" w14:textId="77777777" w:rsidR="005A585B" w:rsidRPr="005A585B" w:rsidRDefault="005A585B" w:rsidP="005A585B">
            <w:pPr>
              <w:spacing w:before="195"/>
              <w:jc w:val="center"/>
              <w:rPr>
                <w:color w:val="414142"/>
                <w:sz w:val="20"/>
                <w:szCs w:val="20"/>
              </w:rPr>
            </w:pPr>
            <w:r w:rsidRPr="005A585B">
              <w:rPr>
                <w:color w:val="414142"/>
                <w:sz w:val="20"/>
                <w:szCs w:val="20"/>
              </w:rPr>
              <w:t>Kurināmā patēriņš vidēji gadā (norādīt arī mērvienību)</w:t>
            </w:r>
          </w:p>
        </w:tc>
        <w:tc>
          <w:tcPr>
            <w:tcW w:w="9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8D0AE4F" w14:textId="77777777" w:rsidR="005A585B" w:rsidRPr="005A585B" w:rsidRDefault="005A585B" w:rsidP="005A585B">
            <w:pPr>
              <w:spacing w:before="195"/>
              <w:jc w:val="center"/>
              <w:rPr>
                <w:color w:val="414142"/>
                <w:sz w:val="20"/>
                <w:szCs w:val="20"/>
              </w:rPr>
            </w:pPr>
            <w:r w:rsidRPr="005A585B">
              <w:rPr>
                <w:color w:val="414142"/>
                <w:sz w:val="20"/>
                <w:szCs w:val="20"/>
              </w:rPr>
              <w:t>Sezonālais lietderības koeficients (noteikts pēc zemākās siltumspējas)</w:t>
            </w:r>
          </w:p>
        </w:tc>
        <w:tc>
          <w:tcPr>
            <w:tcW w:w="10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8BC08F8" w14:textId="77777777" w:rsidR="005A585B" w:rsidRPr="005A585B" w:rsidRDefault="005A585B" w:rsidP="005A585B">
            <w:pPr>
              <w:spacing w:before="195"/>
              <w:jc w:val="center"/>
              <w:rPr>
                <w:color w:val="414142"/>
                <w:sz w:val="20"/>
                <w:szCs w:val="20"/>
              </w:rPr>
            </w:pPr>
            <w:r w:rsidRPr="005A585B">
              <w:rPr>
                <w:color w:val="414142"/>
                <w:sz w:val="20"/>
                <w:szCs w:val="20"/>
              </w:rPr>
              <w:t>Saražotās enerģijas daudzums (</w:t>
            </w:r>
            <w:proofErr w:type="spellStart"/>
            <w:r w:rsidRPr="005A585B">
              <w:rPr>
                <w:color w:val="414142"/>
                <w:sz w:val="20"/>
                <w:szCs w:val="20"/>
              </w:rPr>
              <w:t>kWh</w:t>
            </w:r>
            <w:proofErr w:type="spellEnd"/>
            <w:r w:rsidRPr="005A585B">
              <w:rPr>
                <w:color w:val="414142"/>
                <w:sz w:val="20"/>
                <w:szCs w:val="20"/>
              </w:rPr>
              <w:t>/gadā)</w:t>
            </w:r>
          </w:p>
        </w:tc>
        <w:tc>
          <w:tcPr>
            <w:tcW w:w="750" w:type="pct"/>
            <w:gridSpan w:val="2"/>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0B0E26B" w14:textId="77777777" w:rsidR="005A585B" w:rsidRPr="005A585B" w:rsidRDefault="005A585B" w:rsidP="005A585B">
            <w:pPr>
              <w:spacing w:before="195"/>
              <w:jc w:val="center"/>
              <w:rPr>
                <w:color w:val="414142"/>
                <w:sz w:val="20"/>
                <w:szCs w:val="20"/>
              </w:rPr>
            </w:pPr>
            <w:r w:rsidRPr="005A585B">
              <w:rPr>
                <w:color w:val="414142"/>
                <w:sz w:val="20"/>
                <w:szCs w:val="20"/>
              </w:rPr>
              <w:t>Pārbaudes akts</w:t>
            </w:r>
          </w:p>
        </w:tc>
      </w:tr>
      <w:tr w:rsidR="005A585B" w:rsidRPr="005A585B" w14:paraId="6196C515"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4FB669"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915C585"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3473DF5"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20B427"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4ABEEF8"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2FB7FC8" w14:textId="77777777" w:rsidR="005A585B" w:rsidRPr="005A585B" w:rsidRDefault="005A585B" w:rsidP="005A585B">
            <w:pPr>
              <w:spacing w:before="195"/>
              <w:rPr>
                <w:color w:val="414142"/>
                <w:sz w:val="20"/>
                <w:szCs w:val="20"/>
              </w:rPr>
            </w:pPr>
          </w:p>
        </w:tc>
        <w:tc>
          <w:tcPr>
            <w:tcW w:w="4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561CD68" w14:textId="77777777" w:rsidR="005A585B" w:rsidRPr="005A585B" w:rsidRDefault="005A585B" w:rsidP="005A585B">
            <w:pPr>
              <w:spacing w:before="195"/>
              <w:jc w:val="center"/>
              <w:rPr>
                <w:color w:val="414142"/>
                <w:sz w:val="20"/>
                <w:szCs w:val="20"/>
              </w:rPr>
            </w:pPr>
            <w:r w:rsidRPr="005A585B">
              <w:rPr>
                <w:color w:val="414142"/>
                <w:sz w:val="20"/>
                <w:szCs w:val="20"/>
              </w:rPr>
              <w:t>pievienots (jā/nē)</w:t>
            </w:r>
          </w:p>
        </w:tc>
        <w:tc>
          <w:tcPr>
            <w:tcW w:w="3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4120000" w14:textId="77777777" w:rsidR="005A585B" w:rsidRPr="005A585B" w:rsidRDefault="005A585B" w:rsidP="005A585B">
            <w:pPr>
              <w:spacing w:before="195"/>
              <w:jc w:val="center"/>
              <w:rPr>
                <w:color w:val="414142"/>
                <w:sz w:val="20"/>
                <w:szCs w:val="20"/>
              </w:rPr>
            </w:pPr>
            <w:r w:rsidRPr="005A585B">
              <w:rPr>
                <w:color w:val="414142"/>
                <w:sz w:val="20"/>
                <w:szCs w:val="20"/>
              </w:rPr>
              <w:t>datums</w:t>
            </w:r>
          </w:p>
        </w:tc>
      </w:tr>
      <w:tr w:rsidR="005A585B" w:rsidRPr="005A585B" w14:paraId="35C71AF8" w14:textId="77777777" w:rsidTr="005A585B">
        <w:trPr>
          <w:trHeight w:val="180"/>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7013A299"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51BDF8"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6F1ACA3"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0789F04" w14:textId="77777777" w:rsidR="005A585B" w:rsidRPr="005A585B" w:rsidRDefault="005A585B" w:rsidP="005A585B">
            <w:pPr>
              <w:spacing w:before="195"/>
              <w:rPr>
                <w:color w:val="414142"/>
                <w:sz w:val="20"/>
                <w:szCs w:val="20"/>
              </w:rPr>
            </w:pPr>
            <w:r w:rsidRPr="005A585B">
              <w:rPr>
                <w:color w:val="414142"/>
                <w:sz w:val="20"/>
                <w:szCs w:val="20"/>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E791FF7" w14:textId="77777777" w:rsidR="005A585B" w:rsidRPr="005A585B" w:rsidRDefault="005A585B" w:rsidP="005A585B">
            <w:pPr>
              <w:spacing w:before="195"/>
              <w:rPr>
                <w:color w:val="414142"/>
                <w:sz w:val="20"/>
                <w:szCs w:val="20"/>
              </w:rPr>
            </w:pPr>
            <w:r w:rsidRPr="005A585B">
              <w:rPr>
                <w:color w:val="414142"/>
                <w:sz w:val="20"/>
                <w:szCs w:val="20"/>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7CC1376"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B134959"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F186A3"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C6696FA" w14:textId="77777777" w:rsidTr="005A585B">
        <w:trPr>
          <w:trHeight w:val="180"/>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32626A65"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98776B"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829E55D"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A51020B" w14:textId="77777777" w:rsidR="005A585B" w:rsidRPr="005A585B" w:rsidRDefault="005A585B" w:rsidP="005A585B">
            <w:pPr>
              <w:spacing w:before="195"/>
              <w:rPr>
                <w:color w:val="414142"/>
                <w:sz w:val="20"/>
                <w:szCs w:val="20"/>
              </w:rPr>
            </w:pPr>
            <w:r w:rsidRPr="005A585B">
              <w:rPr>
                <w:color w:val="414142"/>
                <w:sz w:val="20"/>
                <w:szCs w:val="20"/>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0C830FF" w14:textId="77777777" w:rsidR="005A585B" w:rsidRPr="005A585B" w:rsidRDefault="005A585B" w:rsidP="005A585B">
            <w:pPr>
              <w:spacing w:before="195"/>
              <w:rPr>
                <w:color w:val="414142"/>
                <w:sz w:val="20"/>
                <w:szCs w:val="20"/>
              </w:rPr>
            </w:pPr>
            <w:r w:rsidRPr="005A585B">
              <w:rPr>
                <w:color w:val="414142"/>
                <w:sz w:val="20"/>
                <w:szCs w:val="20"/>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B0C67AD"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5F224CD"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7AA05A"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3FF1459" w14:textId="77777777" w:rsidTr="005A585B">
        <w:trPr>
          <w:trHeight w:val="180"/>
        </w:trPr>
        <w:tc>
          <w:tcPr>
            <w:tcW w:w="750" w:type="pct"/>
            <w:tcBorders>
              <w:top w:val="outset" w:sz="6" w:space="0" w:color="414142"/>
              <w:left w:val="nil"/>
              <w:bottom w:val="nil"/>
              <w:right w:val="nil"/>
            </w:tcBorders>
            <w:vAlign w:val="center"/>
            <w:hideMark/>
          </w:tcPr>
          <w:p w14:paraId="06BADF72"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nil"/>
              <w:bottom w:val="nil"/>
              <w:right w:val="nil"/>
            </w:tcBorders>
            <w:vAlign w:val="center"/>
            <w:hideMark/>
          </w:tcPr>
          <w:p w14:paraId="4A1ADE2C"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nil"/>
              <w:bottom w:val="nil"/>
              <w:right w:val="nil"/>
            </w:tcBorders>
            <w:vAlign w:val="center"/>
            <w:hideMark/>
          </w:tcPr>
          <w:p w14:paraId="03CA1BF3"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nil"/>
              <w:bottom w:val="nil"/>
              <w:right w:val="nil"/>
            </w:tcBorders>
            <w:vAlign w:val="center"/>
            <w:hideMark/>
          </w:tcPr>
          <w:p w14:paraId="7B9EE435" w14:textId="77777777" w:rsidR="005A585B" w:rsidRPr="005A585B" w:rsidRDefault="005A585B" w:rsidP="005A585B">
            <w:pPr>
              <w:spacing w:before="195"/>
              <w:rPr>
                <w:color w:val="414142"/>
                <w:sz w:val="20"/>
                <w:szCs w:val="20"/>
              </w:rPr>
            </w:pPr>
            <w:r w:rsidRPr="005A585B">
              <w:rPr>
                <w:color w:val="414142"/>
                <w:sz w:val="20"/>
                <w:szCs w:val="20"/>
              </w:rPr>
              <w:t> </w:t>
            </w:r>
          </w:p>
        </w:tc>
        <w:tc>
          <w:tcPr>
            <w:tcW w:w="900" w:type="pct"/>
            <w:tcBorders>
              <w:top w:val="outset" w:sz="6" w:space="0" w:color="414142"/>
              <w:left w:val="nil"/>
              <w:bottom w:val="nil"/>
              <w:right w:val="nil"/>
            </w:tcBorders>
            <w:vAlign w:val="center"/>
            <w:hideMark/>
          </w:tcPr>
          <w:p w14:paraId="19A5C888" w14:textId="77777777" w:rsidR="005A585B" w:rsidRPr="005A585B" w:rsidRDefault="005A585B" w:rsidP="005A585B">
            <w:pPr>
              <w:spacing w:before="195"/>
              <w:rPr>
                <w:color w:val="414142"/>
                <w:sz w:val="20"/>
                <w:szCs w:val="20"/>
              </w:rPr>
            </w:pPr>
            <w:r w:rsidRPr="005A585B">
              <w:rPr>
                <w:color w:val="414142"/>
                <w:sz w:val="20"/>
                <w:szCs w:val="20"/>
              </w:rPr>
              <w:t> </w:t>
            </w:r>
          </w:p>
        </w:tc>
        <w:tc>
          <w:tcPr>
            <w:tcW w:w="1050" w:type="pct"/>
            <w:tcBorders>
              <w:top w:val="outset" w:sz="6" w:space="0" w:color="414142"/>
              <w:left w:val="nil"/>
              <w:bottom w:val="nil"/>
              <w:right w:val="nil"/>
            </w:tcBorders>
            <w:vAlign w:val="center"/>
            <w:hideMark/>
          </w:tcPr>
          <w:p w14:paraId="080AC5E1"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nil"/>
              <w:bottom w:val="nil"/>
              <w:right w:val="nil"/>
            </w:tcBorders>
            <w:vAlign w:val="center"/>
            <w:hideMark/>
          </w:tcPr>
          <w:p w14:paraId="2055EC42"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nil"/>
              <w:bottom w:val="nil"/>
              <w:right w:val="nil"/>
            </w:tcBorders>
            <w:vAlign w:val="center"/>
            <w:hideMark/>
          </w:tcPr>
          <w:p w14:paraId="1B555734" w14:textId="77777777" w:rsidR="005A585B" w:rsidRPr="005A585B" w:rsidRDefault="005A585B" w:rsidP="005A585B">
            <w:pPr>
              <w:spacing w:before="195"/>
              <w:rPr>
                <w:color w:val="414142"/>
                <w:sz w:val="20"/>
                <w:szCs w:val="20"/>
              </w:rPr>
            </w:pPr>
            <w:r w:rsidRPr="005A585B">
              <w:rPr>
                <w:color w:val="414142"/>
                <w:sz w:val="20"/>
                <w:szCs w:val="20"/>
              </w:rPr>
              <w:t> </w:t>
            </w:r>
          </w:p>
        </w:tc>
      </w:tr>
    </w:tbl>
    <w:p w14:paraId="5BBC657C" w14:textId="77777777" w:rsidR="005A585B" w:rsidRPr="005A585B" w:rsidRDefault="005A585B" w:rsidP="005A585B">
      <w:pPr>
        <w:shd w:val="clear" w:color="auto" w:fill="FFFFFF"/>
        <w:rPr>
          <w:rFonts w:ascii="Arial" w:hAnsi="Arial" w:cs="Arial"/>
          <w:vanish/>
          <w:color w:val="414142"/>
          <w:sz w:val="20"/>
          <w:szCs w:val="20"/>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90"/>
        <w:gridCol w:w="3349"/>
        <w:gridCol w:w="607"/>
        <w:gridCol w:w="607"/>
        <w:gridCol w:w="3793"/>
      </w:tblGrid>
      <w:tr w:rsidR="005A585B" w:rsidRPr="005A585B" w14:paraId="63C09813" w14:textId="77777777" w:rsidTr="005A585B">
        <w:tc>
          <w:tcPr>
            <w:tcW w:w="250" w:type="pct"/>
            <w:vMerge w:val="restart"/>
            <w:tcBorders>
              <w:top w:val="outset" w:sz="6" w:space="0" w:color="414142"/>
              <w:left w:val="outset" w:sz="6" w:space="0" w:color="414142"/>
              <w:bottom w:val="outset" w:sz="6" w:space="0" w:color="414142"/>
              <w:right w:val="outset" w:sz="6" w:space="0" w:color="414142"/>
            </w:tcBorders>
            <w:noWrap/>
            <w:vAlign w:val="center"/>
            <w:hideMark/>
          </w:tcPr>
          <w:p w14:paraId="658E2701" w14:textId="77777777" w:rsidR="005A585B" w:rsidRPr="005A585B" w:rsidRDefault="005A585B" w:rsidP="005A585B">
            <w:pPr>
              <w:spacing w:before="195"/>
              <w:jc w:val="center"/>
              <w:rPr>
                <w:color w:val="414142"/>
                <w:sz w:val="20"/>
                <w:szCs w:val="20"/>
              </w:rPr>
            </w:pPr>
            <w:r w:rsidRPr="005A585B">
              <w:rPr>
                <w:color w:val="414142"/>
                <w:sz w:val="20"/>
                <w:szCs w:val="20"/>
              </w:rPr>
              <w:t>4.3.2.</w:t>
            </w:r>
          </w:p>
        </w:tc>
        <w:tc>
          <w:tcPr>
            <w:tcW w:w="1900" w:type="pct"/>
            <w:vMerge w:val="restart"/>
            <w:tcBorders>
              <w:top w:val="outset" w:sz="6" w:space="0" w:color="414142"/>
              <w:left w:val="outset" w:sz="6" w:space="0" w:color="414142"/>
              <w:bottom w:val="outset" w:sz="6" w:space="0" w:color="414142"/>
              <w:right w:val="outset" w:sz="6" w:space="0" w:color="414142"/>
            </w:tcBorders>
            <w:vAlign w:val="center"/>
            <w:hideMark/>
          </w:tcPr>
          <w:p w14:paraId="197B2CDA" w14:textId="77777777" w:rsidR="005A585B" w:rsidRPr="005A585B" w:rsidRDefault="005A585B" w:rsidP="005A585B">
            <w:pPr>
              <w:spacing w:before="195"/>
              <w:rPr>
                <w:color w:val="414142"/>
                <w:sz w:val="20"/>
                <w:szCs w:val="20"/>
              </w:rPr>
            </w:pPr>
            <w:r w:rsidRPr="005A585B">
              <w:rPr>
                <w:color w:val="414142"/>
                <w:sz w:val="20"/>
                <w:szCs w:val="20"/>
              </w:rPr>
              <w:t>Siltumenerģijas piegādes sistēma</w:t>
            </w: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57478B8" w14:textId="77777777" w:rsidR="005A585B" w:rsidRPr="005A585B" w:rsidRDefault="005A585B" w:rsidP="005A585B">
            <w:pPr>
              <w:spacing w:before="195"/>
              <w:rPr>
                <w:color w:val="414142"/>
                <w:sz w:val="20"/>
                <w:szCs w:val="20"/>
              </w:rPr>
            </w:pPr>
            <w:r w:rsidRPr="005A585B">
              <w:rPr>
                <w:color w:val="414142"/>
                <w:sz w:val="20"/>
                <w:szCs w:val="20"/>
              </w:rPr>
              <w:t> </w:t>
            </w:r>
          </w:p>
        </w:tc>
        <w:tc>
          <w:tcPr>
            <w:tcW w:w="2500" w:type="pct"/>
            <w:gridSpan w:val="2"/>
            <w:tcBorders>
              <w:top w:val="outset" w:sz="6" w:space="0" w:color="414142"/>
              <w:left w:val="outset" w:sz="6" w:space="0" w:color="414142"/>
              <w:bottom w:val="outset" w:sz="6" w:space="0" w:color="414142"/>
              <w:right w:val="outset" w:sz="6" w:space="0" w:color="414142"/>
            </w:tcBorders>
            <w:vAlign w:val="bottom"/>
            <w:hideMark/>
          </w:tcPr>
          <w:p w14:paraId="0047F64D" w14:textId="77777777" w:rsidR="005A585B" w:rsidRPr="005A585B" w:rsidRDefault="005A585B" w:rsidP="005A585B">
            <w:pPr>
              <w:spacing w:before="195"/>
              <w:rPr>
                <w:color w:val="414142"/>
                <w:sz w:val="20"/>
                <w:szCs w:val="20"/>
              </w:rPr>
            </w:pPr>
            <w:r w:rsidRPr="005A585B">
              <w:rPr>
                <w:color w:val="414142"/>
                <w:sz w:val="20"/>
                <w:szCs w:val="20"/>
              </w:rPr>
              <w:t>centralizēta siltumapgāde</w:t>
            </w:r>
          </w:p>
        </w:tc>
      </w:tr>
      <w:tr w:rsidR="005A585B" w:rsidRPr="005A585B" w14:paraId="24AA6660"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E970245"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23EF279" w14:textId="77777777" w:rsidR="005A585B" w:rsidRPr="005A585B" w:rsidRDefault="005A585B" w:rsidP="005A585B">
            <w:pPr>
              <w:spacing w:before="195"/>
              <w:rPr>
                <w:color w:val="414142"/>
                <w:sz w:val="20"/>
                <w:szCs w:val="20"/>
              </w:rPr>
            </w:pPr>
          </w:p>
        </w:tc>
        <w:tc>
          <w:tcPr>
            <w:tcW w:w="350" w:type="pct"/>
            <w:vMerge w:val="restart"/>
            <w:tcBorders>
              <w:top w:val="outset" w:sz="6" w:space="0" w:color="414142"/>
              <w:left w:val="outset" w:sz="6" w:space="0" w:color="414142"/>
              <w:bottom w:val="outset" w:sz="6" w:space="0" w:color="414142"/>
              <w:right w:val="outset" w:sz="6" w:space="0" w:color="414142"/>
            </w:tcBorders>
            <w:vAlign w:val="bottom"/>
            <w:hideMark/>
          </w:tcPr>
          <w:p w14:paraId="33E8EAE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9880BFE" w14:textId="77777777" w:rsidR="005A585B" w:rsidRPr="005A585B" w:rsidRDefault="005A585B" w:rsidP="005A585B">
            <w:pPr>
              <w:spacing w:before="195"/>
              <w:rPr>
                <w:color w:val="414142"/>
                <w:sz w:val="20"/>
                <w:szCs w:val="20"/>
              </w:rPr>
            </w:pPr>
            <w:r w:rsidRPr="005A585B">
              <w:rPr>
                <w:color w:val="414142"/>
                <w:sz w:val="20"/>
                <w:szCs w:val="20"/>
              </w:rPr>
              <w:t> </w:t>
            </w:r>
          </w:p>
        </w:tc>
        <w:tc>
          <w:tcPr>
            <w:tcW w:w="2150" w:type="pct"/>
            <w:tcBorders>
              <w:top w:val="outset" w:sz="6" w:space="0" w:color="414142"/>
              <w:left w:val="outset" w:sz="6" w:space="0" w:color="414142"/>
              <w:bottom w:val="outset" w:sz="6" w:space="0" w:color="414142"/>
              <w:right w:val="outset" w:sz="6" w:space="0" w:color="414142"/>
            </w:tcBorders>
            <w:hideMark/>
          </w:tcPr>
          <w:p w14:paraId="4340B69C" w14:textId="77777777" w:rsidR="005A585B" w:rsidRPr="005A585B" w:rsidRDefault="005A585B" w:rsidP="005A585B">
            <w:pPr>
              <w:spacing w:before="195"/>
              <w:rPr>
                <w:color w:val="414142"/>
                <w:sz w:val="20"/>
                <w:szCs w:val="20"/>
              </w:rPr>
            </w:pPr>
            <w:r w:rsidRPr="005A585B">
              <w:rPr>
                <w:color w:val="414142"/>
                <w:sz w:val="20"/>
                <w:szCs w:val="20"/>
              </w:rPr>
              <w:t xml:space="preserve">atkarīgā </w:t>
            </w:r>
            <w:proofErr w:type="spellStart"/>
            <w:r w:rsidRPr="005A585B">
              <w:rPr>
                <w:color w:val="414142"/>
                <w:sz w:val="20"/>
                <w:szCs w:val="20"/>
              </w:rPr>
              <w:t>pieslēguma</w:t>
            </w:r>
            <w:proofErr w:type="spellEnd"/>
            <w:r w:rsidRPr="005A585B">
              <w:rPr>
                <w:color w:val="414142"/>
                <w:sz w:val="20"/>
                <w:szCs w:val="20"/>
              </w:rPr>
              <w:t xml:space="preserve"> shēma</w:t>
            </w:r>
          </w:p>
        </w:tc>
      </w:tr>
      <w:tr w:rsidR="005A585B" w:rsidRPr="005A585B" w14:paraId="7A6DF9AF"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8263356"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C8C4881"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CC643AC" w14:textId="77777777" w:rsidR="005A585B" w:rsidRPr="005A585B" w:rsidRDefault="005A585B" w:rsidP="005A585B">
            <w:pPr>
              <w:spacing w:before="195"/>
              <w:rPr>
                <w:color w:val="414142"/>
                <w:sz w:val="20"/>
                <w:szCs w:val="20"/>
              </w:rPr>
            </w:pP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D1EE9E8" w14:textId="77777777" w:rsidR="005A585B" w:rsidRPr="005A585B" w:rsidRDefault="005A585B" w:rsidP="005A585B">
            <w:pPr>
              <w:spacing w:before="195"/>
              <w:rPr>
                <w:color w:val="414142"/>
                <w:sz w:val="20"/>
                <w:szCs w:val="20"/>
              </w:rPr>
            </w:pPr>
            <w:r w:rsidRPr="005A585B">
              <w:rPr>
                <w:color w:val="414142"/>
                <w:sz w:val="20"/>
                <w:szCs w:val="20"/>
              </w:rPr>
              <w:t> </w:t>
            </w:r>
          </w:p>
        </w:tc>
        <w:tc>
          <w:tcPr>
            <w:tcW w:w="2150" w:type="pct"/>
            <w:tcBorders>
              <w:top w:val="outset" w:sz="6" w:space="0" w:color="414142"/>
              <w:left w:val="outset" w:sz="6" w:space="0" w:color="414142"/>
              <w:bottom w:val="outset" w:sz="6" w:space="0" w:color="414142"/>
              <w:right w:val="outset" w:sz="6" w:space="0" w:color="414142"/>
            </w:tcBorders>
            <w:hideMark/>
          </w:tcPr>
          <w:p w14:paraId="260073FA" w14:textId="77777777" w:rsidR="005A585B" w:rsidRPr="005A585B" w:rsidRDefault="005A585B" w:rsidP="005A585B">
            <w:pPr>
              <w:spacing w:before="195"/>
              <w:rPr>
                <w:color w:val="414142"/>
                <w:sz w:val="20"/>
                <w:szCs w:val="20"/>
              </w:rPr>
            </w:pPr>
            <w:r w:rsidRPr="005A585B">
              <w:rPr>
                <w:color w:val="414142"/>
                <w:sz w:val="20"/>
                <w:szCs w:val="20"/>
              </w:rPr>
              <w:t xml:space="preserve">neatkarīgā </w:t>
            </w:r>
            <w:proofErr w:type="spellStart"/>
            <w:r w:rsidRPr="005A585B">
              <w:rPr>
                <w:color w:val="414142"/>
                <w:sz w:val="20"/>
                <w:szCs w:val="20"/>
              </w:rPr>
              <w:t>pieslēguma</w:t>
            </w:r>
            <w:proofErr w:type="spellEnd"/>
            <w:r w:rsidRPr="005A585B">
              <w:rPr>
                <w:color w:val="414142"/>
                <w:sz w:val="20"/>
                <w:szCs w:val="20"/>
              </w:rPr>
              <w:t xml:space="preserve"> shēma</w:t>
            </w:r>
          </w:p>
        </w:tc>
      </w:tr>
      <w:tr w:rsidR="005A585B" w:rsidRPr="005A585B" w14:paraId="73560E4A"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810B3CB"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CE7173" w14:textId="77777777" w:rsidR="005A585B" w:rsidRPr="005A585B" w:rsidRDefault="005A585B" w:rsidP="005A585B">
            <w:pPr>
              <w:spacing w:before="195"/>
              <w:rPr>
                <w:color w:val="414142"/>
                <w:sz w:val="20"/>
                <w:szCs w:val="20"/>
              </w:rPr>
            </w:pPr>
          </w:p>
        </w:tc>
        <w:tc>
          <w:tcPr>
            <w:tcW w:w="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1E3288A" w14:textId="77777777" w:rsidR="005A585B" w:rsidRPr="005A585B" w:rsidRDefault="005A585B" w:rsidP="005A585B">
            <w:pPr>
              <w:spacing w:before="195"/>
              <w:rPr>
                <w:color w:val="414142"/>
                <w:sz w:val="20"/>
                <w:szCs w:val="20"/>
              </w:rPr>
            </w:pPr>
            <w:r w:rsidRPr="005A585B">
              <w:rPr>
                <w:color w:val="414142"/>
                <w:sz w:val="20"/>
                <w:szCs w:val="20"/>
              </w:rPr>
              <w:t> </w:t>
            </w:r>
          </w:p>
        </w:tc>
        <w:tc>
          <w:tcPr>
            <w:tcW w:w="2500" w:type="pct"/>
            <w:gridSpan w:val="2"/>
            <w:tcBorders>
              <w:top w:val="outset" w:sz="6" w:space="0" w:color="414142"/>
              <w:left w:val="outset" w:sz="6" w:space="0" w:color="414142"/>
              <w:bottom w:val="outset" w:sz="6" w:space="0" w:color="414142"/>
              <w:right w:val="outset" w:sz="6" w:space="0" w:color="414142"/>
            </w:tcBorders>
            <w:vAlign w:val="bottom"/>
            <w:hideMark/>
          </w:tcPr>
          <w:p w14:paraId="0296EEDC" w14:textId="77777777" w:rsidR="005A585B" w:rsidRPr="005A585B" w:rsidRDefault="005A585B" w:rsidP="005A585B">
            <w:pPr>
              <w:spacing w:before="195"/>
              <w:rPr>
                <w:color w:val="414142"/>
                <w:sz w:val="20"/>
                <w:szCs w:val="20"/>
              </w:rPr>
            </w:pPr>
            <w:r w:rsidRPr="005A585B">
              <w:rPr>
                <w:color w:val="414142"/>
                <w:sz w:val="20"/>
                <w:szCs w:val="20"/>
              </w:rPr>
              <w:t>lokāla siltumapgāde</w:t>
            </w:r>
          </w:p>
        </w:tc>
      </w:tr>
      <w:tr w:rsidR="005A585B" w:rsidRPr="005A585B" w14:paraId="7089AD7A"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6F2FB4"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F85E449" w14:textId="77777777" w:rsidR="005A585B" w:rsidRPr="005A585B" w:rsidRDefault="005A585B" w:rsidP="005A585B">
            <w:pPr>
              <w:spacing w:before="195"/>
              <w:rPr>
                <w:color w:val="414142"/>
                <w:sz w:val="20"/>
                <w:szCs w:val="20"/>
              </w:rPr>
            </w:pPr>
          </w:p>
        </w:tc>
        <w:tc>
          <w:tcPr>
            <w:tcW w:w="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E937A78" w14:textId="77777777" w:rsidR="005A585B" w:rsidRPr="005A585B" w:rsidRDefault="005A585B" w:rsidP="005A585B">
            <w:pPr>
              <w:spacing w:before="195"/>
              <w:rPr>
                <w:color w:val="414142"/>
                <w:sz w:val="20"/>
                <w:szCs w:val="20"/>
              </w:rPr>
            </w:pPr>
            <w:r w:rsidRPr="005A585B">
              <w:rPr>
                <w:color w:val="414142"/>
                <w:sz w:val="20"/>
                <w:szCs w:val="20"/>
              </w:rPr>
              <w:t> </w:t>
            </w:r>
          </w:p>
        </w:tc>
        <w:tc>
          <w:tcPr>
            <w:tcW w:w="2500" w:type="pct"/>
            <w:gridSpan w:val="2"/>
            <w:tcBorders>
              <w:top w:val="outset" w:sz="6" w:space="0" w:color="414142"/>
              <w:left w:val="outset" w:sz="6" w:space="0" w:color="414142"/>
              <w:bottom w:val="outset" w:sz="6" w:space="0" w:color="414142"/>
              <w:right w:val="outset" w:sz="6" w:space="0" w:color="414142"/>
            </w:tcBorders>
            <w:vAlign w:val="bottom"/>
            <w:hideMark/>
          </w:tcPr>
          <w:p w14:paraId="1ACE1F0B" w14:textId="77777777" w:rsidR="005A585B" w:rsidRPr="005A585B" w:rsidRDefault="005A585B" w:rsidP="005A585B">
            <w:pPr>
              <w:spacing w:before="195"/>
              <w:rPr>
                <w:color w:val="414142"/>
                <w:sz w:val="20"/>
                <w:szCs w:val="20"/>
              </w:rPr>
            </w:pPr>
            <w:r w:rsidRPr="005A585B">
              <w:rPr>
                <w:color w:val="414142"/>
                <w:sz w:val="20"/>
                <w:szCs w:val="20"/>
              </w:rPr>
              <w:t>individuāla siltumapgāde</w:t>
            </w:r>
          </w:p>
        </w:tc>
      </w:tr>
      <w:tr w:rsidR="005A585B" w:rsidRPr="005A585B" w14:paraId="5129FF01" w14:textId="77777777" w:rsidTr="005A585B">
        <w:tc>
          <w:tcPr>
            <w:tcW w:w="250" w:type="pct"/>
            <w:tcBorders>
              <w:top w:val="outset" w:sz="6" w:space="0" w:color="414142"/>
              <w:left w:val="outset" w:sz="6" w:space="0" w:color="414142"/>
              <w:bottom w:val="outset" w:sz="6" w:space="0" w:color="414142"/>
              <w:right w:val="outset" w:sz="6" w:space="0" w:color="414142"/>
            </w:tcBorders>
            <w:noWrap/>
            <w:vAlign w:val="center"/>
            <w:hideMark/>
          </w:tcPr>
          <w:p w14:paraId="6CD12245" w14:textId="77777777" w:rsidR="005A585B" w:rsidRPr="005A585B" w:rsidRDefault="005A585B" w:rsidP="005A585B">
            <w:pPr>
              <w:spacing w:before="195"/>
              <w:jc w:val="center"/>
              <w:rPr>
                <w:color w:val="414142"/>
                <w:sz w:val="20"/>
                <w:szCs w:val="20"/>
              </w:rPr>
            </w:pPr>
            <w:r w:rsidRPr="005A585B">
              <w:rPr>
                <w:color w:val="414142"/>
                <w:sz w:val="20"/>
                <w:szCs w:val="20"/>
              </w:rPr>
              <w:t>4.3.3.</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2E1CA222" w14:textId="77777777" w:rsidR="005A585B" w:rsidRPr="005A585B" w:rsidRDefault="005A585B" w:rsidP="005A585B">
            <w:pPr>
              <w:spacing w:before="195"/>
              <w:rPr>
                <w:color w:val="414142"/>
                <w:sz w:val="20"/>
                <w:szCs w:val="20"/>
              </w:rPr>
            </w:pPr>
            <w:r w:rsidRPr="005A585B">
              <w:rPr>
                <w:color w:val="414142"/>
                <w:sz w:val="20"/>
                <w:szCs w:val="20"/>
              </w:rPr>
              <w:t xml:space="preserve">Informācija par objekta (ēkas) </w:t>
            </w:r>
            <w:proofErr w:type="spellStart"/>
            <w:r w:rsidRPr="005A585B">
              <w:rPr>
                <w:color w:val="414142"/>
                <w:sz w:val="20"/>
                <w:szCs w:val="20"/>
              </w:rPr>
              <w:t>energobilancē</w:t>
            </w:r>
            <w:proofErr w:type="spellEnd"/>
            <w:r w:rsidRPr="005A585B">
              <w:rPr>
                <w:color w:val="414142"/>
                <w:sz w:val="20"/>
                <w:szCs w:val="20"/>
              </w:rPr>
              <w:t xml:space="preserve"> esošajiem, teritorijā ārpus kondicionētās zonas izvietotiem </w:t>
            </w:r>
            <w:proofErr w:type="spellStart"/>
            <w:r w:rsidRPr="005A585B">
              <w:rPr>
                <w:color w:val="414142"/>
                <w:sz w:val="20"/>
                <w:szCs w:val="20"/>
              </w:rPr>
              <w:t>siltumpārvades</w:t>
            </w:r>
            <w:proofErr w:type="spellEnd"/>
            <w:r w:rsidRPr="005A585B">
              <w:rPr>
                <w:color w:val="414142"/>
                <w:sz w:val="20"/>
                <w:szCs w:val="20"/>
              </w:rPr>
              <w:t xml:space="preserve"> tīkliem (tīklu garums, cauruļu un siltumizolācijas parametri, tehniskais stāvoklis)</w:t>
            </w:r>
          </w:p>
        </w:tc>
        <w:tc>
          <w:tcPr>
            <w:tcW w:w="2850" w:type="pct"/>
            <w:gridSpan w:val="3"/>
            <w:tcBorders>
              <w:top w:val="outset" w:sz="6" w:space="0" w:color="414142"/>
              <w:left w:val="outset" w:sz="6" w:space="0" w:color="414142"/>
              <w:bottom w:val="outset" w:sz="6" w:space="0" w:color="414142"/>
              <w:right w:val="outset" w:sz="6" w:space="0" w:color="414142"/>
            </w:tcBorders>
            <w:vAlign w:val="center"/>
            <w:hideMark/>
          </w:tcPr>
          <w:p w14:paraId="1B84CFF1"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B880BB1" w14:textId="77777777" w:rsidTr="005A585B">
        <w:tc>
          <w:tcPr>
            <w:tcW w:w="250" w:type="pct"/>
            <w:tcBorders>
              <w:top w:val="outset" w:sz="6" w:space="0" w:color="414142"/>
              <w:left w:val="outset" w:sz="6" w:space="0" w:color="414142"/>
              <w:bottom w:val="outset" w:sz="6" w:space="0" w:color="414142"/>
              <w:right w:val="outset" w:sz="6" w:space="0" w:color="414142"/>
            </w:tcBorders>
            <w:noWrap/>
            <w:vAlign w:val="center"/>
            <w:hideMark/>
          </w:tcPr>
          <w:p w14:paraId="5328BAE1" w14:textId="77777777" w:rsidR="005A585B" w:rsidRPr="005A585B" w:rsidRDefault="005A585B" w:rsidP="005A585B">
            <w:pPr>
              <w:spacing w:before="195"/>
              <w:jc w:val="center"/>
              <w:rPr>
                <w:color w:val="414142"/>
                <w:sz w:val="20"/>
                <w:szCs w:val="20"/>
              </w:rPr>
            </w:pPr>
            <w:r w:rsidRPr="005A585B">
              <w:rPr>
                <w:color w:val="414142"/>
                <w:sz w:val="20"/>
                <w:szCs w:val="20"/>
              </w:rPr>
              <w:t>4.3.4.</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5C962AB2" w14:textId="77777777" w:rsidR="005A585B" w:rsidRPr="005A585B" w:rsidRDefault="005A585B" w:rsidP="005A585B">
            <w:pPr>
              <w:spacing w:before="195"/>
              <w:rPr>
                <w:color w:val="414142"/>
                <w:sz w:val="20"/>
                <w:szCs w:val="20"/>
              </w:rPr>
            </w:pPr>
            <w:r w:rsidRPr="005A585B">
              <w:rPr>
                <w:color w:val="414142"/>
                <w:sz w:val="20"/>
                <w:szCs w:val="20"/>
              </w:rPr>
              <w:t>Siltumenerģijas zudumi cauruļvados, %</w:t>
            </w:r>
          </w:p>
        </w:tc>
        <w:tc>
          <w:tcPr>
            <w:tcW w:w="2850" w:type="pct"/>
            <w:gridSpan w:val="3"/>
            <w:tcBorders>
              <w:top w:val="outset" w:sz="6" w:space="0" w:color="414142"/>
              <w:left w:val="outset" w:sz="6" w:space="0" w:color="414142"/>
              <w:bottom w:val="outset" w:sz="6" w:space="0" w:color="414142"/>
              <w:right w:val="outset" w:sz="6" w:space="0" w:color="414142"/>
            </w:tcBorders>
            <w:vAlign w:val="center"/>
            <w:hideMark/>
          </w:tcPr>
          <w:p w14:paraId="07F0CA2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C01D01D" w14:textId="77777777" w:rsidTr="005A585B">
        <w:tc>
          <w:tcPr>
            <w:tcW w:w="250" w:type="pct"/>
            <w:tcBorders>
              <w:top w:val="outset" w:sz="6" w:space="0" w:color="414142"/>
              <w:left w:val="outset" w:sz="6" w:space="0" w:color="414142"/>
              <w:bottom w:val="outset" w:sz="6" w:space="0" w:color="414142"/>
              <w:right w:val="outset" w:sz="6" w:space="0" w:color="414142"/>
            </w:tcBorders>
            <w:noWrap/>
            <w:vAlign w:val="center"/>
            <w:hideMark/>
          </w:tcPr>
          <w:p w14:paraId="6D3550C0" w14:textId="77777777" w:rsidR="005A585B" w:rsidRPr="005A585B" w:rsidRDefault="005A585B" w:rsidP="005A585B">
            <w:pPr>
              <w:spacing w:before="195"/>
              <w:jc w:val="center"/>
              <w:rPr>
                <w:color w:val="414142"/>
                <w:sz w:val="20"/>
                <w:szCs w:val="20"/>
              </w:rPr>
            </w:pPr>
            <w:r w:rsidRPr="005A585B">
              <w:rPr>
                <w:color w:val="414142"/>
                <w:sz w:val="20"/>
                <w:szCs w:val="20"/>
              </w:rPr>
              <w:t>4.3.5.</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3167D295" w14:textId="77777777" w:rsidR="005A585B" w:rsidRPr="005A585B" w:rsidRDefault="005A585B" w:rsidP="005A585B">
            <w:pPr>
              <w:spacing w:before="195"/>
              <w:rPr>
                <w:color w:val="414142"/>
                <w:sz w:val="20"/>
                <w:szCs w:val="20"/>
              </w:rPr>
            </w:pPr>
            <w:r w:rsidRPr="005A585B">
              <w:rPr>
                <w:color w:val="414142"/>
                <w:sz w:val="20"/>
                <w:szCs w:val="20"/>
              </w:rPr>
              <w:t xml:space="preserve">Siltumenerģijas zudumi cauruļvados, </w:t>
            </w:r>
            <w:proofErr w:type="spellStart"/>
            <w:r w:rsidRPr="005A585B">
              <w:rPr>
                <w:color w:val="414142"/>
                <w:sz w:val="20"/>
                <w:szCs w:val="20"/>
              </w:rPr>
              <w:t>kWh</w:t>
            </w:r>
            <w:proofErr w:type="spellEnd"/>
          </w:p>
        </w:tc>
        <w:tc>
          <w:tcPr>
            <w:tcW w:w="2850" w:type="pct"/>
            <w:gridSpan w:val="3"/>
            <w:tcBorders>
              <w:top w:val="outset" w:sz="6" w:space="0" w:color="414142"/>
              <w:left w:val="outset" w:sz="6" w:space="0" w:color="414142"/>
              <w:bottom w:val="outset" w:sz="6" w:space="0" w:color="414142"/>
              <w:right w:val="outset" w:sz="6" w:space="0" w:color="414142"/>
            </w:tcBorders>
            <w:vAlign w:val="center"/>
            <w:hideMark/>
          </w:tcPr>
          <w:p w14:paraId="77066947"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9564C15" w14:textId="77777777" w:rsidTr="005A585B">
        <w:tc>
          <w:tcPr>
            <w:tcW w:w="250" w:type="pct"/>
            <w:tcBorders>
              <w:top w:val="outset" w:sz="6" w:space="0" w:color="414142"/>
              <w:left w:val="outset" w:sz="6" w:space="0" w:color="414142"/>
              <w:bottom w:val="outset" w:sz="6" w:space="0" w:color="414142"/>
              <w:right w:val="outset" w:sz="6" w:space="0" w:color="414142"/>
            </w:tcBorders>
            <w:noWrap/>
            <w:vAlign w:val="center"/>
            <w:hideMark/>
          </w:tcPr>
          <w:p w14:paraId="7C99C42B" w14:textId="77777777" w:rsidR="005A585B" w:rsidRPr="005A585B" w:rsidRDefault="005A585B" w:rsidP="005A585B">
            <w:pPr>
              <w:spacing w:before="195"/>
              <w:jc w:val="center"/>
              <w:rPr>
                <w:color w:val="414142"/>
                <w:sz w:val="20"/>
                <w:szCs w:val="20"/>
              </w:rPr>
            </w:pPr>
            <w:r w:rsidRPr="005A585B">
              <w:rPr>
                <w:color w:val="414142"/>
                <w:sz w:val="20"/>
                <w:szCs w:val="20"/>
              </w:rPr>
              <w:t>4.3.6.</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3207AB72" w14:textId="77777777" w:rsidR="005A585B" w:rsidRPr="005A585B" w:rsidRDefault="005A585B" w:rsidP="005A585B">
            <w:pPr>
              <w:spacing w:before="195"/>
              <w:rPr>
                <w:color w:val="414142"/>
                <w:sz w:val="20"/>
                <w:szCs w:val="20"/>
              </w:rPr>
            </w:pPr>
            <w:r w:rsidRPr="005A585B">
              <w:rPr>
                <w:color w:val="414142"/>
                <w:sz w:val="20"/>
                <w:szCs w:val="20"/>
              </w:rPr>
              <w:t>Siltuma akumulācijas siltumenerģijas zudumi, %</w:t>
            </w:r>
          </w:p>
        </w:tc>
        <w:tc>
          <w:tcPr>
            <w:tcW w:w="2850" w:type="pct"/>
            <w:gridSpan w:val="3"/>
            <w:tcBorders>
              <w:top w:val="outset" w:sz="6" w:space="0" w:color="414142"/>
              <w:left w:val="outset" w:sz="6" w:space="0" w:color="414142"/>
              <w:bottom w:val="outset" w:sz="6" w:space="0" w:color="414142"/>
              <w:right w:val="outset" w:sz="6" w:space="0" w:color="414142"/>
            </w:tcBorders>
            <w:vAlign w:val="center"/>
            <w:hideMark/>
          </w:tcPr>
          <w:p w14:paraId="6B48F7C6"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6661BBB" w14:textId="77777777" w:rsidTr="005A585B">
        <w:tc>
          <w:tcPr>
            <w:tcW w:w="250" w:type="pct"/>
            <w:tcBorders>
              <w:top w:val="outset" w:sz="6" w:space="0" w:color="414142"/>
              <w:left w:val="outset" w:sz="6" w:space="0" w:color="414142"/>
              <w:bottom w:val="outset" w:sz="6" w:space="0" w:color="414142"/>
              <w:right w:val="outset" w:sz="6" w:space="0" w:color="414142"/>
            </w:tcBorders>
            <w:noWrap/>
            <w:vAlign w:val="center"/>
            <w:hideMark/>
          </w:tcPr>
          <w:p w14:paraId="2EB1A3DC" w14:textId="77777777" w:rsidR="005A585B" w:rsidRPr="005A585B" w:rsidRDefault="005A585B" w:rsidP="005A585B">
            <w:pPr>
              <w:spacing w:before="195"/>
              <w:jc w:val="center"/>
              <w:rPr>
                <w:color w:val="414142"/>
                <w:sz w:val="20"/>
                <w:szCs w:val="20"/>
              </w:rPr>
            </w:pPr>
            <w:r w:rsidRPr="005A585B">
              <w:rPr>
                <w:color w:val="414142"/>
                <w:sz w:val="20"/>
                <w:szCs w:val="20"/>
              </w:rPr>
              <w:t>4.3.7.</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6FE80DC7" w14:textId="77777777" w:rsidR="005A585B" w:rsidRPr="005A585B" w:rsidRDefault="005A585B" w:rsidP="005A585B">
            <w:pPr>
              <w:spacing w:before="195"/>
              <w:rPr>
                <w:color w:val="414142"/>
                <w:sz w:val="20"/>
                <w:szCs w:val="20"/>
              </w:rPr>
            </w:pPr>
            <w:r w:rsidRPr="005A585B">
              <w:rPr>
                <w:color w:val="414142"/>
                <w:sz w:val="20"/>
                <w:szCs w:val="20"/>
              </w:rPr>
              <w:t xml:space="preserve">Siltuma akumulācijas siltumenerģijas zudumi, </w:t>
            </w:r>
            <w:proofErr w:type="spellStart"/>
            <w:r w:rsidRPr="005A585B">
              <w:rPr>
                <w:color w:val="414142"/>
                <w:sz w:val="20"/>
                <w:szCs w:val="20"/>
              </w:rPr>
              <w:t>kWh</w:t>
            </w:r>
            <w:proofErr w:type="spellEnd"/>
          </w:p>
        </w:tc>
        <w:tc>
          <w:tcPr>
            <w:tcW w:w="2850" w:type="pct"/>
            <w:gridSpan w:val="3"/>
            <w:tcBorders>
              <w:top w:val="outset" w:sz="6" w:space="0" w:color="414142"/>
              <w:left w:val="outset" w:sz="6" w:space="0" w:color="414142"/>
              <w:bottom w:val="outset" w:sz="6" w:space="0" w:color="414142"/>
              <w:right w:val="outset" w:sz="6" w:space="0" w:color="414142"/>
            </w:tcBorders>
            <w:vAlign w:val="center"/>
            <w:hideMark/>
          </w:tcPr>
          <w:p w14:paraId="346589D9"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EF87501" w14:textId="77777777" w:rsidTr="005A585B">
        <w:tc>
          <w:tcPr>
            <w:tcW w:w="250" w:type="pct"/>
            <w:tcBorders>
              <w:top w:val="outset" w:sz="6" w:space="0" w:color="414142"/>
              <w:left w:val="outset" w:sz="6" w:space="0" w:color="414142"/>
              <w:bottom w:val="outset" w:sz="6" w:space="0" w:color="414142"/>
              <w:right w:val="outset" w:sz="6" w:space="0" w:color="414142"/>
            </w:tcBorders>
            <w:noWrap/>
            <w:vAlign w:val="center"/>
            <w:hideMark/>
          </w:tcPr>
          <w:p w14:paraId="06429CDE" w14:textId="77777777" w:rsidR="005A585B" w:rsidRPr="005A585B" w:rsidRDefault="005A585B" w:rsidP="005A585B">
            <w:pPr>
              <w:spacing w:before="195"/>
              <w:jc w:val="center"/>
              <w:rPr>
                <w:color w:val="414142"/>
                <w:sz w:val="20"/>
                <w:szCs w:val="20"/>
              </w:rPr>
            </w:pPr>
            <w:r w:rsidRPr="005A585B">
              <w:rPr>
                <w:color w:val="414142"/>
                <w:sz w:val="20"/>
                <w:szCs w:val="20"/>
              </w:rPr>
              <w:t>4.3.8.</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4488B283" w14:textId="77777777" w:rsidR="005A585B" w:rsidRPr="005A585B" w:rsidRDefault="005A585B" w:rsidP="005A585B">
            <w:pPr>
              <w:spacing w:before="195"/>
              <w:rPr>
                <w:color w:val="414142"/>
                <w:sz w:val="20"/>
                <w:szCs w:val="20"/>
              </w:rPr>
            </w:pPr>
            <w:r w:rsidRPr="005A585B">
              <w:rPr>
                <w:color w:val="414142"/>
                <w:sz w:val="20"/>
                <w:szCs w:val="20"/>
              </w:rPr>
              <w:t>Cita informācija</w:t>
            </w:r>
          </w:p>
        </w:tc>
        <w:tc>
          <w:tcPr>
            <w:tcW w:w="2850" w:type="pct"/>
            <w:gridSpan w:val="3"/>
            <w:tcBorders>
              <w:top w:val="outset" w:sz="6" w:space="0" w:color="414142"/>
              <w:left w:val="outset" w:sz="6" w:space="0" w:color="414142"/>
              <w:bottom w:val="outset" w:sz="6" w:space="0" w:color="414142"/>
              <w:right w:val="outset" w:sz="6" w:space="0" w:color="414142"/>
            </w:tcBorders>
            <w:vAlign w:val="center"/>
            <w:hideMark/>
          </w:tcPr>
          <w:p w14:paraId="4B351877" w14:textId="77777777" w:rsidR="005A585B" w:rsidRPr="005A585B" w:rsidRDefault="005A585B" w:rsidP="005A585B">
            <w:pPr>
              <w:spacing w:before="195"/>
              <w:rPr>
                <w:color w:val="414142"/>
                <w:sz w:val="20"/>
                <w:szCs w:val="20"/>
              </w:rPr>
            </w:pPr>
            <w:r w:rsidRPr="005A585B">
              <w:rPr>
                <w:color w:val="414142"/>
                <w:sz w:val="20"/>
                <w:szCs w:val="20"/>
              </w:rPr>
              <w:t> </w:t>
            </w:r>
          </w:p>
        </w:tc>
      </w:tr>
    </w:tbl>
    <w:p w14:paraId="2CAD9728"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 xml:space="preserve">4.4. Siltumenerģijas sadale un </w:t>
      </w:r>
      <w:proofErr w:type="spellStart"/>
      <w:r w:rsidRPr="005A585B">
        <w:rPr>
          <w:rFonts w:ascii="Arial" w:hAnsi="Arial" w:cs="Arial"/>
          <w:b/>
          <w:bCs/>
          <w:color w:val="414142"/>
          <w:sz w:val="20"/>
          <w:szCs w:val="20"/>
        </w:rPr>
        <w:t>atdeve</w:t>
      </w:r>
      <w:proofErr w:type="spellEnd"/>
      <w:r w:rsidRPr="005A585B">
        <w:rPr>
          <w:rFonts w:ascii="Arial" w:hAnsi="Arial" w:cs="Arial"/>
          <w:b/>
          <w:bCs/>
          <w:color w:val="414142"/>
          <w:sz w:val="20"/>
          <w:szCs w:val="20"/>
        </w:rPr>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90"/>
        <w:gridCol w:w="3315"/>
        <w:gridCol w:w="486"/>
        <w:gridCol w:w="4555"/>
      </w:tblGrid>
      <w:tr w:rsidR="005A585B" w:rsidRPr="005A585B" w14:paraId="074155BC" w14:textId="77777777" w:rsidTr="005A585B">
        <w:tc>
          <w:tcPr>
            <w:tcW w:w="200" w:type="pct"/>
            <w:vMerge w:val="restart"/>
            <w:tcBorders>
              <w:top w:val="outset" w:sz="6" w:space="0" w:color="414142"/>
              <w:left w:val="outset" w:sz="6" w:space="0" w:color="414142"/>
              <w:bottom w:val="outset" w:sz="6" w:space="0" w:color="414142"/>
              <w:right w:val="outset" w:sz="6" w:space="0" w:color="414142"/>
            </w:tcBorders>
            <w:noWrap/>
            <w:vAlign w:val="center"/>
            <w:hideMark/>
          </w:tcPr>
          <w:p w14:paraId="1A8CB3AC" w14:textId="77777777" w:rsidR="005A585B" w:rsidRPr="005A585B" w:rsidRDefault="005A585B" w:rsidP="005A585B">
            <w:pPr>
              <w:spacing w:before="195"/>
              <w:jc w:val="center"/>
              <w:rPr>
                <w:color w:val="414142"/>
                <w:sz w:val="20"/>
                <w:szCs w:val="20"/>
              </w:rPr>
            </w:pPr>
            <w:r w:rsidRPr="005A585B">
              <w:rPr>
                <w:color w:val="414142"/>
                <w:sz w:val="20"/>
                <w:szCs w:val="20"/>
              </w:rPr>
              <w:t>4.4.1.</w:t>
            </w:r>
          </w:p>
        </w:tc>
        <w:tc>
          <w:tcPr>
            <w:tcW w:w="1900" w:type="pct"/>
            <w:vMerge w:val="restart"/>
            <w:tcBorders>
              <w:top w:val="outset" w:sz="6" w:space="0" w:color="414142"/>
              <w:left w:val="outset" w:sz="6" w:space="0" w:color="414142"/>
              <w:bottom w:val="outset" w:sz="6" w:space="0" w:color="414142"/>
              <w:right w:val="outset" w:sz="6" w:space="0" w:color="414142"/>
            </w:tcBorders>
            <w:vAlign w:val="center"/>
            <w:hideMark/>
          </w:tcPr>
          <w:p w14:paraId="22D594AB" w14:textId="77777777" w:rsidR="005A585B" w:rsidRPr="005A585B" w:rsidRDefault="005A585B" w:rsidP="005A585B">
            <w:pPr>
              <w:spacing w:before="195"/>
              <w:rPr>
                <w:color w:val="414142"/>
                <w:sz w:val="20"/>
                <w:szCs w:val="20"/>
              </w:rPr>
            </w:pPr>
            <w:r w:rsidRPr="005A585B">
              <w:rPr>
                <w:color w:val="414142"/>
                <w:sz w:val="20"/>
                <w:szCs w:val="20"/>
              </w:rPr>
              <w:t>Apkures sistēma</w:t>
            </w:r>
          </w:p>
        </w:tc>
        <w:tc>
          <w:tcPr>
            <w:tcW w:w="3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6B52D06" w14:textId="77777777" w:rsidR="005A585B" w:rsidRPr="005A585B" w:rsidRDefault="005A585B" w:rsidP="005A585B">
            <w:pPr>
              <w:spacing w:before="195"/>
              <w:rPr>
                <w:color w:val="414142"/>
                <w:sz w:val="20"/>
                <w:szCs w:val="20"/>
              </w:rPr>
            </w:pPr>
            <w:r w:rsidRPr="005A585B">
              <w:rPr>
                <w:color w:val="414142"/>
                <w:sz w:val="20"/>
                <w:szCs w:val="20"/>
              </w:rPr>
              <w:t> </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1F8D3545" w14:textId="77777777" w:rsidR="005A585B" w:rsidRPr="005A585B" w:rsidRDefault="005A585B" w:rsidP="005A585B">
            <w:pPr>
              <w:spacing w:before="195"/>
              <w:rPr>
                <w:color w:val="414142"/>
                <w:sz w:val="20"/>
                <w:szCs w:val="20"/>
              </w:rPr>
            </w:pPr>
            <w:r w:rsidRPr="005A585B">
              <w:rPr>
                <w:color w:val="414142"/>
                <w:sz w:val="20"/>
                <w:szCs w:val="20"/>
              </w:rPr>
              <w:t>vienas caurules</w:t>
            </w:r>
          </w:p>
        </w:tc>
      </w:tr>
      <w:tr w:rsidR="005A585B" w:rsidRPr="005A585B" w14:paraId="105CEDDC"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82D394"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5FBBD24" w14:textId="77777777" w:rsidR="005A585B" w:rsidRPr="005A585B" w:rsidRDefault="005A585B" w:rsidP="005A585B">
            <w:pPr>
              <w:spacing w:before="195"/>
              <w:rPr>
                <w:color w:val="414142"/>
                <w:sz w:val="20"/>
                <w:szCs w:val="20"/>
              </w:rPr>
            </w:pPr>
          </w:p>
        </w:tc>
        <w:tc>
          <w:tcPr>
            <w:tcW w:w="3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593E8F8" w14:textId="77777777" w:rsidR="005A585B" w:rsidRPr="005A585B" w:rsidRDefault="005A585B" w:rsidP="005A585B">
            <w:pPr>
              <w:spacing w:before="195"/>
              <w:rPr>
                <w:color w:val="414142"/>
                <w:sz w:val="20"/>
                <w:szCs w:val="20"/>
              </w:rPr>
            </w:pPr>
            <w:r w:rsidRPr="005A585B">
              <w:rPr>
                <w:color w:val="414142"/>
                <w:sz w:val="20"/>
                <w:szCs w:val="20"/>
              </w:rPr>
              <w:t> </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165D323C" w14:textId="77777777" w:rsidR="005A585B" w:rsidRPr="005A585B" w:rsidRDefault="005A585B" w:rsidP="005A585B">
            <w:pPr>
              <w:spacing w:before="195"/>
              <w:rPr>
                <w:color w:val="414142"/>
                <w:sz w:val="20"/>
                <w:szCs w:val="20"/>
              </w:rPr>
            </w:pPr>
            <w:r w:rsidRPr="005A585B">
              <w:rPr>
                <w:color w:val="414142"/>
                <w:sz w:val="20"/>
                <w:szCs w:val="20"/>
              </w:rPr>
              <w:t>divu cauruļu</w:t>
            </w:r>
          </w:p>
        </w:tc>
      </w:tr>
      <w:tr w:rsidR="005A585B" w:rsidRPr="005A585B" w14:paraId="26FF2D9C"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81DBE07"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0FF9B9" w14:textId="77777777" w:rsidR="005A585B" w:rsidRPr="005A585B" w:rsidRDefault="005A585B" w:rsidP="005A585B">
            <w:pPr>
              <w:spacing w:before="195"/>
              <w:rPr>
                <w:color w:val="414142"/>
                <w:sz w:val="20"/>
                <w:szCs w:val="20"/>
              </w:rPr>
            </w:pPr>
          </w:p>
        </w:tc>
        <w:tc>
          <w:tcPr>
            <w:tcW w:w="3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7EBE640" w14:textId="77777777" w:rsidR="005A585B" w:rsidRPr="005A585B" w:rsidRDefault="005A585B" w:rsidP="005A585B">
            <w:pPr>
              <w:spacing w:before="195"/>
              <w:rPr>
                <w:color w:val="414142"/>
                <w:sz w:val="20"/>
                <w:szCs w:val="20"/>
              </w:rPr>
            </w:pPr>
            <w:r w:rsidRPr="005A585B">
              <w:rPr>
                <w:color w:val="414142"/>
                <w:sz w:val="20"/>
                <w:szCs w:val="20"/>
              </w:rPr>
              <w:t> </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5FED205B" w14:textId="77777777" w:rsidR="005A585B" w:rsidRPr="005A585B" w:rsidRDefault="005A585B" w:rsidP="005A585B">
            <w:pPr>
              <w:spacing w:before="195"/>
              <w:rPr>
                <w:color w:val="414142"/>
                <w:sz w:val="20"/>
                <w:szCs w:val="20"/>
              </w:rPr>
            </w:pPr>
            <w:r w:rsidRPr="005A585B">
              <w:rPr>
                <w:color w:val="414142"/>
                <w:sz w:val="20"/>
                <w:szCs w:val="20"/>
              </w:rPr>
              <w:t>cita tipa (norādīt)</w:t>
            </w:r>
          </w:p>
        </w:tc>
      </w:tr>
      <w:tr w:rsidR="005A585B" w:rsidRPr="005A585B" w14:paraId="01170BC3" w14:textId="77777777" w:rsidTr="005A585B">
        <w:tc>
          <w:tcPr>
            <w:tcW w:w="200" w:type="pct"/>
            <w:tcBorders>
              <w:top w:val="outset" w:sz="6" w:space="0" w:color="414142"/>
              <w:left w:val="outset" w:sz="6" w:space="0" w:color="414142"/>
              <w:bottom w:val="outset" w:sz="6" w:space="0" w:color="414142"/>
              <w:right w:val="outset" w:sz="6" w:space="0" w:color="414142"/>
            </w:tcBorders>
            <w:noWrap/>
            <w:vAlign w:val="center"/>
            <w:hideMark/>
          </w:tcPr>
          <w:p w14:paraId="26857864" w14:textId="77777777" w:rsidR="005A585B" w:rsidRPr="005A585B" w:rsidRDefault="005A585B" w:rsidP="005A585B">
            <w:pPr>
              <w:spacing w:before="195"/>
              <w:jc w:val="center"/>
              <w:rPr>
                <w:color w:val="414142"/>
                <w:sz w:val="20"/>
                <w:szCs w:val="20"/>
              </w:rPr>
            </w:pPr>
            <w:r w:rsidRPr="005A585B">
              <w:rPr>
                <w:color w:val="414142"/>
                <w:sz w:val="20"/>
                <w:szCs w:val="20"/>
              </w:rPr>
              <w:t>4.4.2.</w:t>
            </w:r>
          </w:p>
        </w:tc>
        <w:tc>
          <w:tcPr>
            <w:tcW w:w="1900" w:type="pct"/>
            <w:tcBorders>
              <w:top w:val="outset" w:sz="6" w:space="0" w:color="414142"/>
              <w:left w:val="outset" w:sz="6" w:space="0" w:color="414142"/>
              <w:bottom w:val="outset" w:sz="6" w:space="0" w:color="414142"/>
              <w:right w:val="outset" w:sz="6" w:space="0" w:color="414142"/>
            </w:tcBorders>
            <w:hideMark/>
          </w:tcPr>
          <w:p w14:paraId="69684913" w14:textId="77777777" w:rsidR="005A585B" w:rsidRPr="005A585B" w:rsidRDefault="005A585B" w:rsidP="005A585B">
            <w:pPr>
              <w:spacing w:before="195"/>
              <w:rPr>
                <w:color w:val="414142"/>
                <w:sz w:val="20"/>
                <w:szCs w:val="20"/>
              </w:rPr>
            </w:pPr>
            <w:r w:rsidRPr="005A585B">
              <w:rPr>
                <w:color w:val="414142"/>
                <w:sz w:val="20"/>
                <w:szCs w:val="20"/>
              </w:rPr>
              <w:t>Siltumenerģijas piegādes regulēšana, kontrole un uzskaite zonās</w:t>
            </w:r>
          </w:p>
        </w:tc>
        <w:tc>
          <w:tcPr>
            <w:tcW w:w="2900" w:type="pct"/>
            <w:gridSpan w:val="2"/>
            <w:tcBorders>
              <w:top w:val="outset" w:sz="6" w:space="0" w:color="414142"/>
              <w:left w:val="outset" w:sz="6" w:space="0" w:color="414142"/>
              <w:bottom w:val="outset" w:sz="6" w:space="0" w:color="414142"/>
              <w:right w:val="outset" w:sz="6" w:space="0" w:color="414142"/>
            </w:tcBorders>
            <w:hideMark/>
          </w:tcPr>
          <w:p w14:paraId="60C8594F"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57ADA12" w14:textId="77777777" w:rsidTr="005A585B">
        <w:tc>
          <w:tcPr>
            <w:tcW w:w="200" w:type="pct"/>
            <w:tcBorders>
              <w:top w:val="outset" w:sz="6" w:space="0" w:color="414142"/>
              <w:left w:val="outset" w:sz="6" w:space="0" w:color="414142"/>
              <w:bottom w:val="outset" w:sz="6" w:space="0" w:color="414142"/>
              <w:right w:val="outset" w:sz="6" w:space="0" w:color="414142"/>
            </w:tcBorders>
            <w:noWrap/>
            <w:vAlign w:val="center"/>
            <w:hideMark/>
          </w:tcPr>
          <w:p w14:paraId="6C2AE611" w14:textId="77777777" w:rsidR="005A585B" w:rsidRPr="005A585B" w:rsidRDefault="005A585B" w:rsidP="005A585B">
            <w:pPr>
              <w:spacing w:before="195"/>
              <w:jc w:val="center"/>
              <w:rPr>
                <w:color w:val="414142"/>
                <w:sz w:val="20"/>
                <w:szCs w:val="20"/>
              </w:rPr>
            </w:pPr>
            <w:r w:rsidRPr="005A585B">
              <w:rPr>
                <w:color w:val="414142"/>
                <w:sz w:val="20"/>
                <w:szCs w:val="20"/>
              </w:rPr>
              <w:t>4.4.3.</w:t>
            </w:r>
          </w:p>
        </w:tc>
        <w:tc>
          <w:tcPr>
            <w:tcW w:w="1900" w:type="pct"/>
            <w:tcBorders>
              <w:top w:val="outset" w:sz="6" w:space="0" w:color="414142"/>
              <w:left w:val="outset" w:sz="6" w:space="0" w:color="414142"/>
              <w:bottom w:val="outset" w:sz="6" w:space="0" w:color="414142"/>
              <w:right w:val="outset" w:sz="6" w:space="0" w:color="414142"/>
            </w:tcBorders>
            <w:hideMark/>
          </w:tcPr>
          <w:p w14:paraId="44C91D27" w14:textId="77777777" w:rsidR="005A585B" w:rsidRPr="005A585B" w:rsidRDefault="005A585B" w:rsidP="005A585B">
            <w:pPr>
              <w:spacing w:before="195"/>
              <w:rPr>
                <w:color w:val="414142"/>
                <w:sz w:val="20"/>
                <w:szCs w:val="20"/>
              </w:rPr>
            </w:pPr>
            <w:r w:rsidRPr="005A585B">
              <w:rPr>
                <w:color w:val="414142"/>
                <w:sz w:val="20"/>
                <w:szCs w:val="20"/>
              </w:rPr>
              <w:t>cauruļvadu garums</w:t>
            </w:r>
          </w:p>
        </w:tc>
        <w:tc>
          <w:tcPr>
            <w:tcW w:w="2900" w:type="pct"/>
            <w:gridSpan w:val="2"/>
            <w:tcBorders>
              <w:top w:val="outset" w:sz="6" w:space="0" w:color="414142"/>
              <w:left w:val="outset" w:sz="6" w:space="0" w:color="414142"/>
              <w:bottom w:val="outset" w:sz="6" w:space="0" w:color="414142"/>
              <w:right w:val="outset" w:sz="6" w:space="0" w:color="414142"/>
            </w:tcBorders>
            <w:hideMark/>
          </w:tcPr>
          <w:p w14:paraId="727033A9" w14:textId="77777777" w:rsidR="005A585B" w:rsidRPr="005A585B" w:rsidRDefault="005A585B" w:rsidP="005A585B">
            <w:pPr>
              <w:spacing w:before="195"/>
              <w:rPr>
                <w:color w:val="414142"/>
                <w:sz w:val="20"/>
                <w:szCs w:val="20"/>
              </w:rPr>
            </w:pPr>
            <w:r w:rsidRPr="005A585B">
              <w:rPr>
                <w:color w:val="414142"/>
                <w:sz w:val="20"/>
                <w:szCs w:val="20"/>
              </w:rPr>
              <w:t> ________kondicionētās zonās, _____________ ārpus kondicionētās zonas</w:t>
            </w:r>
          </w:p>
        </w:tc>
      </w:tr>
      <w:tr w:rsidR="005A585B" w:rsidRPr="005A585B" w14:paraId="20CE7107" w14:textId="77777777" w:rsidTr="005A585B">
        <w:tc>
          <w:tcPr>
            <w:tcW w:w="200" w:type="pct"/>
            <w:tcBorders>
              <w:top w:val="outset" w:sz="6" w:space="0" w:color="414142"/>
              <w:left w:val="outset" w:sz="6" w:space="0" w:color="414142"/>
              <w:bottom w:val="outset" w:sz="6" w:space="0" w:color="414142"/>
              <w:right w:val="outset" w:sz="6" w:space="0" w:color="414142"/>
            </w:tcBorders>
            <w:noWrap/>
            <w:vAlign w:val="center"/>
            <w:hideMark/>
          </w:tcPr>
          <w:p w14:paraId="650CD228" w14:textId="77777777" w:rsidR="005A585B" w:rsidRPr="005A585B" w:rsidRDefault="005A585B" w:rsidP="005A585B">
            <w:pPr>
              <w:spacing w:before="195"/>
              <w:jc w:val="center"/>
              <w:rPr>
                <w:color w:val="414142"/>
                <w:sz w:val="20"/>
                <w:szCs w:val="20"/>
              </w:rPr>
            </w:pPr>
            <w:r w:rsidRPr="005A585B">
              <w:rPr>
                <w:color w:val="414142"/>
                <w:sz w:val="20"/>
                <w:szCs w:val="20"/>
              </w:rPr>
              <w:lastRenderedPageBreak/>
              <w:t>4.4.4.</w:t>
            </w:r>
          </w:p>
        </w:tc>
        <w:tc>
          <w:tcPr>
            <w:tcW w:w="1900" w:type="pct"/>
            <w:tcBorders>
              <w:top w:val="outset" w:sz="6" w:space="0" w:color="414142"/>
              <w:left w:val="outset" w:sz="6" w:space="0" w:color="414142"/>
              <w:bottom w:val="outset" w:sz="6" w:space="0" w:color="414142"/>
              <w:right w:val="outset" w:sz="6" w:space="0" w:color="414142"/>
            </w:tcBorders>
            <w:hideMark/>
          </w:tcPr>
          <w:p w14:paraId="37E73EC5" w14:textId="77777777" w:rsidR="005A585B" w:rsidRPr="005A585B" w:rsidRDefault="005A585B" w:rsidP="005A585B">
            <w:pPr>
              <w:spacing w:before="195"/>
              <w:rPr>
                <w:color w:val="414142"/>
                <w:sz w:val="20"/>
                <w:szCs w:val="20"/>
              </w:rPr>
            </w:pPr>
            <w:proofErr w:type="spellStart"/>
            <w:r w:rsidRPr="005A585B">
              <w:rPr>
                <w:color w:val="414142"/>
                <w:sz w:val="20"/>
                <w:szCs w:val="20"/>
              </w:rPr>
              <w:t>Sildelementu</w:t>
            </w:r>
            <w:proofErr w:type="spellEnd"/>
            <w:r w:rsidRPr="005A585B">
              <w:rPr>
                <w:color w:val="414142"/>
                <w:sz w:val="20"/>
                <w:szCs w:val="20"/>
              </w:rPr>
              <w:t xml:space="preserve"> un cauruļu tehniskais stāvoklis</w:t>
            </w:r>
          </w:p>
        </w:tc>
        <w:tc>
          <w:tcPr>
            <w:tcW w:w="2900" w:type="pct"/>
            <w:gridSpan w:val="2"/>
            <w:tcBorders>
              <w:top w:val="outset" w:sz="6" w:space="0" w:color="414142"/>
              <w:left w:val="outset" w:sz="6" w:space="0" w:color="414142"/>
              <w:bottom w:val="outset" w:sz="6" w:space="0" w:color="414142"/>
              <w:right w:val="outset" w:sz="6" w:space="0" w:color="414142"/>
            </w:tcBorders>
            <w:hideMark/>
          </w:tcPr>
          <w:p w14:paraId="3D5FD72B"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4660E23" w14:textId="77777777" w:rsidTr="005A585B">
        <w:tc>
          <w:tcPr>
            <w:tcW w:w="200" w:type="pct"/>
            <w:tcBorders>
              <w:top w:val="outset" w:sz="6" w:space="0" w:color="414142"/>
              <w:left w:val="outset" w:sz="6" w:space="0" w:color="414142"/>
              <w:bottom w:val="outset" w:sz="6" w:space="0" w:color="414142"/>
              <w:right w:val="outset" w:sz="6" w:space="0" w:color="414142"/>
            </w:tcBorders>
            <w:noWrap/>
            <w:vAlign w:val="center"/>
            <w:hideMark/>
          </w:tcPr>
          <w:p w14:paraId="2AD2DC4E" w14:textId="77777777" w:rsidR="005A585B" w:rsidRPr="005A585B" w:rsidRDefault="005A585B" w:rsidP="005A585B">
            <w:pPr>
              <w:spacing w:before="195"/>
              <w:jc w:val="center"/>
              <w:rPr>
                <w:color w:val="414142"/>
                <w:sz w:val="20"/>
                <w:szCs w:val="20"/>
              </w:rPr>
            </w:pPr>
            <w:r w:rsidRPr="005A585B">
              <w:rPr>
                <w:color w:val="414142"/>
                <w:sz w:val="20"/>
                <w:szCs w:val="20"/>
              </w:rPr>
              <w:t>4.4.5.</w:t>
            </w:r>
          </w:p>
        </w:tc>
        <w:tc>
          <w:tcPr>
            <w:tcW w:w="1900" w:type="pct"/>
            <w:tcBorders>
              <w:top w:val="outset" w:sz="6" w:space="0" w:color="414142"/>
              <w:left w:val="outset" w:sz="6" w:space="0" w:color="414142"/>
              <w:bottom w:val="outset" w:sz="6" w:space="0" w:color="414142"/>
              <w:right w:val="outset" w:sz="6" w:space="0" w:color="414142"/>
            </w:tcBorders>
            <w:hideMark/>
          </w:tcPr>
          <w:p w14:paraId="765A701A" w14:textId="77777777" w:rsidR="005A585B" w:rsidRPr="005A585B" w:rsidRDefault="005A585B" w:rsidP="005A585B">
            <w:pPr>
              <w:spacing w:before="195"/>
              <w:rPr>
                <w:color w:val="414142"/>
                <w:sz w:val="20"/>
                <w:szCs w:val="20"/>
              </w:rPr>
            </w:pPr>
            <w:r w:rsidRPr="005A585B">
              <w:rPr>
                <w:color w:val="414142"/>
                <w:sz w:val="20"/>
                <w:szCs w:val="20"/>
              </w:rPr>
              <w:t>Siltuma akumulācija (ir, nav, tehniskie parametri)</w:t>
            </w:r>
          </w:p>
        </w:tc>
        <w:tc>
          <w:tcPr>
            <w:tcW w:w="2900" w:type="pct"/>
            <w:gridSpan w:val="2"/>
            <w:tcBorders>
              <w:top w:val="outset" w:sz="6" w:space="0" w:color="414142"/>
              <w:left w:val="outset" w:sz="6" w:space="0" w:color="414142"/>
              <w:bottom w:val="outset" w:sz="6" w:space="0" w:color="414142"/>
              <w:right w:val="outset" w:sz="6" w:space="0" w:color="414142"/>
            </w:tcBorders>
            <w:hideMark/>
          </w:tcPr>
          <w:p w14:paraId="068B9880"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11E2D80" w14:textId="77777777" w:rsidTr="005A585B">
        <w:tc>
          <w:tcPr>
            <w:tcW w:w="200" w:type="pct"/>
            <w:tcBorders>
              <w:top w:val="outset" w:sz="6" w:space="0" w:color="414142"/>
              <w:left w:val="outset" w:sz="6" w:space="0" w:color="414142"/>
              <w:bottom w:val="outset" w:sz="6" w:space="0" w:color="414142"/>
              <w:right w:val="outset" w:sz="6" w:space="0" w:color="414142"/>
            </w:tcBorders>
            <w:noWrap/>
            <w:vAlign w:val="center"/>
            <w:hideMark/>
          </w:tcPr>
          <w:p w14:paraId="4A3931ED" w14:textId="77777777" w:rsidR="005A585B" w:rsidRPr="005A585B" w:rsidRDefault="005A585B" w:rsidP="005A585B">
            <w:pPr>
              <w:spacing w:before="195"/>
              <w:jc w:val="center"/>
              <w:rPr>
                <w:color w:val="414142"/>
                <w:sz w:val="20"/>
                <w:szCs w:val="20"/>
              </w:rPr>
            </w:pPr>
            <w:r w:rsidRPr="005A585B">
              <w:rPr>
                <w:color w:val="414142"/>
                <w:sz w:val="20"/>
                <w:szCs w:val="20"/>
              </w:rPr>
              <w:t>4.4.6.</w:t>
            </w:r>
          </w:p>
        </w:tc>
        <w:tc>
          <w:tcPr>
            <w:tcW w:w="1900" w:type="pct"/>
            <w:tcBorders>
              <w:top w:val="outset" w:sz="6" w:space="0" w:color="414142"/>
              <w:left w:val="outset" w:sz="6" w:space="0" w:color="414142"/>
              <w:bottom w:val="outset" w:sz="6" w:space="0" w:color="414142"/>
              <w:right w:val="outset" w:sz="6" w:space="0" w:color="414142"/>
            </w:tcBorders>
            <w:hideMark/>
          </w:tcPr>
          <w:p w14:paraId="0F3D2971" w14:textId="77777777" w:rsidR="005A585B" w:rsidRPr="005A585B" w:rsidRDefault="005A585B" w:rsidP="005A585B">
            <w:pPr>
              <w:spacing w:before="195"/>
              <w:rPr>
                <w:color w:val="414142"/>
                <w:sz w:val="20"/>
                <w:szCs w:val="20"/>
              </w:rPr>
            </w:pPr>
            <w:r w:rsidRPr="005A585B">
              <w:rPr>
                <w:color w:val="414142"/>
                <w:sz w:val="20"/>
                <w:szCs w:val="20"/>
              </w:rPr>
              <w:t>Cita informācija</w:t>
            </w:r>
          </w:p>
        </w:tc>
        <w:tc>
          <w:tcPr>
            <w:tcW w:w="2900" w:type="pct"/>
            <w:gridSpan w:val="2"/>
            <w:tcBorders>
              <w:top w:val="outset" w:sz="6" w:space="0" w:color="414142"/>
              <w:left w:val="outset" w:sz="6" w:space="0" w:color="414142"/>
              <w:bottom w:val="outset" w:sz="6" w:space="0" w:color="414142"/>
              <w:right w:val="outset" w:sz="6" w:space="0" w:color="414142"/>
            </w:tcBorders>
            <w:hideMark/>
          </w:tcPr>
          <w:p w14:paraId="386B8D72" w14:textId="77777777" w:rsidR="005A585B" w:rsidRPr="005A585B" w:rsidRDefault="005A585B" w:rsidP="005A585B">
            <w:pPr>
              <w:spacing w:before="195"/>
              <w:rPr>
                <w:color w:val="414142"/>
                <w:sz w:val="20"/>
                <w:szCs w:val="20"/>
              </w:rPr>
            </w:pPr>
            <w:r w:rsidRPr="005A585B">
              <w:rPr>
                <w:color w:val="414142"/>
                <w:sz w:val="20"/>
                <w:szCs w:val="20"/>
              </w:rPr>
              <w:t> </w:t>
            </w:r>
          </w:p>
        </w:tc>
      </w:tr>
    </w:tbl>
    <w:p w14:paraId="4DC44E3B"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w:t>
      </w:r>
    </w:p>
    <w:p w14:paraId="7EFA1940"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Ja sistēmas atšķiras dažādās ēkas zonās, var norādīt atsevišķā tabulā katrai zonai.</w:t>
      </w:r>
    </w:p>
    <w:p w14:paraId="5BA7BB10"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4.5. Karstā ūdens sadales sistēma</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531"/>
        <w:gridCol w:w="2477"/>
        <w:gridCol w:w="2035"/>
        <w:gridCol w:w="442"/>
        <w:gridCol w:w="3361"/>
      </w:tblGrid>
      <w:tr w:rsidR="005A585B" w:rsidRPr="005A585B" w14:paraId="383A71E4" w14:textId="77777777" w:rsidTr="005A585B">
        <w:tc>
          <w:tcPr>
            <w:tcW w:w="300" w:type="pct"/>
            <w:tcBorders>
              <w:top w:val="outset" w:sz="6" w:space="0" w:color="414142"/>
              <w:left w:val="outset" w:sz="6" w:space="0" w:color="414142"/>
              <w:bottom w:val="outset" w:sz="6" w:space="0" w:color="414142"/>
              <w:right w:val="outset" w:sz="6" w:space="0" w:color="414142"/>
            </w:tcBorders>
            <w:vAlign w:val="center"/>
            <w:hideMark/>
          </w:tcPr>
          <w:p w14:paraId="4CC036BE" w14:textId="77777777" w:rsidR="005A585B" w:rsidRPr="005A585B" w:rsidRDefault="005A585B" w:rsidP="005A585B">
            <w:pPr>
              <w:spacing w:before="195"/>
              <w:jc w:val="center"/>
              <w:rPr>
                <w:color w:val="414142"/>
                <w:sz w:val="20"/>
                <w:szCs w:val="20"/>
              </w:rPr>
            </w:pPr>
            <w:r w:rsidRPr="005A585B">
              <w:rPr>
                <w:color w:val="414142"/>
                <w:sz w:val="20"/>
                <w:szCs w:val="20"/>
              </w:rPr>
              <w:t>4.5.1.</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05010060" w14:textId="77777777" w:rsidR="005A585B" w:rsidRPr="005A585B" w:rsidRDefault="005A585B" w:rsidP="005A585B">
            <w:pPr>
              <w:spacing w:before="195"/>
              <w:rPr>
                <w:color w:val="414142"/>
                <w:sz w:val="20"/>
                <w:szCs w:val="20"/>
              </w:rPr>
            </w:pPr>
            <w:r w:rsidRPr="005A585B">
              <w:rPr>
                <w:color w:val="414142"/>
                <w:sz w:val="20"/>
                <w:szCs w:val="20"/>
              </w:rPr>
              <w:t>Karstā ūdens piegādes vidējā temperatūra (°C)</w:t>
            </w:r>
          </w:p>
        </w:tc>
        <w:tc>
          <w:tcPr>
            <w:tcW w:w="1150" w:type="pct"/>
            <w:tcBorders>
              <w:top w:val="outset" w:sz="6" w:space="0" w:color="414142"/>
              <w:left w:val="outset" w:sz="6" w:space="0" w:color="414142"/>
              <w:bottom w:val="outset" w:sz="6" w:space="0" w:color="414142"/>
              <w:right w:val="outset" w:sz="6" w:space="0" w:color="414142"/>
            </w:tcBorders>
            <w:hideMark/>
          </w:tcPr>
          <w:p w14:paraId="12782531" w14:textId="77777777" w:rsidR="005A585B" w:rsidRPr="005A585B" w:rsidRDefault="005A585B" w:rsidP="005A585B">
            <w:pPr>
              <w:spacing w:before="195"/>
              <w:rPr>
                <w:color w:val="414142"/>
                <w:sz w:val="20"/>
                <w:szCs w:val="20"/>
              </w:rPr>
            </w:pPr>
            <w:r w:rsidRPr="005A585B">
              <w:rPr>
                <w:color w:val="414142"/>
                <w:sz w:val="20"/>
                <w:szCs w:val="20"/>
              </w:rPr>
              <w:t> </w:t>
            </w:r>
          </w:p>
        </w:tc>
        <w:tc>
          <w:tcPr>
            <w:tcW w:w="2100" w:type="pct"/>
            <w:gridSpan w:val="2"/>
            <w:tcBorders>
              <w:top w:val="outset" w:sz="6" w:space="0" w:color="414142"/>
              <w:left w:val="outset" w:sz="6" w:space="0" w:color="414142"/>
              <w:bottom w:val="outset" w:sz="6" w:space="0" w:color="414142"/>
              <w:right w:val="outset" w:sz="6" w:space="0" w:color="414142"/>
            </w:tcBorders>
            <w:hideMark/>
          </w:tcPr>
          <w:p w14:paraId="263772C3"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1CF8791" w14:textId="77777777" w:rsidTr="005A585B">
        <w:tc>
          <w:tcPr>
            <w:tcW w:w="300" w:type="pct"/>
            <w:tcBorders>
              <w:top w:val="outset" w:sz="6" w:space="0" w:color="414142"/>
              <w:left w:val="outset" w:sz="6" w:space="0" w:color="414142"/>
              <w:bottom w:val="outset" w:sz="6" w:space="0" w:color="414142"/>
              <w:right w:val="outset" w:sz="6" w:space="0" w:color="414142"/>
            </w:tcBorders>
            <w:vAlign w:val="center"/>
            <w:hideMark/>
          </w:tcPr>
          <w:p w14:paraId="35300382" w14:textId="77777777" w:rsidR="005A585B" w:rsidRPr="005A585B" w:rsidRDefault="005A585B" w:rsidP="005A585B">
            <w:pPr>
              <w:spacing w:before="195"/>
              <w:jc w:val="center"/>
              <w:rPr>
                <w:color w:val="414142"/>
                <w:sz w:val="20"/>
                <w:szCs w:val="20"/>
              </w:rPr>
            </w:pPr>
            <w:r w:rsidRPr="005A585B">
              <w:rPr>
                <w:color w:val="414142"/>
                <w:sz w:val="20"/>
                <w:szCs w:val="20"/>
              </w:rPr>
              <w:t>4.5.2.</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0E03573D" w14:textId="77777777" w:rsidR="005A585B" w:rsidRPr="005A585B" w:rsidRDefault="005A585B" w:rsidP="005A585B">
            <w:pPr>
              <w:spacing w:before="195"/>
              <w:rPr>
                <w:color w:val="414142"/>
                <w:sz w:val="20"/>
                <w:szCs w:val="20"/>
              </w:rPr>
            </w:pPr>
            <w:r w:rsidRPr="005A585B">
              <w:rPr>
                <w:color w:val="414142"/>
                <w:sz w:val="20"/>
                <w:szCs w:val="20"/>
              </w:rPr>
              <w:t>Aukstā ūdens ieplūdes temperatūra (°C)</w:t>
            </w:r>
          </w:p>
        </w:tc>
        <w:tc>
          <w:tcPr>
            <w:tcW w:w="1150" w:type="pct"/>
            <w:tcBorders>
              <w:top w:val="outset" w:sz="6" w:space="0" w:color="414142"/>
              <w:left w:val="outset" w:sz="6" w:space="0" w:color="414142"/>
              <w:bottom w:val="outset" w:sz="6" w:space="0" w:color="414142"/>
              <w:right w:val="outset" w:sz="6" w:space="0" w:color="414142"/>
            </w:tcBorders>
            <w:hideMark/>
          </w:tcPr>
          <w:p w14:paraId="31367DCD" w14:textId="77777777" w:rsidR="005A585B" w:rsidRPr="005A585B" w:rsidRDefault="005A585B" w:rsidP="005A585B">
            <w:pPr>
              <w:spacing w:before="195"/>
              <w:rPr>
                <w:color w:val="414142"/>
                <w:sz w:val="20"/>
                <w:szCs w:val="20"/>
              </w:rPr>
            </w:pPr>
            <w:r w:rsidRPr="005A585B">
              <w:rPr>
                <w:color w:val="414142"/>
                <w:sz w:val="20"/>
                <w:szCs w:val="20"/>
              </w:rPr>
              <w:t> </w:t>
            </w:r>
          </w:p>
        </w:tc>
        <w:tc>
          <w:tcPr>
            <w:tcW w:w="2100" w:type="pct"/>
            <w:gridSpan w:val="2"/>
            <w:tcBorders>
              <w:top w:val="outset" w:sz="6" w:space="0" w:color="414142"/>
              <w:left w:val="outset" w:sz="6" w:space="0" w:color="414142"/>
              <w:bottom w:val="outset" w:sz="6" w:space="0" w:color="414142"/>
              <w:right w:val="outset" w:sz="6" w:space="0" w:color="414142"/>
            </w:tcBorders>
            <w:hideMark/>
          </w:tcPr>
          <w:p w14:paraId="1284F59F"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06058EB5" w14:textId="77777777" w:rsidTr="005A585B">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61907EFF" w14:textId="77777777" w:rsidR="005A585B" w:rsidRPr="005A585B" w:rsidRDefault="005A585B" w:rsidP="005A585B">
            <w:pPr>
              <w:spacing w:before="195"/>
              <w:jc w:val="center"/>
              <w:rPr>
                <w:color w:val="414142"/>
                <w:sz w:val="20"/>
                <w:szCs w:val="20"/>
              </w:rPr>
            </w:pPr>
            <w:r w:rsidRPr="005A585B">
              <w:rPr>
                <w:color w:val="414142"/>
                <w:sz w:val="20"/>
                <w:szCs w:val="20"/>
              </w:rPr>
              <w:t>4.5.3.</w:t>
            </w:r>
          </w:p>
        </w:tc>
        <w:tc>
          <w:tcPr>
            <w:tcW w:w="1400" w:type="pct"/>
            <w:vMerge w:val="restart"/>
            <w:tcBorders>
              <w:top w:val="outset" w:sz="6" w:space="0" w:color="414142"/>
              <w:left w:val="outset" w:sz="6" w:space="0" w:color="414142"/>
              <w:bottom w:val="outset" w:sz="6" w:space="0" w:color="414142"/>
              <w:right w:val="outset" w:sz="6" w:space="0" w:color="414142"/>
            </w:tcBorders>
            <w:vAlign w:val="center"/>
            <w:hideMark/>
          </w:tcPr>
          <w:p w14:paraId="7F64D4C0" w14:textId="77777777" w:rsidR="005A585B" w:rsidRPr="005A585B" w:rsidRDefault="005A585B" w:rsidP="005A585B">
            <w:pPr>
              <w:spacing w:before="195"/>
              <w:rPr>
                <w:color w:val="414142"/>
                <w:sz w:val="20"/>
                <w:szCs w:val="20"/>
              </w:rPr>
            </w:pPr>
            <w:r w:rsidRPr="005A585B">
              <w:rPr>
                <w:color w:val="414142"/>
                <w:sz w:val="20"/>
                <w:szCs w:val="20"/>
              </w:rPr>
              <w:t>Karstā ūdens sagatavošana</w:t>
            </w:r>
          </w:p>
        </w:tc>
        <w:tc>
          <w:tcPr>
            <w:tcW w:w="1150" w:type="pct"/>
            <w:tcBorders>
              <w:top w:val="outset" w:sz="6" w:space="0" w:color="414142"/>
              <w:left w:val="outset" w:sz="6" w:space="0" w:color="414142"/>
              <w:bottom w:val="outset" w:sz="6" w:space="0" w:color="414142"/>
              <w:right w:val="outset" w:sz="6" w:space="0" w:color="414142"/>
            </w:tcBorders>
            <w:hideMark/>
          </w:tcPr>
          <w:p w14:paraId="5A42BAF7"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D0B8141" w14:textId="77777777" w:rsidR="005A585B" w:rsidRPr="005A585B" w:rsidRDefault="005A585B" w:rsidP="005A585B">
            <w:pPr>
              <w:spacing w:before="195"/>
              <w:rPr>
                <w:color w:val="414142"/>
                <w:sz w:val="20"/>
                <w:szCs w:val="20"/>
              </w:rPr>
            </w:pPr>
            <w:r w:rsidRPr="005A585B">
              <w:rPr>
                <w:color w:val="414142"/>
                <w:sz w:val="20"/>
                <w:szCs w:val="20"/>
              </w:rPr>
              <w:t> </w:t>
            </w:r>
          </w:p>
        </w:tc>
        <w:tc>
          <w:tcPr>
            <w:tcW w:w="1850" w:type="pct"/>
            <w:tcBorders>
              <w:top w:val="outset" w:sz="6" w:space="0" w:color="414142"/>
              <w:left w:val="outset" w:sz="6" w:space="0" w:color="414142"/>
              <w:bottom w:val="outset" w:sz="6" w:space="0" w:color="414142"/>
              <w:right w:val="outset" w:sz="6" w:space="0" w:color="414142"/>
            </w:tcBorders>
            <w:hideMark/>
          </w:tcPr>
          <w:p w14:paraId="4D6A6731" w14:textId="77777777" w:rsidR="005A585B" w:rsidRPr="005A585B" w:rsidRDefault="005A585B" w:rsidP="005A585B">
            <w:pPr>
              <w:spacing w:before="195"/>
              <w:rPr>
                <w:color w:val="414142"/>
                <w:sz w:val="20"/>
                <w:szCs w:val="20"/>
              </w:rPr>
            </w:pPr>
            <w:r w:rsidRPr="005A585B">
              <w:rPr>
                <w:color w:val="414142"/>
                <w:sz w:val="20"/>
                <w:szCs w:val="20"/>
              </w:rPr>
              <w:t>sagatavošana siltummezglā</w:t>
            </w:r>
          </w:p>
        </w:tc>
      </w:tr>
      <w:tr w:rsidR="005A585B" w:rsidRPr="005A585B" w14:paraId="75C4F787"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40694F"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814ADFA" w14:textId="77777777" w:rsidR="005A585B" w:rsidRPr="005A585B" w:rsidRDefault="005A585B" w:rsidP="005A585B">
            <w:pPr>
              <w:spacing w:before="195"/>
              <w:rPr>
                <w:color w:val="414142"/>
                <w:sz w:val="20"/>
                <w:szCs w:val="20"/>
              </w:rPr>
            </w:pPr>
          </w:p>
        </w:tc>
        <w:tc>
          <w:tcPr>
            <w:tcW w:w="1150" w:type="pct"/>
            <w:tcBorders>
              <w:top w:val="outset" w:sz="6" w:space="0" w:color="414142"/>
              <w:left w:val="outset" w:sz="6" w:space="0" w:color="414142"/>
              <w:bottom w:val="outset" w:sz="6" w:space="0" w:color="414142"/>
              <w:right w:val="outset" w:sz="6" w:space="0" w:color="414142"/>
            </w:tcBorders>
            <w:hideMark/>
          </w:tcPr>
          <w:p w14:paraId="3C632517"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292B1F5" w14:textId="77777777" w:rsidR="005A585B" w:rsidRPr="005A585B" w:rsidRDefault="005A585B" w:rsidP="005A585B">
            <w:pPr>
              <w:spacing w:before="195"/>
              <w:rPr>
                <w:color w:val="414142"/>
                <w:sz w:val="20"/>
                <w:szCs w:val="20"/>
              </w:rPr>
            </w:pPr>
            <w:r w:rsidRPr="005A585B">
              <w:rPr>
                <w:color w:val="414142"/>
                <w:sz w:val="20"/>
                <w:szCs w:val="20"/>
              </w:rPr>
              <w:t> </w:t>
            </w:r>
          </w:p>
        </w:tc>
        <w:tc>
          <w:tcPr>
            <w:tcW w:w="1850" w:type="pct"/>
            <w:tcBorders>
              <w:top w:val="outset" w:sz="6" w:space="0" w:color="414142"/>
              <w:left w:val="outset" w:sz="6" w:space="0" w:color="414142"/>
              <w:bottom w:val="outset" w:sz="6" w:space="0" w:color="414142"/>
              <w:right w:val="outset" w:sz="6" w:space="0" w:color="414142"/>
            </w:tcBorders>
            <w:hideMark/>
          </w:tcPr>
          <w:p w14:paraId="10C1CC3D" w14:textId="77777777" w:rsidR="005A585B" w:rsidRPr="005A585B" w:rsidRDefault="005A585B" w:rsidP="005A585B">
            <w:pPr>
              <w:spacing w:before="195"/>
              <w:rPr>
                <w:color w:val="414142"/>
                <w:sz w:val="20"/>
                <w:szCs w:val="20"/>
              </w:rPr>
            </w:pPr>
            <w:r w:rsidRPr="005A585B">
              <w:rPr>
                <w:color w:val="414142"/>
                <w:sz w:val="20"/>
                <w:szCs w:val="20"/>
              </w:rPr>
              <w:t>centralizēta apgāde</w:t>
            </w:r>
          </w:p>
        </w:tc>
      </w:tr>
      <w:tr w:rsidR="005A585B" w:rsidRPr="005A585B" w14:paraId="372AF9EF"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58FF2A"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141B152" w14:textId="77777777" w:rsidR="005A585B" w:rsidRPr="005A585B" w:rsidRDefault="005A585B" w:rsidP="005A585B">
            <w:pPr>
              <w:spacing w:before="195"/>
              <w:rPr>
                <w:color w:val="414142"/>
                <w:sz w:val="20"/>
                <w:szCs w:val="20"/>
              </w:rPr>
            </w:pPr>
          </w:p>
        </w:tc>
        <w:tc>
          <w:tcPr>
            <w:tcW w:w="1150" w:type="pct"/>
            <w:tcBorders>
              <w:top w:val="outset" w:sz="6" w:space="0" w:color="414142"/>
              <w:left w:val="outset" w:sz="6" w:space="0" w:color="414142"/>
              <w:bottom w:val="outset" w:sz="6" w:space="0" w:color="414142"/>
              <w:right w:val="outset" w:sz="6" w:space="0" w:color="414142"/>
            </w:tcBorders>
            <w:hideMark/>
          </w:tcPr>
          <w:p w14:paraId="203C6012"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73E5EBE" w14:textId="77777777" w:rsidR="005A585B" w:rsidRPr="005A585B" w:rsidRDefault="005A585B" w:rsidP="005A585B">
            <w:pPr>
              <w:spacing w:before="195"/>
              <w:rPr>
                <w:color w:val="414142"/>
                <w:sz w:val="20"/>
                <w:szCs w:val="20"/>
              </w:rPr>
            </w:pPr>
            <w:r w:rsidRPr="005A585B">
              <w:rPr>
                <w:color w:val="414142"/>
                <w:sz w:val="20"/>
                <w:szCs w:val="20"/>
              </w:rPr>
              <w:t> </w:t>
            </w:r>
          </w:p>
        </w:tc>
        <w:tc>
          <w:tcPr>
            <w:tcW w:w="1850" w:type="pct"/>
            <w:tcBorders>
              <w:top w:val="outset" w:sz="6" w:space="0" w:color="414142"/>
              <w:left w:val="outset" w:sz="6" w:space="0" w:color="414142"/>
              <w:bottom w:val="outset" w:sz="6" w:space="0" w:color="414142"/>
              <w:right w:val="outset" w:sz="6" w:space="0" w:color="414142"/>
            </w:tcBorders>
            <w:hideMark/>
          </w:tcPr>
          <w:p w14:paraId="3EC56E73" w14:textId="77777777" w:rsidR="005A585B" w:rsidRPr="005A585B" w:rsidRDefault="005A585B" w:rsidP="005A585B">
            <w:pPr>
              <w:spacing w:before="195"/>
              <w:rPr>
                <w:color w:val="414142"/>
                <w:sz w:val="20"/>
                <w:szCs w:val="20"/>
              </w:rPr>
            </w:pPr>
            <w:r w:rsidRPr="005A585B">
              <w:rPr>
                <w:color w:val="414142"/>
                <w:sz w:val="20"/>
                <w:szCs w:val="20"/>
              </w:rPr>
              <w:t>individuālā</w:t>
            </w:r>
          </w:p>
        </w:tc>
      </w:tr>
      <w:tr w:rsidR="005A585B" w:rsidRPr="005A585B" w14:paraId="026F462C" w14:textId="77777777" w:rsidTr="005A585B">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06C31C98" w14:textId="77777777" w:rsidR="005A585B" w:rsidRPr="005A585B" w:rsidRDefault="005A585B" w:rsidP="005A585B">
            <w:pPr>
              <w:spacing w:before="195"/>
              <w:jc w:val="center"/>
              <w:rPr>
                <w:color w:val="414142"/>
                <w:sz w:val="20"/>
                <w:szCs w:val="20"/>
              </w:rPr>
            </w:pPr>
            <w:r w:rsidRPr="005A585B">
              <w:rPr>
                <w:color w:val="414142"/>
                <w:sz w:val="20"/>
                <w:szCs w:val="20"/>
              </w:rPr>
              <w:t>4.5.4.</w:t>
            </w:r>
          </w:p>
        </w:tc>
        <w:tc>
          <w:tcPr>
            <w:tcW w:w="1400" w:type="pct"/>
            <w:vMerge w:val="restart"/>
            <w:tcBorders>
              <w:top w:val="outset" w:sz="6" w:space="0" w:color="414142"/>
              <w:left w:val="outset" w:sz="6" w:space="0" w:color="414142"/>
              <w:bottom w:val="outset" w:sz="6" w:space="0" w:color="414142"/>
              <w:right w:val="outset" w:sz="6" w:space="0" w:color="414142"/>
            </w:tcBorders>
            <w:vAlign w:val="center"/>
            <w:hideMark/>
          </w:tcPr>
          <w:p w14:paraId="062CB3BC" w14:textId="77777777" w:rsidR="005A585B" w:rsidRPr="005A585B" w:rsidRDefault="005A585B" w:rsidP="005A585B">
            <w:pPr>
              <w:spacing w:before="195"/>
              <w:rPr>
                <w:color w:val="414142"/>
                <w:sz w:val="20"/>
                <w:szCs w:val="20"/>
              </w:rPr>
            </w:pPr>
            <w:r w:rsidRPr="005A585B">
              <w:rPr>
                <w:color w:val="414142"/>
                <w:sz w:val="20"/>
                <w:szCs w:val="20"/>
              </w:rPr>
              <w:t>Karstā ūdens sadales sistēmas tips</w:t>
            </w:r>
          </w:p>
        </w:tc>
        <w:tc>
          <w:tcPr>
            <w:tcW w:w="1150" w:type="pct"/>
            <w:tcBorders>
              <w:top w:val="outset" w:sz="6" w:space="0" w:color="414142"/>
              <w:left w:val="outset" w:sz="6" w:space="0" w:color="414142"/>
              <w:bottom w:val="outset" w:sz="6" w:space="0" w:color="414142"/>
              <w:right w:val="outset" w:sz="6" w:space="0" w:color="414142"/>
            </w:tcBorders>
            <w:hideMark/>
          </w:tcPr>
          <w:p w14:paraId="7BF7F5D4"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29ED19B" w14:textId="77777777" w:rsidR="005A585B" w:rsidRPr="005A585B" w:rsidRDefault="005A585B" w:rsidP="005A585B">
            <w:pPr>
              <w:spacing w:before="195"/>
              <w:rPr>
                <w:color w:val="414142"/>
                <w:sz w:val="20"/>
                <w:szCs w:val="20"/>
              </w:rPr>
            </w:pPr>
            <w:r w:rsidRPr="005A585B">
              <w:rPr>
                <w:color w:val="414142"/>
                <w:sz w:val="20"/>
                <w:szCs w:val="20"/>
              </w:rPr>
              <w:t> </w:t>
            </w:r>
          </w:p>
        </w:tc>
        <w:tc>
          <w:tcPr>
            <w:tcW w:w="1850" w:type="pct"/>
            <w:tcBorders>
              <w:top w:val="outset" w:sz="6" w:space="0" w:color="414142"/>
              <w:left w:val="outset" w:sz="6" w:space="0" w:color="414142"/>
              <w:bottom w:val="outset" w:sz="6" w:space="0" w:color="414142"/>
              <w:right w:val="outset" w:sz="6" w:space="0" w:color="414142"/>
            </w:tcBorders>
            <w:hideMark/>
          </w:tcPr>
          <w:p w14:paraId="51DC106F" w14:textId="77777777" w:rsidR="005A585B" w:rsidRPr="005A585B" w:rsidRDefault="005A585B" w:rsidP="005A585B">
            <w:pPr>
              <w:spacing w:before="195"/>
              <w:rPr>
                <w:color w:val="414142"/>
                <w:sz w:val="20"/>
                <w:szCs w:val="20"/>
              </w:rPr>
            </w:pPr>
            <w:r w:rsidRPr="005A585B">
              <w:rPr>
                <w:color w:val="414142"/>
                <w:sz w:val="20"/>
                <w:szCs w:val="20"/>
              </w:rPr>
              <w:t>bez cirkulācijas</w:t>
            </w:r>
          </w:p>
        </w:tc>
      </w:tr>
      <w:tr w:rsidR="005A585B" w:rsidRPr="005A585B" w14:paraId="7D1D5BD3"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1E3C348"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9C7449A" w14:textId="77777777" w:rsidR="005A585B" w:rsidRPr="005A585B" w:rsidRDefault="005A585B" w:rsidP="005A585B">
            <w:pPr>
              <w:spacing w:before="195"/>
              <w:rPr>
                <w:color w:val="414142"/>
                <w:sz w:val="20"/>
                <w:szCs w:val="20"/>
              </w:rPr>
            </w:pPr>
          </w:p>
        </w:tc>
        <w:tc>
          <w:tcPr>
            <w:tcW w:w="1150" w:type="pct"/>
            <w:tcBorders>
              <w:top w:val="outset" w:sz="6" w:space="0" w:color="414142"/>
              <w:left w:val="outset" w:sz="6" w:space="0" w:color="414142"/>
              <w:bottom w:val="outset" w:sz="6" w:space="0" w:color="414142"/>
              <w:right w:val="outset" w:sz="6" w:space="0" w:color="414142"/>
            </w:tcBorders>
            <w:hideMark/>
          </w:tcPr>
          <w:p w14:paraId="0C9F8F33"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0455FC6" w14:textId="77777777" w:rsidR="005A585B" w:rsidRPr="005A585B" w:rsidRDefault="005A585B" w:rsidP="005A585B">
            <w:pPr>
              <w:spacing w:before="195"/>
              <w:rPr>
                <w:color w:val="414142"/>
                <w:sz w:val="20"/>
                <w:szCs w:val="20"/>
              </w:rPr>
            </w:pPr>
            <w:r w:rsidRPr="005A585B">
              <w:rPr>
                <w:color w:val="414142"/>
                <w:sz w:val="20"/>
                <w:szCs w:val="20"/>
              </w:rPr>
              <w:t> </w:t>
            </w:r>
          </w:p>
        </w:tc>
        <w:tc>
          <w:tcPr>
            <w:tcW w:w="1850" w:type="pct"/>
            <w:tcBorders>
              <w:top w:val="outset" w:sz="6" w:space="0" w:color="414142"/>
              <w:left w:val="outset" w:sz="6" w:space="0" w:color="414142"/>
              <w:bottom w:val="outset" w:sz="6" w:space="0" w:color="414142"/>
              <w:right w:val="outset" w:sz="6" w:space="0" w:color="414142"/>
            </w:tcBorders>
            <w:hideMark/>
          </w:tcPr>
          <w:p w14:paraId="60782B2E" w14:textId="77777777" w:rsidR="005A585B" w:rsidRPr="005A585B" w:rsidRDefault="005A585B" w:rsidP="005A585B">
            <w:pPr>
              <w:spacing w:before="195"/>
              <w:rPr>
                <w:color w:val="414142"/>
                <w:sz w:val="20"/>
                <w:szCs w:val="20"/>
              </w:rPr>
            </w:pPr>
            <w:r w:rsidRPr="005A585B">
              <w:rPr>
                <w:color w:val="414142"/>
                <w:sz w:val="20"/>
                <w:szCs w:val="20"/>
              </w:rPr>
              <w:t>ar cirkulāciju</w:t>
            </w:r>
          </w:p>
        </w:tc>
      </w:tr>
      <w:tr w:rsidR="005A585B" w:rsidRPr="005A585B" w14:paraId="273169E5" w14:textId="77777777" w:rsidTr="005A585B">
        <w:tc>
          <w:tcPr>
            <w:tcW w:w="300" w:type="pct"/>
            <w:tcBorders>
              <w:top w:val="outset" w:sz="6" w:space="0" w:color="414142"/>
              <w:left w:val="outset" w:sz="6" w:space="0" w:color="414142"/>
              <w:bottom w:val="outset" w:sz="6" w:space="0" w:color="414142"/>
              <w:right w:val="outset" w:sz="6" w:space="0" w:color="414142"/>
            </w:tcBorders>
            <w:vAlign w:val="center"/>
            <w:hideMark/>
          </w:tcPr>
          <w:p w14:paraId="6A589EDE" w14:textId="77777777" w:rsidR="005A585B" w:rsidRPr="005A585B" w:rsidRDefault="005A585B" w:rsidP="005A585B">
            <w:pPr>
              <w:spacing w:before="195"/>
              <w:jc w:val="center"/>
              <w:rPr>
                <w:color w:val="414142"/>
                <w:sz w:val="20"/>
                <w:szCs w:val="20"/>
              </w:rPr>
            </w:pPr>
            <w:r w:rsidRPr="005A585B">
              <w:rPr>
                <w:color w:val="414142"/>
                <w:sz w:val="20"/>
                <w:szCs w:val="20"/>
              </w:rPr>
              <w:t>4.5.5.</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4D3962B" w14:textId="77777777" w:rsidR="005A585B" w:rsidRPr="005A585B" w:rsidRDefault="005A585B" w:rsidP="005A585B">
            <w:pPr>
              <w:spacing w:before="195"/>
              <w:rPr>
                <w:color w:val="414142"/>
                <w:sz w:val="20"/>
                <w:szCs w:val="20"/>
              </w:rPr>
            </w:pPr>
            <w:r w:rsidRPr="005A585B">
              <w:rPr>
                <w:color w:val="414142"/>
                <w:sz w:val="20"/>
                <w:szCs w:val="20"/>
              </w:rPr>
              <w:t>Cauruļvadu garums</w:t>
            </w:r>
          </w:p>
        </w:tc>
        <w:tc>
          <w:tcPr>
            <w:tcW w:w="1150" w:type="pct"/>
            <w:tcBorders>
              <w:top w:val="outset" w:sz="6" w:space="0" w:color="414142"/>
              <w:left w:val="outset" w:sz="6" w:space="0" w:color="414142"/>
              <w:bottom w:val="outset" w:sz="6" w:space="0" w:color="414142"/>
              <w:right w:val="outset" w:sz="6" w:space="0" w:color="414142"/>
            </w:tcBorders>
            <w:hideMark/>
          </w:tcPr>
          <w:p w14:paraId="2434E290" w14:textId="77777777" w:rsidR="005A585B" w:rsidRPr="005A585B" w:rsidRDefault="005A585B" w:rsidP="005A585B">
            <w:pPr>
              <w:spacing w:before="195"/>
              <w:rPr>
                <w:color w:val="414142"/>
                <w:sz w:val="20"/>
                <w:szCs w:val="20"/>
              </w:rPr>
            </w:pPr>
            <w:r w:rsidRPr="005A585B">
              <w:rPr>
                <w:color w:val="414142"/>
                <w:sz w:val="20"/>
                <w:szCs w:val="20"/>
              </w:rPr>
              <w:t> </w:t>
            </w:r>
          </w:p>
        </w:tc>
        <w:tc>
          <w:tcPr>
            <w:tcW w:w="2100" w:type="pct"/>
            <w:gridSpan w:val="2"/>
            <w:tcBorders>
              <w:top w:val="outset" w:sz="6" w:space="0" w:color="414142"/>
              <w:left w:val="outset" w:sz="6" w:space="0" w:color="414142"/>
              <w:bottom w:val="outset" w:sz="6" w:space="0" w:color="414142"/>
              <w:right w:val="outset" w:sz="6" w:space="0" w:color="414142"/>
            </w:tcBorders>
            <w:hideMark/>
          </w:tcPr>
          <w:p w14:paraId="1BE47A38" w14:textId="77777777" w:rsidR="005A585B" w:rsidRPr="005A585B" w:rsidRDefault="005A585B" w:rsidP="005A585B">
            <w:pPr>
              <w:spacing w:before="195"/>
              <w:rPr>
                <w:color w:val="414142"/>
                <w:sz w:val="20"/>
                <w:szCs w:val="20"/>
              </w:rPr>
            </w:pPr>
            <w:r w:rsidRPr="005A585B">
              <w:rPr>
                <w:color w:val="414142"/>
                <w:sz w:val="20"/>
                <w:szCs w:val="20"/>
              </w:rPr>
              <w:t> ________kondicionētās zonās, _____________ ārpus kondicionētās zonas</w:t>
            </w:r>
          </w:p>
        </w:tc>
      </w:tr>
      <w:tr w:rsidR="005A585B" w:rsidRPr="005A585B" w14:paraId="76F36752" w14:textId="77777777" w:rsidTr="005A585B">
        <w:tc>
          <w:tcPr>
            <w:tcW w:w="300" w:type="pct"/>
            <w:tcBorders>
              <w:top w:val="outset" w:sz="6" w:space="0" w:color="414142"/>
              <w:left w:val="outset" w:sz="6" w:space="0" w:color="414142"/>
              <w:bottom w:val="outset" w:sz="6" w:space="0" w:color="414142"/>
              <w:right w:val="outset" w:sz="6" w:space="0" w:color="414142"/>
            </w:tcBorders>
            <w:vAlign w:val="center"/>
            <w:hideMark/>
          </w:tcPr>
          <w:p w14:paraId="2DB84ED5" w14:textId="77777777" w:rsidR="005A585B" w:rsidRPr="005A585B" w:rsidRDefault="005A585B" w:rsidP="005A585B">
            <w:pPr>
              <w:spacing w:before="195"/>
              <w:jc w:val="center"/>
              <w:rPr>
                <w:color w:val="414142"/>
                <w:sz w:val="20"/>
                <w:szCs w:val="20"/>
              </w:rPr>
            </w:pPr>
            <w:r w:rsidRPr="005A585B">
              <w:rPr>
                <w:color w:val="414142"/>
                <w:sz w:val="20"/>
                <w:szCs w:val="20"/>
              </w:rPr>
              <w:t>4.5.6.</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12B516A7" w14:textId="77777777" w:rsidR="005A585B" w:rsidRPr="005A585B" w:rsidRDefault="005A585B" w:rsidP="005A585B">
            <w:pPr>
              <w:spacing w:before="195"/>
              <w:rPr>
                <w:color w:val="414142"/>
                <w:sz w:val="20"/>
                <w:szCs w:val="20"/>
              </w:rPr>
            </w:pPr>
            <w:r w:rsidRPr="005A585B">
              <w:rPr>
                <w:color w:val="414142"/>
                <w:sz w:val="20"/>
                <w:szCs w:val="20"/>
              </w:rPr>
              <w:t>Cauruļu tehniskais stāvoklis</w:t>
            </w:r>
          </w:p>
        </w:tc>
        <w:tc>
          <w:tcPr>
            <w:tcW w:w="1150" w:type="pct"/>
            <w:tcBorders>
              <w:top w:val="outset" w:sz="6" w:space="0" w:color="414142"/>
              <w:left w:val="outset" w:sz="6" w:space="0" w:color="414142"/>
              <w:bottom w:val="outset" w:sz="6" w:space="0" w:color="414142"/>
              <w:right w:val="outset" w:sz="6" w:space="0" w:color="414142"/>
            </w:tcBorders>
            <w:hideMark/>
          </w:tcPr>
          <w:p w14:paraId="4832ACE7" w14:textId="77777777" w:rsidR="005A585B" w:rsidRPr="005A585B" w:rsidRDefault="005A585B" w:rsidP="005A585B">
            <w:pPr>
              <w:spacing w:before="195"/>
              <w:rPr>
                <w:color w:val="414142"/>
                <w:sz w:val="20"/>
                <w:szCs w:val="20"/>
              </w:rPr>
            </w:pPr>
            <w:r w:rsidRPr="005A585B">
              <w:rPr>
                <w:color w:val="414142"/>
                <w:sz w:val="20"/>
                <w:szCs w:val="20"/>
              </w:rPr>
              <w:t> </w:t>
            </w:r>
          </w:p>
        </w:tc>
        <w:tc>
          <w:tcPr>
            <w:tcW w:w="2100" w:type="pct"/>
            <w:gridSpan w:val="2"/>
            <w:tcBorders>
              <w:top w:val="outset" w:sz="6" w:space="0" w:color="414142"/>
              <w:left w:val="outset" w:sz="6" w:space="0" w:color="414142"/>
              <w:bottom w:val="outset" w:sz="6" w:space="0" w:color="414142"/>
              <w:right w:val="outset" w:sz="6" w:space="0" w:color="414142"/>
            </w:tcBorders>
            <w:hideMark/>
          </w:tcPr>
          <w:p w14:paraId="5B200883"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4053057" w14:textId="77777777" w:rsidTr="005A585B">
        <w:tc>
          <w:tcPr>
            <w:tcW w:w="300" w:type="pct"/>
            <w:tcBorders>
              <w:top w:val="outset" w:sz="6" w:space="0" w:color="414142"/>
              <w:left w:val="outset" w:sz="6" w:space="0" w:color="414142"/>
              <w:bottom w:val="outset" w:sz="6" w:space="0" w:color="414142"/>
              <w:right w:val="outset" w:sz="6" w:space="0" w:color="414142"/>
            </w:tcBorders>
            <w:vAlign w:val="center"/>
            <w:hideMark/>
          </w:tcPr>
          <w:p w14:paraId="72CFBDE8" w14:textId="77777777" w:rsidR="005A585B" w:rsidRPr="005A585B" w:rsidRDefault="005A585B" w:rsidP="005A585B">
            <w:pPr>
              <w:spacing w:before="195"/>
              <w:jc w:val="center"/>
              <w:rPr>
                <w:color w:val="414142"/>
                <w:sz w:val="20"/>
                <w:szCs w:val="20"/>
              </w:rPr>
            </w:pPr>
            <w:r w:rsidRPr="005A585B">
              <w:rPr>
                <w:color w:val="414142"/>
                <w:sz w:val="20"/>
                <w:szCs w:val="20"/>
              </w:rPr>
              <w:t>4.5.7.</w:t>
            </w:r>
          </w:p>
        </w:tc>
        <w:tc>
          <w:tcPr>
            <w:tcW w:w="1400" w:type="pct"/>
            <w:tcBorders>
              <w:top w:val="outset" w:sz="6" w:space="0" w:color="414142"/>
              <w:left w:val="outset" w:sz="6" w:space="0" w:color="414142"/>
              <w:bottom w:val="outset" w:sz="6" w:space="0" w:color="414142"/>
              <w:right w:val="outset" w:sz="6" w:space="0" w:color="414142"/>
            </w:tcBorders>
            <w:hideMark/>
          </w:tcPr>
          <w:p w14:paraId="26B556B5" w14:textId="77777777" w:rsidR="005A585B" w:rsidRPr="005A585B" w:rsidRDefault="005A585B" w:rsidP="005A585B">
            <w:pPr>
              <w:spacing w:before="195"/>
              <w:rPr>
                <w:color w:val="414142"/>
                <w:sz w:val="20"/>
                <w:szCs w:val="20"/>
              </w:rPr>
            </w:pPr>
            <w:r w:rsidRPr="005A585B">
              <w:rPr>
                <w:color w:val="414142"/>
                <w:sz w:val="20"/>
                <w:szCs w:val="20"/>
              </w:rPr>
              <w:t>Siltuma akumulācija (ir, nav, tehniskie parametri)</w:t>
            </w:r>
          </w:p>
        </w:tc>
        <w:tc>
          <w:tcPr>
            <w:tcW w:w="3300" w:type="pct"/>
            <w:gridSpan w:val="3"/>
            <w:tcBorders>
              <w:top w:val="outset" w:sz="6" w:space="0" w:color="414142"/>
              <w:left w:val="outset" w:sz="6" w:space="0" w:color="414142"/>
              <w:bottom w:val="outset" w:sz="6" w:space="0" w:color="414142"/>
              <w:right w:val="outset" w:sz="6" w:space="0" w:color="414142"/>
            </w:tcBorders>
            <w:hideMark/>
          </w:tcPr>
          <w:p w14:paraId="15CC271D"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DAD8D62" w14:textId="77777777" w:rsidTr="005A585B">
        <w:tc>
          <w:tcPr>
            <w:tcW w:w="300" w:type="pct"/>
            <w:tcBorders>
              <w:top w:val="outset" w:sz="6" w:space="0" w:color="414142"/>
              <w:left w:val="outset" w:sz="6" w:space="0" w:color="414142"/>
              <w:bottom w:val="outset" w:sz="6" w:space="0" w:color="414142"/>
              <w:right w:val="outset" w:sz="6" w:space="0" w:color="414142"/>
            </w:tcBorders>
            <w:vAlign w:val="center"/>
            <w:hideMark/>
          </w:tcPr>
          <w:p w14:paraId="661C6B45" w14:textId="77777777" w:rsidR="005A585B" w:rsidRPr="005A585B" w:rsidRDefault="005A585B" w:rsidP="005A585B">
            <w:pPr>
              <w:spacing w:before="195"/>
              <w:jc w:val="center"/>
              <w:rPr>
                <w:color w:val="414142"/>
                <w:sz w:val="20"/>
                <w:szCs w:val="20"/>
              </w:rPr>
            </w:pPr>
            <w:r w:rsidRPr="005A585B">
              <w:rPr>
                <w:color w:val="414142"/>
                <w:sz w:val="20"/>
                <w:szCs w:val="20"/>
              </w:rPr>
              <w:t>4.5.8.</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B4C24F5" w14:textId="77777777" w:rsidR="005A585B" w:rsidRPr="005A585B" w:rsidRDefault="005A585B" w:rsidP="005A585B">
            <w:pPr>
              <w:spacing w:before="195"/>
              <w:rPr>
                <w:color w:val="414142"/>
                <w:sz w:val="20"/>
                <w:szCs w:val="20"/>
              </w:rPr>
            </w:pPr>
            <w:r w:rsidRPr="005A585B">
              <w:rPr>
                <w:color w:val="414142"/>
                <w:sz w:val="20"/>
                <w:szCs w:val="20"/>
              </w:rPr>
              <w:t>Cita informācija</w:t>
            </w:r>
          </w:p>
        </w:tc>
        <w:tc>
          <w:tcPr>
            <w:tcW w:w="3300" w:type="pct"/>
            <w:gridSpan w:val="3"/>
            <w:tcBorders>
              <w:top w:val="outset" w:sz="6" w:space="0" w:color="414142"/>
              <w:left w:val="outset" w:sz="6" w:space="0" w:color="414142"/>
              <w:bottom w:val="outset" w:sz="6" w:space="0" w:color="414142"/>
              <w:right w:val="outset" w:sz="6" w:space="0" w:color="414142"/>
            </w:tcBorders>
            <w:hideMark/>
          </w:tcPr>
          <w:p w14:paraId="6332C49C" w14:textId="77777777" w:rsidR="005A585B" w:rsidRPr="005A585B" w:rsidRDefault="005A585B" w:rsidP="005A585B">
            <w:pPr>
              <w:spacing w:before="195"/>
              <w:rPr>
                <w:color w:val="414142"/>
                <w:sz w:val="20"/>
                <w:szCs w:val="20"/>
              </w:rPr>
            </w:pPr>
            <w:r w:rsidRPr="005A585B">
              <w:rPr>
                <w:color w:val="414142"/>
                <w:sz w:val="20"/>
                <w:szCs w:val="20"/>
              </w:rPr>
              <w:t> </w:t>
            </w:r>
          </w:p>
        </w:tc>
      </w:tr>
    </w:tbl>
    <w:p w14:paraId="7615B3FA" w14:textId="77777777" w:rsidR="005A585B" w:rsidRPr="005A585B" w:rsidRDefault="005A585B" w:rsidP="005A585B">
      <w:pPr>
        <w:shd w:val="clear" w:color="auto" w:fill="FFFFFF"/>
        <w:spacing w:before="100" w:beforeAutospacing="1" w:after="100" w:afterAutospacing="1" w:line="293" w:lineRule="atLeast"/>
        <w:ind w:firstLine="300"/>
        <w:jc w:val="center"/>
        <w:rPr>
          <w:rFonts w:ascii="Arial" w:hAnsi="Arial" w:cs="Arial"/>
          <w:b/>
          <w:bCs/>
          <w:color w:val="414142"/>
          <w:sz w:val="20"/>
          <w:szCs w:val="20"/>
        </w:rPr>
      </w:pPr>
      <w:r w:rsidRPr="005A585B">
        <w:rPr>
          <w:rFonts w:ascii="Arial" w:hAnsi="Arial" w:cs="Arial"/>
          <w:b/>
          <w:bCs/>
          <w:color w:val="414142"/>
          <w:sz w:val="20"/>
          <w:szCs w:val="20"/>
        </w:rPr>
        <w:t>5. Enerģijas patēriņa uzskaite un sadalījums</w:t>
      </w:r>
    </w:p>
    <w:p w14:paraId="39A673AF"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b/>
          <w:bCs/>
          <w:color w:val="414142"/>
          <w:sz w:val="20"/>
          <w:szCs w:val="20"/>
        </w:rPr>
        <w:t>5.1. Energoresursu patēriņa uzskaite</w:t>
      </w:r>
      <w:r w:rsidRPr="005A585B">
        <w:rPr>
          <w:rFonts w:ascii="Arial" w:hAnsi="Arial" w:cs="Arial"/>
          <w:color w:val="414142"/>
          <w:sz w:val="20"/>
          <w:szCs w:val="20"/>
        </w:rPr>
        <w:t> (ja ēka nav tikusi pilnīgi vai daļēji ekspluatēta, šajā sadaļā norāda datus par diviem pilniem gadiem, kad ēkā nodrošināta pilnīga apkure.)</w:t>
      </w:r>
    </w:p>
    <w:p w14:paraId="41B0CFC6"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Energonesējiem, kuru uzskaite nenotiek regulāri katru mēnesi, var norādīt tikai gada patēriņu.</w:t>
      </w:r>
    </w:p>
    <w:p w14:paraId="371FB88B"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xml:space="preserve">5.1.1. Siltumenerģija no siltuma piegādātāja, </w:t>
      </w:r>
      <w:proofErr w:type="spellStart"/>
      <w:r w:rsidRPr="005A585B">
        <w:rPr>
          <w:rFonts w:ascii="Arial" w:hAnsi="Arial" w:cs="Arial"/>
          <w:color w:val="414142"/>
          <w:sz w:val="20"/>
          <w:szCs w:val="20"/>
        </w:rPr>
        <w:t>MWh</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709"/>
        <w:gridCol w:w="619"/>
        <w:gridCol w:w="619"/>
        <w:gridCol w:w="619"/>
        <w:gridCol w:w="708"/>
        <w:gridCol w:w="708"/>
        <w:gridCol w:w="619"/>
        <w:gridCol w:w="619"/>
        <w:gridCol w:w="619"/>
        <w:gridCol w:w="619"/>
        <w:gridCol w:w="619"/>
        <w:gridCol w:w="619"/>
        <w:gridCol w:w="619"/>
        <w:gridCol w:w="531"/>
      </w:tblGrid>
      <w:tr w:rsidR="005A585B" w:rsidRPr="005A585B" w14:paraId="53EDD87A" w14:textId="77777777" w:rsidTr="005A585B">
        <w:tc>
          <w:tcPr>
            <w:tcW w:w="400" w:type="pct"/>
            <w:tcBorders>
              <w:top w:val="outset" w:sz="6" w:space="0" w:color="414142"/>
              <w:left w:val="outset" w:sz="6" w:space="0" w:color="414142"/>
              <w:bottom w:val="outset" w:sz="6" w:space="0" w:color="414142"/>
              <w:right w:val="outset" w:sz="6" w:space="0" w:color="414142"/>
            </w:tcBorders>
            <w:vAlign w:val="center"/>
            <w:hideMark/>
          </w:tcPr>
          <w:p w14:paraId="56F78FA0" w14:textId="77777777" w:rsidR="005A585B" w:rsidRPr="005A585B" w:rsidRDefault="005A585B" w:rsidP="005A585B">
            <w:pPr>
              <w:spacing w:before="195"/>
              <w:jc w:val="center"/>
              <w:rPr>
                <w:color w:val="414142"/>
                <w:sz w:val="20"/>
                <w:szCs w:val="20"/>
              </w:rPr>
            </w:pPr>
            <w:r w:rsidRPr="005A585B">
              <w:rPr>
                <w:color w:val="414142"/>
                <w:sz w:val="20"/>
                <w:szCs w:val="20"/>
              </w:rPr>
              <w:t>Gads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4DD2E0" w14:textId="77777777" w:rsidR="005A585B" w:rsidRPr="005A585B" w:rsidRDefault="005A585B" w:rsidP="005A585B">
            <w:pPr>
              <w:spacing w:before="195"/>
              <w:jc w:val="center"/>
              <w:rPr>
                <w:color w:val="414142"/>
                <w:sz w:val="20"/>
                <w:szCs w:val="20"/>
              </w:rPr>
            </w:pPr>
            <w:r w:rsidRPr="005A585B">
              <w:rPr>
                <w:color w:val="414142"/>
                <w:sz w:val="20"/>
                <w:szCs w:val="20"/>
              </w:rPr>
              <w:t>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9FCED7" w14:textId="77777777" w:rsidR="005A585B" w:rsidRPr="005A585B" w:rsidRDefault="005A585B" w:rsidP="005A585B">
            <w:pPr>
              <w:spacing w:before="195"/>
              <w:jc w:val="center"/>
              <w:rPr>
                <w:color w:val="414142"/>
                <w:sz w:val="20"/>
                <w:szCs w:val="20"/>
              </w:rPr>
            </w:pPr>
            <w:r w:rsidRPr="005A585B">
              <w:rPr>
                <w:color w:val="414142"/>
                <w:sz w:val="20"/>
                <w:szCs w:val="20"/>
              </w:rPr>
              <w:t>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CEE47F" w14:textId="77777777" w:rsidR="005A585B" w:rsidRPr="005A585B" w:rsidRDefault="005A585B" w:rsidP="005A585B">
            <w:pPr>
              <w:spacing w:before="195"/>
              <w:jc w:val="center"/>
              <w:rPr>
                <w:color w:val="414142"/>
                <w:sz w:val="20"/>
                <w:szCs w:val="20"/>
              </w:rPr>
            </w:pPr>
            <w:r w:rsidRPr="005A585B">
              <w:rPr>
                <w:color w:val="414142"/>
                <w:sz w:val="20"/>
                <w:szCs w:val="20"/>
              </w:rPr>
              <w:t>III</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320C688" w14:textId="77777777" w:rsidR="005A585B" w:rsidRPr="005A585B" w:rsidRDefault="005A585B" w:rsidP="005A585B">
            <w:pPr>
              <w:spacing w:before="195"/>
              <w:jc w:val="center"/>
              <w:rPr>
                <w:color w:val="414142"/>
                <w:sz w:val="20"/>
                <w:szCs w:val="20"/>
              </w:rPr>
            </w:pPr>
            <w:r w:rsidRPr="005A585B">
              <w:rPr>
                <w:color w:val="414142"/>
                <w:sz w:val="20"/>
                <w:szCs w:val="20"/>
              </w:rPr>
              <w:t>IV</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B6D4CE9" w14:textId="77777777" w:rsidR="005A585B" w:rsidRPr="005A585B" w:rsidRDefault="005A585B" w:rsidP="005A585B">
            <w:pPr>
              <w:spacing w:before="195"/>
              <w:jc w:val="center"/>
              <w:rPr>
                <w:color w:val="414142"/>
                <w:sz w:val="20"/>
                <w:szCs w:val="20"/>
              </w:rPr>
            </w:pPr>
            <w:r w:rsidRPr="005A585B">
              <w:rPr>
                <w:color w:val="414142"/>
                <w:sz w:val="20"/>
                <w:szCs w:val="20"/>
              </w:rPr>
              <w:t>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2C6A13" w14:textId="77777777" w:rsidR="005A585B" w:rsidRPr="005A585B" w:rsidRDefault="005A585B" w:rsidP="005A585B">
            <w:pPr>
              <w:spacing w:before="195"/>
              <w:jc w:val="center"/>
              <w:rPr>
                <w:color w:val="414142"/>
                <w:sz w:val="20"/>
                <w:szCs w:val="20"/>
              </w:rPr>
            </w:pPr>
            <w:r w:rsidRPr="005A585B">
              <w:rPr>
                <w:color w:val="414142"/>
                <w:sz w:val="20"/>
                <w:szCs w:val="20"/>
              </w:rPr>
              <w:t>VI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EE362B" w14:textId="77777777" w:rsidR="005A585B" w:rsidRPr="005A585B" w:rsidRDefault="005A585B" w:rsidP="005A585B">
            <w:pPr>
              <w:spacing w:before="195"/>
              <w:jc w:val="center"/>
              <w:rPr>
                <w:color w:val="414142"/>
                <w:sz w:val="20"/>
                <w:szCs w:val="20"/>
              </w:rPr>
            </w:pPr>
            <w:r w:rsidRPr="005A585B">
              <w:rPr>
                <w:color w:val="414142"/>
                <w:sz w:val="20"/>
                <w:szCs w:val="20"/>
              </w:rPr>
              <w:t>VII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A0CC3E" w14:textId="77777777" w:rsidR="005A585B" w:rsidRPr="005A585B" w:rsidRDefault="005A585B" w:rsidP="005A585B">
            <w:pPr>
              <w:spacing w:before="195"/>
              <w:jc w:val="center"/>
              <w:rPr>
                <w:color w:val="414142"/>
                <w:sz w:val="20"/>
                <w:szCs w:val="20"/>
              </w:rPr>
            </w:pPr>
            <w:r w:rsidRPr="005A585B">
              <w:rPr>
                <w:color w:val="414142"/>
                <w:sz w:val="20"/>
                <w:szCs w:val="20"/>
              </w:rPr>
              <w:t>VIII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C817FA" w14:textId="77777777" w:rsidR="005A585B" w:rsidRPr="005A585B" w:rsidRDefault="005A585B" w:rsidP="005A585B">
            <w:pPr>
              <w:spacing w:before="195"/>
              <w:jc w:val="center"/>
              <w:rPr>
                <w:color w:val="414142"/>
                <w:sz w:val="20"/>
                <w:szCs w:val="20"/>
              </w:rPr>
            </w:pPr>
            <w:r w:rsidRPr="005A585B">
              <w:rPr>
                <w:color w:val="414142"/>
                <w:sz w:val="20"/>
                <w:szCs w:val="20"/>
              </w:rPr>
              <w:t>IX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4CA72B" w14:textId="77777777" w:rsidR="005A585B" w:rsidRPr="005A585B" w:rsidRDefault="005A585B" w:rsidP="005A585B">
            <w:pPr>
              <w:spacing w:before="195"/>
              <w:jc w:val="center"/>
              <w:rPr>
                <w:color w:val="414142"/>
                <w:sz w:val="20"/>
                <w:szCs w:val="20"/>
              </w:rPr>
            </w:pPr>
            <w:r w:rsidRPr="005A585B">
              <w:rPr>
                <w:color w:val="414142"/>
                <w:sz w:val="20"/>
                <w:szCs w:val="20"/>
              </w:rPr>
              <w:t>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B5CBD3" w14:textId="77777777" w:rsidR="005A585B" w:rsidRPr="005A585B" w:rsidRDefault="005A585B" w:rsidP="005A585B">
            <w:pPr>
              <w:spacing w:before="195"/>
              <w:jc w:val="center"/>
              <w:rPr>
                <w:color w:val="414142"/>
                <w:sz w:val="20"/>
                <w:szCs w:val="20"/>
              </w:rPr>
            </w:pPr>
            <w:r w:rsidRPr="005A585B">
              <w:rPr>
                <w:color w:val="414142"/>
                <w:sz w:val="20"/>
                <w:szCs w:val="20"/>
              </w:rPr>
              <w:t>XI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59481F" w14:textId="77777777" w:rsidR="005A585B" w:rsidRPr="005A585B" w:rsidRDefault="005A585B" w:rsidP="005A585B">
            <w:pPr>
              <w:spacing w:before="195"/>
              <w:jc w:val="center"/>
              <w:rPr>
                <w:color w:val="414142"/>
                <w:sz w:val="20"/>
                <w:szCs w:val="20"/>
              </w:rPr>
            </w:pPr>
            <w:r w:rsidRPr="005A585B">
              <w:rPr>
                <w:color w:val="414142"/>
                <w:sz w:val="20"/>
                <w:szCs w:val="20"/>
              </w:rPr>
              <w:t>XII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30D1D0" w14:textId="77777777" w:rsidR="005A585B" w:rsidRPr="005A585B" w:rsidRDefault="005A585B" w:rsidP="005A585B">
            <w:pPr>
              <w:spacing w:before="195"/>
              <w:jc w:val="center"/>
              <w:rPr>
                <w:color w:val="414142"/>
                <w:sz w:val="20"/>
                <w:szCs w:val="20"/>
              </w:rPr>
            </w:pPr>
            <w:r w:rsidRPr="005A585B">
              <w:rPr>
                <w:color w:val="414142"/>
                <w:sz w:val="20"/>
                <w:szCs w:val="20"/>
              </w:rPr>
              <w:t>Kopā</w:t>
            </w:r>
          </w:p>
        </w:tc>
      </w:tr>
      <w:tr w:rsidR="005A585B" w:rsidRPr="005A585B" w14:paraId="44987C9B" w14:textId="77777777" w:rsidTr="005A585B">
        <w:trPr>
          <w:trHeight w:val="180"/>
        </w:trPr>
        <w:tc>
          <w:tcPr>
            <w:tcW w:w="400" w:type="pct"/>
            <w:tcBorders>
              <w:top w:val="outset" w:sz="6" w:space="0" w:color="414142"/>
              <w:left w:val="outset" w:sz="6" w:space="0" w:color="414142"/>
              <w:bottom w:val="outset" w:sz="6" w:space="0" w:color="414142"/>
              <w:right w:val="outset" w:sz="6" w:space="0" w:color="414142"/>
            </w:tcBorders>
            <w:vAlign w:val="center"/>
            <w:hideMark/>
          </w:tcPr>
          <w:p w14:paraId="669697D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4BCC9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F4097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1B901E"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D7494BB"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C7AAED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93217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77892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D57C7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152FF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DDA97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BAFD7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99AF5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E88DE6"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F6D9B63" w14:textId="77777777" w:rsidTr="005A585B">
        <w:trPr>
          <w:trHeight w:val="180"/>
        </w:trPr>
        <w:tc>
          <w:tcPr>
            <w:tcW w:w="400" w:type="pct"/>
            <w:tcBorders>
              <w:top w:val="outset" w:sz="6" w:space="0" w:color="414142"/>
              <w:left w:val="outset" w:sz="6" w:space="0" w:color="414142"/>
              <w:bottom w:val="outset" w:sz="6" w:space="0" w:color="414142"/>
              <w:right w:val="outset" w:sz="6" w:space="0" w:color="414142"/>
            </w:tcBorders>
            <w:hideMark/>
          </w:tcPr>
          <w:p w14:paraId="28F12E29" w14:textId="77777777" w:rsidR="005A585B" w:rsidRPr="005A585B" w:rsidRDefault="005A585B" w:rsidP="005A585B">
            <w:pPr>
              <w:spacing w:before="195"/>
              <w:rPr>
                <w:color w:val="414142"/>
                <w:sz w:val="20"/>
                <w:szCs w:val="20"/>
              </w:rPr>
            </w:pPr>
            <w:r w:rsidRPr="005A585B">
              <w:rPr>
                <w:color w:val="414142"/>
                <w:sz w:val="20"/>
                <w:szCs w:val="20"/>
              </w:rPr>
              <w:lastRenderedPageBreak/>
              <w:t> </w:t>
            </w:r>
          </w:p>
        </w:tc>
        <w:tc>
          <w:tcPr>
            <w:tcW w:w="350" w:type="pct"/>
            <w:tcBorders>
              <w:top w:val="outset" w:sz="6" w:space="0" w:color="414142"/>
              <w:left w:val="outset" w:sz="6" w:space="0" w:color="414142"/>
              <w:bottom w:val="outset" w:sz="6" w:space="0" w:color="414142"/>
              <w:right w:val="outset" w:sz="6" w:space="0" w:color="414142"/>
            </w:tcBorders>
            <w:hideMark/>
          </w:tcPr>
          <w:p w14:paraId="4784AB4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7AC324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4112243"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105C29BA"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3AB97FB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96468D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C16DB2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3E1E89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CA4D40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A65FA7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546617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81557C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5D5A025"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05C2F92" w14:textId="77777777" w:rsidTr="005A585B">
        <w:trPr>
          <w:trHeight w:val="180"/>
        </w:trPr>
        <w:tc>
          <w:tcPr>
            <w:tcW w:w="400" w:type="pct"/>
            <w:tcBorders>
              <w:top w:val="outset" w:sz="6" w:space="0" w:color="414142"/>
              <w:left w:val="outset" w:sz="6" w:space="0" w:color="414142"/>
              <w:bottom w:val="outset" w:sz="6" w:space="0" w:color="414142"/>
              <w:right w:val="outset" w:sz="6" w:space="0" w:color="414142"/>
            </w:tcBorders>
            <w:hideMark/>
          </w:tcPr>
          <w:p w14:paraId="4AEEE6D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A1A1FE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746559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04EE4BE"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3DAA00CD"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3DED7FA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B4718E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1947EE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8D594A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4B5772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0A8155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B486B9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454AC1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F5BD08B"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5D1C23F" w14:textId="77777777" w:rsidTr="005A585B">
        <w:trPr>
          <w:trHeight w:val="180"/>
        </w:trPr>
        <w:tc>
          <w:tcPr>
            <w:tcW w:w="400" w:type="pct"/>
            <w:tcBorders>
              <w:top w:val="outset" w:sz="6" w:space="0" w:color="414142"/>
              <w:left w:val="outset" w:sz="6" w:space="0" w:color="414142"/>
              <w:bottom w:val="outset" w:sz="6" w:space="0" w:color="414142"/>
              <w:right w:val="outset" w:sz="6" w:space="0" w:color="414142"/>
            </w:tcBorders>
            <w:hideMark/>
          </w:tcPr>
          <w:p w14:paraId="1B99F46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C41800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7D8CB3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2F87B1B"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2197A655"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51D4D77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D5A6F6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170C2B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DE9FF4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4F4289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5C690E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DB202D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125291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9A6FA00"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7C2DC5E" w14:textId="77777777" w:rsidTr="005A585B">
        <w:trPr>
          <w:trHeight w:val="180"/>
        </w:trPr>
        <w:tc>
          <w:tcPr>
            <w:tcW w:w="400" w:type="pct"/>
            <w:tcBorders>
              <w:top w:val="outset" w:sz="6" w:space="0" w:color="414142"/>
              <w:left w:val="outset" w:sz="6" w:space="0" w:color="414142"/>
              <w:bottom w:val="outset" w:sz="6" w:space="0" w:color="414142"/>
              <w:right w:val="outset" w:sz="6" w:space="0" w:color="414142"/>
            </w:tcBorders>
            <w:hideMark/>
          </w:tcPr>
          <w:p w14:paraId="2B15A24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7FEA0B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E690F3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F79460A"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0A80A2C3"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03F0BE0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5B5D17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B31259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77C9CA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2936BF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CA0E74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3D44EE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2E3C6C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74E092D"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BF0C224" w14:textId="77777777" w:rsidTr="005A585B">
        <w:tc>
          <w:tcPr>
            <w:tcW w:w="400" w:type="pct"/>
            <w:tcBorders>
              <w:top w:val="outset" w:sz="6" w:space="0" w:color="414142"/>
              <w:left w:val="outset" w:sz="6" w:space="0" w:color="414142"/>
              <w:bottom w:val="outset" w:sz="6" w:space="0" w:color="414142"/>
              <w:right w:val="outset" w:sz="6" w:space="0" w:color="414142"/>
            </w:tcBorders>
            <w:hideMark/>
          </w:tcPr>
          <w:p w14:paraId="298CAD89" w14:textId="77777777" w:rsidR="005A585B" w:rsidRPr="005A585B" w:rsidRDefault="005A585B" w:rsidP="005A585B">
            <w:pPr>
              <w:spacing w:before="195"/>
              <w:jc w:val="center"/>
              <w:rPr>
                <w:color w:val="414142"/>
                <w:sz w:val="20"/>
                <w:szCs w:val="20"/>
              </w:rPr>
            </w:pPr>
            <w:r w:rsidRPr="005A585B">
              <w:rPr>
                <w:color w:val="414142"/>
                <w:sz w:val="20"/>
                <w:szCs w:val="20"/>
              </w:rPr>
              <w:t>Vidēji</w:t>
            </w:r>
          </w:p>
        </w:tc>
        <w:tc>
          <w:tcPr>
            <w:tcW w:w="350" w:type="pct"/>
            <w:tcBorders>
              <w:top w:val="outset" w:sz="6" w:space="0" w:color="414142"/>
              <w:left w:val="outset" w:sz="6" w:space="0" w:color="414142"/>
              <w:bottom w:val="outset" w:sz="6" w:space="0" w:color="414142"/>
              <w:right w:val="outset" w:sz="6" w:space="0" w:color="414142"/>
            </w:tcBorders>
            <w:hideMark/>
          </w:tcPr>
          <w:p w14:paraId="14EA1AC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4119B4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27FF1D3"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616D1A78"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319D603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D81B43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3EA7FD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6370BE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8CFC08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519FCA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0FF0F1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3F3304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38F4FAF" w14:textId="77777777" w:rsidR="005A585B" w:rsidRPr="005A585B" w:rsidRDefault="005A585B" w:rsidP="005A585B">
            <w:pPr>
              <w:spacing w:before="195"/>
              <w:rPr>
                <w:color w:val="414142"/>
                <w:sz w:val="20"/>
                <w:szCs w:val="20"/>
              </w:rPr>
            </w:pPr>
            <w:r w:rsidRPr="005A585B">
              <w:rPr>
                <w:color w:val="414142"/>
                <w:sz w:val="20"/>
                <w:szCs w:val="20"/>
              </w:rPr>
              <w:t> </w:t>
            </w:r>
          </w:p>
        </w:tc>
      </w:tr>
    </w:tbl>
    <w:p w14:paraId="6E54C98C"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5.1.2. Kurināmie</w:t>
      </w:r>
    </w:p>
    <w:p w14:paraId="45C50455"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xml:space="preserve">Kurināmā veids _______________________ , kurināmā zemākā siltumspēja _____ </w:t>
      </w:r>
      <w:proofErr w:type="spellStart"/>
      <w:r w:rsidRPr="005A585B">
        <w:rPr>
          <w:rFonts w:ascii="Arial" w:hAnsi="Arial" w:cs="Arial"/>
          <w:color w:val="414142"/>
          <w:sz w:val="20"/>
          <w:szCs w:val="20"/>
        </w:rPr>
        <w:t>kWh</w:t>
      </w:r>
      <w:proofErr w:type="spellEnd"/>
      <w:r w:rsidRPr="005A585B">
        <w:rPr>
          <w:rFonts w:ascii="Arial" w:hAnsi="Arial" w:cs="Arial"/>
          <w:color w:val="414142"/>
          <w:sz w:val="20"/>
          <w:szCs w:val="20"/>
        </w:rPr>
        <w:t>/kg</w:t>
      </w:r>
    </w:p>
    <w:p w14:paraId="3244101D"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Apkures katla vidējais lietderības koeficients, kas noteikts pēc kurināmā zemākās siltumspējas ______</w:t>
      </w:r>
    </w:p>
    <w:p w14:paraId="782AFD33"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Pārvades siltuma zudumi _______ (%, ja apkures katls atrodas ārpus ēkas kondicionētās zonas robežas)</w:t>
      </w:r>
    </w:p>
    <w:p w14:paraId="24409779"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Patēriņš uzskaitītajās mērvienībās _______ (kg, m</w:t>
      </w:r>
      <w:r w:rsidRPr="005A585B">
        <w:rPr>
          <w:rFonts w:ascii="Arial" w:hAnsi="Arial" w:cs="Arial"/>
          <w:color w:val="414142"/>
          <w:sz w:val="20"/>
          <w:szCs w:val="20"/>
          <w:vertAlign w:val="superscript"/>
        </w:rPr>
        <w:t>3</w:t>
      </w:r>
      <w:r w:rsidRPr="005A585B">
        <w:rPr>
          <w:rFonts w:ascii="Arial" w:hAnsi="Arial" w:cs="Arial"/>
          <w:color w:val="414142"/>
          <w:sz w:val="20"/>
          <w:szCs w:val="20"/>
        </w:rPr>
        <w:t>, l)</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38"/>
        <w:gridCol w:w="638"/>
        <w:gridCol w:w="546"/>
        <w:gridCol w:w="638"/>
        <w:gridCol w:w="638"/>
        <w:gridCol w:w="638"/>
        <w:gridCol w:w="638"/>
        <w:gridCol w:w="638"/>
        <w:gridCol w:w="639"/>
        <w:gridCol w:w="639"/>
        <w:gridCol w:w="639"/>
        <w:gridCol w:w="639"/>
        <w:gridCol w:w="639"/>
        <w:gridCol w:w="639"/>
      </w:tblGrid>
      <w:tr w:rsidR="005A585B" w:rsidRPr="005A585B" w14:paraId="20249718" w14:textId="77777777" w:rsidTr="005A585B">
        <w:tc>
          <w:tcPr>
            <w:tcW w:w="350" w:type="pct"/>
            <w:tcBorders>
              <w:top w:val="outset" w:sz="6" w:space="0" w:color="414142"/>
              <w:left w:val="outset" w:sz="6" w:space="0" w:color="414142"/>
              <w:bottom w:val="outset" w:sz="6" w:space="0" w:color="414142"/>
              <w:right w:val="outset" w:sz="6" w:space="0" w:color="414142"/>
            </w:tcBorders>
            <w:vAlign w:val="center"/>
            <w:hideMark/>
          </w:tcPr>
          <w:p w14:paraId="5CFFBFDE" w14:textId="77777777" w:rsidR="005A585B" w:rsidRPr="005A585B" w:rsidRDefault="005A585B" w:rsidP="005A585B">
            <w:pPr>
              <w:spacing w:before="195"/>
              <w:jc w:val="center"/>
              <w:rPr>
                <w:color w:val="414142"/>
                <w:sz w:val="20"/>
                <w:szCs w:val="20"/>
              </w:rPr>
            </w:pPr>
            <w:r w:rsidRPr="005A585B">
              <w:rPr>
                <w:color w:val="414142"/>
                <w:sz w:val="20"/>
                <w:szCs w:val="20"/>
              </w:rPr>
              <w:t>Gads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70895B" w14:textId="77777777" w:rsidR="005A585B" w:rsidRPr="005A585B" w:rsidRDefault="005A585B" w:rsidP="005A585B">
            <w:pPr>
              <w:spacing w:before="195"/>
              <w:jc w:val="center"/>
              <w:rPr>
                <w:color w:val="414142"/>
                <w:sz w:val="20"/>
                <w:szCs w:val="20"/>
              </w:rPr>
            </w:pPr>
            <w:r w:rsidRPr="005A585B">
              <w:rPr>
                <w:color w:val="414142"/>
                <w:sz w:val="20"/>
                <w:szCs w:val="20"/>
              </w:rPr>
              <w:t>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523C81" w14:textId="77777777" w:rsidR="005A585B" w:rsidRPr="005A585B" w:rsidRDefault="005A585B" w:rsidP="005A585B">
            <w:pPr>
              <w:spacing w:before="195"/>
              <w:jc w:val="center"/>
              <w:rPr>
                <w:color w:val="414142"/>
                <w:sz w:val="20"/>
                <w:szCs w:val="20"/>
              </w:rPr>
            </w:pPr>
            <w:r w:rsidRPr="005A585B">
              <w:rPr>
                <w:color w:val="414142"/>
                <w:sz w:val="20"/>
                <w:szCs w:val="20"/>
              </w:rPr>
              <w:t>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E7EF8A" w14:textId="77777777" w:rsidR="005A585B" w:rsidRPr="005A585B" w:rsidRDefault="005A585B" w:rsidP="005A585B">
            <w:pPr>
              <w:spacing w:before="195"/>
              <w:jc w:val="center"/>
              <w:rPr>
                <w:color w:val="414142"/>
                <w:sz w:val="20"/>
                <w:szCs w:val="20"/>
              </w:rPr>
            </w:pPr>
            <w:r w:rsidRPr="005A585B">
              <w:rPr>
                <w:color w:val="414142"/>
                <w:sz w:val="20"/>
                <w:szCs w:val="20"/>
              </w:rPr>
              <w:t>III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DD5054" w14:textId="77777777" w:rsidR="005A585B" w:rsidRPr="005A585B" w:rsidRDefault="005A585B" w:rsidP="005A585B">
            <w:pPr>
              <w:spacing w:before="195"/>
              <w:jc w:val="center"/>
              <w:rPr>
                <w:color w:val="414142"/>
                <w:sz w:val="20"/>
                <w:szCs w:val="20"/>
              </w:rPr>
            </w:pPr>
            <w:r w:rsidRPr="005A585B">
              <w:rPr>
                <w:color w:val="414142"/>
                <w:sz w:val="20"/>
                <w:szCs w:val="20"/>
              </w:rPr>
              <w:t>IV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5FA67F" w14:textId="77777777" w:rsidR="005A585B" w:rsidRPr="005A585B" w:rsidRDefault="005A585B" w:rsidP="005A585B">
            <w:pPr>
              <w:spacing w:before="195"/>
              <w:jc w:val="center"/>
              <w:rPr>
                <w:color w:val="414142"/>
                <w:sz w:val="20"/>
                <w:szCs w:val="20"/>
              </w:rPr>
            </w:pPr>
            <w:r w:rsidRPr="005A585B">
              <w:rPr>
                <w:color w:val="414142"/>
                <w:sz w:val="20"/>
                <w:szCs w:val="20"/>
              </w:rPr>
              <w:t>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8312E8" w14:textId="77777777" w:rsidR="005A585B" w:rsidRPr="005A585B" w:rsidRDefault="005A585B" w:rsidP="005A585B">
            <w:pPr>
              <w:spacing w:before="195"/>
              <w:jc w:val="center"/>
              <w:rPr>
                <w:color w:val="414142"/>
                <w:sz w:val="20"/>
                <w:szCs w:val="20"/>
              </w:rPr>
            </w:pPr>
            <w:r w:rsidRPr="005A585B">
              <w:rPr>
                <w:color w:val="414142"/>
                <w:sz w:val="20"/>
                <w:szCs w:val="20"/>
              </w:rPr>
              <w:t>VI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790DAC" w14:textId="77777777" w:rsidR="005A585B" w:rsidRPr="005A585B" w:rsidRDefault="005A585B" w:rsidP="005A585B">
            <w:pPr>
              <w:spacing w:before="195"/>
              <w:jc w:val="center"/>
              <w:rPr>
                <w:color w:val="414142"/>
                <w:sz w:val="20"/>
                <w:szCs w:val="20"/>
              </w:rPr>
            </w:pPr>
            <w:r w:rsidRPr="005A585B">
              <w:rPr>
                <w:color w:val="414142"/>
                <w:sz w:val="20"/>
                <w:szCs w:val="20"/>
              </w:rPr>
              <w:t>VII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0E4C97" w14:textId="77777777" w:rsidR="005A585B" w:rsidRPr="005A585B" w:rsidRDefault="005A585B" w:rsidP="005A585B">
            <w:pPr>
              <w:spacing w:before="195"/>
              <w:jc w:val="center"/>
              <w:rPr>
                <w:color w:val="414142"/>
                <w:sz w:val="20"/>
                <w:szCs w:val="20"/>
              </w:rPr>
            </w:pPr>
            <w:r w:rsidRPr="005A585B">
              <w:rPr>
                <w:color w:val="414142"/>
                <w:sz w:val="20"/>
                <w:szCs w:val="20"/>
              </w:rPr>
              <w:t>VIII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9CECCF" w14:textId="77777777" w:rsidR="005A585B" w:rsidRPr="005A585B" w:rsidRDefault="005A585B" w:rsidP="005A585B">
            <w:pPr>
              <w:spacing w:before="195"/>
              <w:jc w:val="center"/>
              <w:rPr>
                <w:color w:val="414142"/>
                <w:sz w:val="20"/>
                <w:szCs w:val="20"/>
              </w:rPr>
            </w:pPr>
            <w:r w:rsidRPr="005A585B">
              <w:rPr>
                <w:color w:val="414142"/>
                <w:sz w:val="20"/>
                <w:szCs w:val="20"/>
              </w:rPr>
              <w:t>IX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35A4A1" w14:textId="77777777" w:rsidR="005A585B" w:rsidRPr="005A585B" w:rsidRDefault="005A585B" w:rsidP="005A585B">
            <w:pPr>
              <w:spacing w:before="195"/>
              <w:jc w:val="center"/>
              <w:rPr>
                <w:color w:val="414142"/>
                <w:sz w:val="20"/>
                <w:szCs w:val="20"/>
              </w:rPr>
            </w:pPr>
            <w:r w:rsidRPr="005A585B">
              <w:rPr>
                <w:color w:val="414142"/>
                <w:sz w:val="20"/>
                <w:szCs w:val="20"/>
              </w:rPr>
              <w:t>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F98FC1" w14:textId="77777777" w:rsidR="005A585B" w:rsidRPr="005A585B" w:rsidRDefault="005A585B" w:rsidP="005A585B">
            <w:pPr>
              <w:spacing w:before="195"/>
              <w:jc w:val="center"/>
              <w:rPr>
                <w:color w:val="414142"/>
                <w:sz w:val="20"/>
                <w:szCs w:val="20"/>
              </w:rPr>
            </w:pPr>
            <w:r w:rsidRPr="005A585B">
              <w:rPr>
                <w:color w:val="414142"/>
                <w:sz w:val="20"/>
                <w:szCs w:val="20"/>
              </w:rPr>
              <w:t>XI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0C9BBB" w14:textId="77777777" w:rsidR="005A585B" w:rsidRPr="005A585B" w:rsidRDefault="005A585B" w:rsidP="005A585B">
            <w:pPr>
              <w:spacing w:before="195"/>
              <w:jc w:val="center"/>
              <w:rPr>
                <w:color w:val="414142"/>
                <w:sz w:val="20"/>
                <w:szCs w:val="20"/>
              </w:rPr>
            </w:pPr>
            <w:r w:rsidRPr="005A585B">
              <w:rPr>
                <w:color w:val="414142"/>
                <w:sz w:val="20"/>
                <w:szCs w:val="20"/>
              </w:rPr>
              <w:t>XII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BF2CBF" w14:textId="77777777" w:rsidR="005A585B" w:rsidRPr="005A585B" w:rsidRDefault="005A585B" w:rsidP="005A585B">
            <w:pPr>
              <w:spacing w:before="195"/>
              <w:jc w:val="center"/>
              <w:rPr>
                <w:color w:val="414142"/>
                <w:sz w:val="20"/>
                <w:szCs w:val="20"/>
              </w:rPr>
            </w:pPr>
            <w:r w:rsidRPr="005A585B">
              <w:rPr>
                <w:color w:val="414142"/>
                <w:sz w:val="20"/>
                <w:szCs w:val="20"/>
              </w:rPr>
              <w:t>Kopā</w:t>
            </w:r>
          </w:p>
        </w:tc>
      </w:tr>
      <w:tr w:rsidR="005A585B" w:rsidRPr="005A585B" w14:paraId="6DFB6C3A"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36C5495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9C3FDD"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4ADB4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CAEC0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CE0CC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CD23B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DFA26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67415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423EE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73384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41A20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F2AC6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CCE9E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35E76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AC53A6A"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6173D90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45A4B18"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06FFB83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B4B611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5D9596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E484D7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6CFAD4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8379D1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8915CF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BA7FD4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6ACFB5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53405D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7CFCD0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9F9AF42"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A16A708"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B5EBA4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C1CA0AA"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314C6B0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BB3D4F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CFF1D7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21A4E7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641558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37B8A5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576279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0D9570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CEC372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D0BBE6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695932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33BD992"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235907B"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212B47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2A171BF"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3695A1A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567417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548064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7253ED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AE8734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29C4FD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1AF3F5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B1E102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B5F55D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36C8AC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615735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FF702DB"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092B1922"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1BF4A18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2E50ED6"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7876DEF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3547E8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B87B26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FD2EDD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9FAF6D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BDD917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E2274D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AEA656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D410AD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348CB1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AA32E8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13CEBB4"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005B10AA" w14:textId="77777777" w:rsidTr="005A585B">
        <w:tc>
          <w:tcPr>
            <w:tcW w:w="350" w:type="pct"/>
            <w:tcBorders>
              <w:top w:val="outset" w:sz="6" w:space="0" w:color="414142"/>
              <w:left w:val="outset" w:sz="6" w:space="0" w:color="414142"/>
              <w:bottom w:val="outset" w:sz="6" w:space="0" w:color="414142"/>
              <w:right w:val="outset" w:sz="6" w:space="0" w:color="414142"/>
            </w:tcBorders>
            <w:hideMark/>
          </w:tcPr>
          <w:p w14:paraId="556FDE6E" w14:textId="77777777" w:rsidR="005A585B" w:rsidRPr="005A585B" w:rsidRDefault="005A585B" w:rsidP="005A585B">
            <w:pPr>
              <w:spacing w:before="195"/>
              <w:jc w:val="center"/>
              <w:rPr>
                <w:color w:val="414142"/>
                <w:sz w:val="20"/>
                <w:szCs w:val="20"/>
              </w:rPr>
            </w:pPr>
            <w:r w:rsidRPr="005A585B">
              <w:rPr>
                <w:color w:val="414142"/>
                <w:sz w:val="20"/>
                <w:szCs w:val="20"/>
              </w:rPr>
              <w:t>Vidēji</w:t>
            </w:r>
          </w:p>
        </w:tc>
        <w:tc>
          <w:tcPr>
            <w:tcW w:w="350" w:type="pct"/>
            <w:tcBorders>
              <w:top w:val="outset" w:sz="6" w:space="0" w:color="414142"/>
              <w:left w:val="outset" w:sz="6" w:space="0" w:color="414142"/>
              <w:bottom w:val="outset" w:sz="6" w:space="0" w:color="414142"/>
              <w:right w:val="outset" w:sz="6" w:space="0" w:color="414142"/>
            </w:tcBorders>
            <w:hideMark/>
          </w:tcPr>
          <w:p w14:paraId="3FB4FAD4"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1D075AD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E34394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4853BF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65A6C4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5F8382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E8F2CF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5BE240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A780D6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AA64C5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8CB29A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509BE2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1D12A92" w14:textId="77777777" w:rsidR="005A585B" w:rsidRPr="005A585B" w:rsidRDefault="005A585B" w:rsidP="005A585B">
            <w:pPr>
              <w:spacing w:before="195"/>
              <w:rPr>
                <w:color w:val="414142"/>
                <w:sz w:val="20"/>
                <w:szCs w:val="20"/>
              </w:rPr>
            </w:pPr>
            <w:r w:rsidRPr="005A585B">
              <w:rPr>
                <w:color w:val="414142"/>
                <w:sz w:val="20"/>
                <w:szCs w:val="20"/>
              </w:rPr>
              <w:t> </w:t>
            </w:r>
          </w:p>
        </w:tc>
      </w:tr>
    </w:tbl>
    <w:p w14:paraId="409AF358"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Konversijas koeficients no m</w:t>
      </w:r>
      <w:r w:rsidRPr="005A585B">
        <w:rPr>
          <w:rFonts w:ascii="Arial" w:hAnsi="Arial" w:cs="Arial"/>
          <w:color w:val="414142"/>
          <w:sz w:val="20"/>
          <w:szCs w:val="20"/>
          <w:vertAlign w:val="superscript"/>
        </w:rPr>
        <w:t>3</w:t>
      </w:r>
      <w:r w:rsidRPr="005A585B">
        <w:rPr>
          <w:rFonts w:ascii="Arial" w:hAnsi="Arial" w:cs="Arial"/>
          <w:color w:val="414142"/>
          <w:sz w:val="20"/>
          <w:szCs w:val="20"/>
        </w:rPr>
        <w:t> vai l uz kg ________</w:t>
      </w:r>
    </w:p>
    <w:p w14:paraId="1376498B"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xml:space="preserve">Kurināmā patēriņš, pārrēķināts </w:t>
      </w:r>
      <w:proofErr w:type="spellStart"/>
      <w:r w:rsidRPr="005A585B">
        <w:rPr>
          <w:rFonts w:ascii="Arial" w:hAnsi="Arial" w:cs="Arial"/>
          <w:color w:val="414142"/>
          <w:sz w:val="20"/>
          <w:szCs w:val="20"/>
        </w:rPr>
        <w:t>MWh</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38"/>
        <w:gridCol w:w="638"/>
        <w:gridCol w:w="546"/>
        <w:gridCol w:w="638"/>
        <w:gridCol w:w="638"/>
        <w:gridCol w:w="638"/>
        <w:gridCol w:w="638"/>
        <w:gridCol w:w="638"/>
        <w:gridCol w:w="639"/>
        <w:gridCol w:w="639"/>
        <w:gridCol w:w="639"/>
        <w:gridCol w:w="639"/>
        <w:gridCol w:w="639"/>
        <w:gridCol w:w="639"/>
      </w:tblGrid>
      <w:tr w:rsidR="005A585B" w:rsidRPr="005A585B" w14:paraId="280C59A4" w14:textId="77777777" w:rsidTr="005A585B">
        <w:tc>
          <w:tcPr>
            <w:tcW w:w="350" w:type="pct"/>
            <w:tcBorders>
              <w:top w:val="outset" w:sz="6" w:space="0" w:color="414142"/>
              <w:left w:val="outset" w:sz="6" w:space="0" w:color="414142"/>
              <w:bottom w:val="outset" w:sz="6" w:space="0" w:color="414142"/>
              <w:right w:val="outset" w:sz="6" w:space="0" w:color="414142"/>
            </w:tcBorders>
            <w:vAlign w:val="center"/>
            <w:hideMark/>
          </w:tcPr>
          <w:p w14:paraId="3BF021CD" w14:textId="77777777" w:rsidR="005A585B" w:rsidRPr="005A585B" w:rsidRDefault="005A585B" w:rsidP="005A585B">
            <w:pPr>
              <w:spacing w:before="195"/>
              <w:jc w:val="center"/>
              <w:rPr>
                <w:color w:val="414142"/>
                <w:sz w:val="20"/>
                <w:szCs w:val="20"/>
              </w:rPr>
            </w:pPr>
            <w:r w:rsidRPr="005A585B">
              <w:rPr>
                <w:color w:val="414142"/>
                <w:sz w:val="20"/>
                <w:szCs w:val="20"/>
              </w:rPr>
              <w:t>Gads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4D9A2E" w14:textId="77777777" w:rsidR="005A585B" w:rsidRPr="005A585B" w:rsidRDefault="005A585B" w:rsidP="005A585B">
            <w:pPr>
              <w:spacing w:before="195"/>
              <w:jc w:val="center"/>
              <w:rPr>
                <w:color w:val="414142"/>
                <w:sz w:val="20"/>
                <w:szCs w:val="20"/>
              </w:rPr>
            </w:pPr>
            <w:r w:rsidRPr="005A585B">
              <w:rPr>
                <w:color w:val="414142"/>
                <w:sz w:val="20"/>
                <w:szCs w:val="20"/>
              </w:rPr>
              <w:t>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208EFB" w14:textId="77777777" w:rsidR="005A585B" w:rsidRPr="005A585B" w:rsidRDefault="005A585B" w:rsidP="005A585B">
            <w:pPr>
              <w:spacing w:before="195"/>
              <w:jc w:val="center"/>
              <w:rPr>
                <w:color w:val="414142"/>
                <w:sz w:val="20"/>
                <w:szCs w:val="20"/>
              </w:rPr>
            </w:pPr>
            <w:r w:rsidRPr="005A585B">
              <w:rPr>
                <w:color w:val="414142"/>
                <w:sz w:val="20"/>
                <w:szCs w:val="20"/>
              </w:rPr>
              <w:t>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1A1CD4" w14:textId="77777777" w:rsidR="005A585B" w:rsidRPr="005A585B" w:rsidRDefault="005A585B" w:rsidP="005A585B">
            <w:pPr>
              <w:spacing w:before="195"/>
              <w:jc w:val="center"/>
              <w:rPr>
                <w:color w:val="414142"/>
                <w:sz w:val="20"/>
                <w:szCs w:val="20"/>
              </w:rPr>
            </w:pPr>
            <w:r w:rsidRPr="005A585B">
              <w:rPr>
                <w:color w:val="414142"/>
                <w:sz w:val="20"/>
                <w:szCs w:val="20"/>
              </w:rPr>
              <w:t>III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D0F590" w14:textId="77777777" w:rsidR="005A585B" w:rsidRPr="005A585B" w:rsidRDefault="005A585B" w:rsidP="005A585B">
            <w:pPr>
              <w:spacing w:before="195"/>
              <w:jc w:val="center"/>
              <w:rPr>
                <w:color w:val="414142"/>
                <w:sz w:val="20"/>
                <w:szCs w:val="20"/>
              </w:rPr>
            </w:pPr>
            <w:r w:rsidRPr="005A585B">
              <w:rPr>
                <w:color w:val="414142"/>
                <w:sz w:val="20"/>
                <w:szCs w:val="20"/>
              </w:rPr>
              <w:t>IV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697B97" w14:textId="77777777" w:rsidR="005A585B" w:rsidRPr="005A585B" w:rsidRDefault="005A585B" w:rsidP="005A585B">
            <w:pPr>
              <w:spacing w:before="195"/>
              <w:jc w:val="center"/>
              <w:rPr>
                <w:color w:val="414142"/>
                <w:sz w:val="20"/>
                <w:szCs w:val="20"/>
              </w:rPr>
            </w:pPr>
            <w:r w:rsidRPr="005A585B">
              <w:rPr>
                <w:color w:val="414142"/>
                <w:sz w:val="20"/>
                <w:szCs w:val="20"/>
              </w:rPr>
              <w:t>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B7275F" w14:textId="77777777" w:rsidR="005A585B" w:rsidRPr="005A585B" w:rsidRDefault="005A585B" w:rsidP="005A585B">
            <w:pPr>
              <w:spacing w:before="195"/>
              <w:jc w:val="center"/>
              <w:rPr>
                <w:color w:val="414142"/>
                <w:sz w:val="20"/>
                <w:szCs w:val="20"/>
              </w:rPr>
            </w:pPr>
            <w:r w:rsidRPr="005A585B">
              <w:rPr>
                <w:color w:val="414142"/>
                <w:sz w:val="20"/>
                <w:szCs w:val="20"/>
              </w:rPr>
              <w:t>VI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6E4759" w14:textId="77777777" w:rsidR="005A585B" w:rsidRPr="005A585B" w:rsidRDefault="005A585B" w:rsidP="005A585B">
            <w:pPr>
              <w:spacing w:before="195"/>
              <w:jc w:val="center"/>
              <w:rPr>
                <w:color w:val="414142"/>
                <w:sz w:val="20"/>
                <w:szCs w:val="20"/>
              </w:rPr>
            </w:pPr>
            <w:r w:rsidRPr="005A585B">
              <w:rPr>
                <w:color w:val="414142"/>
                <w:sz w:val="20"/>
                <w:szCs w:val="20"/>
              </w:rPr>
              <w:t>VII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B3E105" w14:textId="77777777" w:rsidR="005A585B" w:rsidRPr="005A585B" w:rsidRDefault="005A585B" w:rsidP="005A585B">
            <w:pPr>
              <w:spacing w:before="195"/>
              <w:jc w:val="center"/>
              <w:rPr>
                <w:color w:val="414142"/>
                <w:sz w:val="20"/>
                <w:szCs w:val="20"/>
              </w:rPr>
            </w:pPr>
            <w:r w:rsidRPr="005A585B">
              <w:rPr>
                <w:color w:val="414142"/>
                <w:sz w:val="20"/>
                <w:szCs w:val="20"/>
              </w:rPr>
              <w:t>VIII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CC65CB" w14:textId="77777777" w:rsidR="005A585B" w:rsidRPr="005A585B" w:rsidRDefault="005A585B" w:rsidP="005A585B">
            <w:pPr>
              <w:spacing w:before="195"/>
              <w:jc w:val="center"/>
              <w:rPr>
                <w:color w:val="414142"/>
                <w:sz w:val="20"/>
                <w:szCs w:val="20"/>
              </w:rPr>
            </w:pPr>
            <w:r w:rsidRPr="005A585B">
              <w:rPr>
                <w:color w:val="414142"/>
                <w:sz w:val="20"/>
                <w:szCs w:val="20"/>
              </w:rPr>
              <w:t>IX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69E294" w14:textId="77777777" w:rsidR="005A585B" w:rsidRPr="005A585B" w:rsidRDefault="005A585B" w:rsidP="005A585B">
            <w:pPr>
              <w:spacing w:before="195"/>
              <w:jc w:val="center"/>
              <w:rPr>
                <w:color w:val="414142"/>
                <w:sz w:val="20"/>
                <w:szCs w:val="20"/>
              </w:rPr>
            </w:pPr>
            <w:r w:rsidRPr="005A585B">
              <w:rPr>
                <w:color w:val="414142"/>
                <w:sz w:val="20"/>
                <w:szCs w:val="20"/>
              </w:rPr>
              <w:t>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262CB3" w14:textId="77777777" w:rsidR="005A585B" w:rsidRPr="005A585B" w:rsidRDefault="005A585B" w:rsidP="005A585B">
            <w:pPr>
              <w:spacing w:before="195"/>
              <w:jc w:val="center"/>
              <w:rPr>
                <w:color w:val="414142"/>
                <w:sz w:val="20"/>
                <w:szCs w:val="20"/>
              </w:rPr>
            </w:pPr>
            <w:r w:rsidRPr="005A585B">
              <w:rPr>
                <w:color w:val="414142"/>
                <w:sz w:val="20"/>
                <w:szCs w:val="20"/>
              </w:rPr>
              <w:t>XI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8D75D7" w14:textId="77777777" w:rsidR="005A585B" w:rsidRPr="005A585B" w:rsidRDefault="005A585B" w:rsidP="005A585B">
            <w:pPr>
              <w:spacing w:before="195"/>
              <w:jc w:val="center"/>
              <w:rPr>
                <w:color w:val="414142"/>
                <w:sz w:val="20"/>
                <w:szCs w:val="20"/>
              </w:rPr>
            </w:pPr>
            <w:r w:rsidRPr="005A585B">
              <w:rPr>
                <w:color w:val="414142"/>
                <w:sz w:val="20"/>
                <w:szCs w:val="20"/>
              </w:rPr>
              <w:t>XII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EE9664" w14:textId="77777777" w:rsidR="005A585B" w:rsidRPr="005A585B" w:rsidRDefault="005A585B" w:rsidP="005A585B">
            <w:pPr>
              <w:spacing w:before="195"/>
              <w:jc w:val="center"/>
              <w:rPr>
                <w:color w:val="414142"/>
                <w:sz w:val="20"/>
                <w:szCs w:val="20"/>
              </w:rPr>
            </w:pPr>
            <w:r w:rsidRPr="005A585B">
              <w:rPr>
                <w:color w:val="414142"/>
                <w:sz w:val="20"/>
                <w:szCs w:val="20"/>
              </w:rPr>
              <w:t>Kopā</w:t>
            </w:r>
          </w:p>
        </w:tc>
      </w:tr>
      <w:tr w:rsidR="005A585B" w:rsidRPr="005A585B" w14:paraId="710BF7CA"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7CD79DD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CF93A7"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60576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057C8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883CA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8B060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72A84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ADDFE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73079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F71CE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1D674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0EA9B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9286F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4F5F69"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A2870C6"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32DE68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2F0F93F"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3196AEA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CB6B1B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7CD18D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23EDC1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08DBB4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856DF6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7C60E6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42322B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2F7A12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0EDDA0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FD2840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A20DF6F"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C06737C"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2C7B58C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308FBD9"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5AB2607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82C7F2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E1658D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A5B75B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1BEE09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2BBD4A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ADA00E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8618FE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1D9B58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814FEF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88703A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EA506E5"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2851857"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E890BE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A9B5F90"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25ADD05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81E2F7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910836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98D308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88C64E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D08611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581816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44E225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4890A7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862AE4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CC3AA3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966A99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8806AFD"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7039F9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10D4EF9"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369B835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70B8FF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19F5A1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94EF56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5291EE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592428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70F160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8CBD97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F6361E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2B0D94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58C4F4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2C98859"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3A298E7" w14:textId="77777777" w:rsidTr="005A585B">
        <w:tc>
          <w:tcPr>
            <w:tcW w:w="350" w:type="pct"/>
            <w:tcBorders>
              <w:top w:val="outset" w:sz="6" w:space="0" w:color="414142"/>
              <w:left w:val="outset" w:sz="6" w:space="0" w:color="414142"/>
              <w:bottom w:val="outset" w:sz="6" w:space="0" w:color="414142"/>
              <w:right w:val="outset" w:sz="6" w:space="0" w:color="414142"/>
            </w:tcBorders>
            <w:hideMark/>
          </w:tcPr>
          <w:p w14:paraId="51954FA4" w14:textId="77777777" w:rsidR="005A585B" w:rsidRPr="005A585B" w:rsidRDefault="005A585B" w:rsidP="005A585B">
            <w:pPr>
              <w:spacing w:before="195"/>
              <w:jc w:val="center"/>
              <w:rPr>
                <w:color w:val="414142"/>
                <w:sz w:val="20"/>
                <w:szCs w:val="20"/>
              </w:rPr>
            </w:pPr>
            <w:r w:rsidRPr="005A585B">
              <w:rPr>
                <w:color w:val="414142"/>
                <w:sz w:val="20"/>
                <w:szCs w:val="20"/>
              </w:rPr>
              <w:lastRenderedPageBreak/>
              <w:t>Vidēji</w:t>
            </w:r>
          </w:p>
        </w:tc>
        <w:tc>
          <w:tcPr>
            <w:tcW w:w="350" w:type="pct"/>
            <w:tcBorders>
              <w:top w:val="outset" w:sz="6" w:space="0" w:color="414142"/>
              <w:left w:val="outset" w:sz="6" w:space="0" w:color="414142"/>
              <w:bottom w:val="outset" w:sz="6" w:space="0" w:color="414142"/>
              <w:right w:val="outset" w:sz="6" w:space="0" w:color="414142"/>
            </w:tcBorders>
            <w:hideMark/>
          </w:tcPr>
          <w:p w14:paraId="681D1759"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3F15AA3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D2EF31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D318D2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101076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F85EC6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FCA500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F6C2AF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3BA0E7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3C8D96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B49CBF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921AFD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C64D740" w14:textId="77777777" w:rsidR="005A585B" w:rsidRPr="005A585B" w:rsidRDefault="005A585B" w:rsidP="005A585B">
            <w:pPr>
              <w:spacing w:before="195"/>
              <w:rPr>
                <w:color w:val="414142"/>
                <w:sz w:val="20"/>
                <w:szCs w:val="20"/>
              </w:rPr>
            </w:pPr>
            <w:r w:rsidRPr="005A585B">
              <w:rPr>
                <w:color w:val="414142"/>
                <w:sz w:val="20"/>
                <w:szCs w:val="20"/>
              </w:rPr>
              <w:t> </w:t>
            </w:r>
          </w:p>
        </w:tc>
      </w:tr>
    </w:tbl>
    <w:p w14:paraId="1FD0A9EA"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xml:space="preserve">Ja izmantoti vairāki kurināmā veidi, informāciju sniedz par katru kurināmā veidu atsevišķi, kā arī summāro tabulu par kurināmā patēriņu, pārrēķinātu </w:t>
      </w:r>
      <w:proofErr w:type="spellStart"/>
      <w:r w:rsidRPr="005A585B">
        <w:rPr>
          <w:rFonts w:ascii="Arial" w:hAnsi="Arial" w:cs="Arial"/>
          <w:color w:val="414142"/>
          <w:sz w:val="20"/>
          <w:szCs w:val="20"/>
        </w:rPr>
        <w:t>MWh</w:t>
      </w:r>
      <w:proofErr w:type="spellEnd"/>
      <w:r w:rsidRPr="005A585B">
        <w:rPr>
          <w:rFonts w:ascii="Arial" w:hAnsi="Arial" w:cs="Arial"/>
          <w:color w:val="414142"/>
          <w:sz w:val="20"/>
          <w:szCs w:val="20"/>
        </w:rPr>
        <w:t>.</w:t>
      </w:r>
    </w:p>
    <w:p w14:paraId="2313413D"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xml:space="preserve">5.1.3. Elektroenerģija, </w:t>
      </w:r>
      <w:proofErr w:type="spellStart"/>
      <w:r w:rsidRPr="005A585B">
        <w:rPr>
          <w:rFonts w:ascii="Arial" w:hAnsi="Arial" w:cs="Arial"/>
          <w:color w:val="414142"/>
          <w:sz w:val="20"/>
          <w:szCs w:val="20"/>
        </w:rPr>
        <w:t>MWh</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38"/>
        <w:gridCol w:w="638"/>
        <w:gridCol w:w="546"/>
        <w:gridCol w:w="638"/>
        <w:gridCol w:w="638"/>
        <w:gridCol w:w="638"/>
        <w:gridCol w:w="638"/>
        <w:gridCol w:w="638"/>
        <w:gridCol w:w="639"/>
        <w:gridCol w:w="639"/>
        <w:gridCol w:w="639"/>
        <w:gridCol w:w="639"/>
        <w:gridCol w:w="639"/>
        <w:gridCol w:w="639"/>
      </w:tblGrid>
      <w:tr w:rsidR="005A585B" w:rsidRPr="005A585B" w14:paraId="2FD8A1E8" w14:textId="77777777" w:rsidTr="005A585B">
        <w:tc>
          <w:tcPr>
            <w:tcW w:w="350" w:type="pct"/>
            <w:tcBorders>
              <w:top w:val="outset" w:sz="6" w:space="0" w:color="414142"/>
              <w:left w:val="outset" w:sz="6" w:space="0" w:color="414142"/>
              <w:bottom w:val="outset" w:sz="6" w:space="0" w:color="414142"/>
              <w:right w:val="outset" w:sz="6" w:space="0" w:color="414142"/>
            </w:tcBorders>
            <w:vAlign w:val="center"/>
            <w:hideMark/>
          </w:tcPr>
          <w:p w14:paraId="34BA82B9" w14:textId="77777777" w:rsidR="005A585B" w:rsidRPr="005A585B" w:rsidRDefault="005A585B" w:rsidP="005A585B">
            <w:pPr>
              <w:spacing w:before="195"/>
              <w:jc w:val="center"/>
              <w:rPr>
                <w:color w:val="414142"/>
                <w:sz w:val="20"/>
                <w:szCs w:val="20"/>
              </w:rPr>
            </w:pPr>
            <w:r w:rsidRPr="005A585B">
              <w:rPr>
                <w:color w:val="414142"/>
                <w:sz w:val="20"/>
                <w:szCs w:val="20"/>
              </w:rPr>
              <w:t>Gads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35CA92" w14:textId="77777777" w:rsidR="005A585B" w:rsidRPr="005A585B" w:rsidRDefault="005A585B" w:rsidP="005A585B">
            <w:pPr>
              <w:spacing w:before="195"/>
              <w:jc w:val="center"/>
              <w:rPr>
                <w:color w:val="414142"/>
                <w:sz w:val="20"/>
                <w:szCs w:val="20"/>
              </w:rPr>
            </w:pPr>
            <w:r w:rsidRPr="005A585B">
              <w:rPr>
                <w:color w:val="414142"/>
                <w:sz w:val="20"/>
                <w:szCs w:val="20"/>
              </w:rPr>
              <w:t>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A93B4D" w14:textId="77777777" w:rsidR="005A585B" w:rsidRPr="005A585B" w:rsidRDefault="005A585B" w:rsidP="005A585B">
            <w:pPr>
              <w:spacing w:before="195"/>
              <w:jc w:val="center"/>
              <w:rPr>
                <w:color w:val="414142"/>
                <w:sz w:val="20"/>
                <w:szCs w:val="20"/>
              </w:rPr>
            </w:pPr>
            <w:r w:rsidRPr="005A585B">
              <w:rPr>
                <w:color w:val="414142"/>
                <w:sz w:val="20"/>
                <w:szCs w:val="20"/>
              </w:rPr>
              <w:t>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54C0FB" w14:textId="77777777" w:rsidR="005A585B" w:rsidRPr="005A585B" w:rsidRDefault="005A585B" w:rsidP="005A585B">
            <w:pPr>
              <w:spacing w:before="195"/>
              <w:jc w:val="center"/>
              <w:rPr>
                <w:color w:val="414142"/>
                <w:sz w:val="20"/>
                <w:szCs w:val="20"/>
              </w:rPr>
            </w:pPr>
            <w:r w:rsidRPr="005A585B">
              <w:rPr>
                <w:color w:val="414142"/>
                <w:sz w:val="20"/>
                <w:szCs w:val="20"/>
              </w:rPr>
              <w:t>III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7C2604" w14:textId="77777777" w:rsidR="005A585B" w:rsidRPr="005A585B" w:rsidRDefault="005A585B" w:rsidP="005A585B">
            <w:pPr>
              <w:spacing w:before="195"/>
              <w:jc w:val="center"/>
              <w:rPr>
                <w:color w:val="414142"/>
                <w:sz w:val="20"/>
                <w:szCs w:val="20"/>
              </w:rPr>
            </w:pPr>
            <w:r w:rsidRPr="005A585B">
              <w:rPr>
                <w:color w:val="414142"/>
                <w:sz w:val="20"/>
                <w:szCs w:val="20"/>
              </w:rPr>
              <w:t>IV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CB3035" w14:textId="77777777" w:rsidR="005A585B" w:rsidRPr="005A585B" w:rsidRDefault="005A585B" w:rsidP="005A585B">
            <w:pPr>
              <w:spacing w:before="195"/>
              <w:jc w:val="center"/>
              <w:rPr>
                <w:color w:val="414142"/>
                <w:sz w:val="20"/>
                <w:szCs w:val="20"/>
              </w:rPr>
            </w:pPr>
            <w:r w:rsidRPr="005A585B">
              <w:rPr>
                <w:color w:val="414142"/>
                <w:sz w:val="20"/>
                <w:szCs w:val="20"/>
              </w:rPr>
              <w:t>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054968" w14:textId="77777777" w:rsidR="005A585B" w:rsidRPr="005A585B" w:rsidRDefault="005A585B" w:rsidP="005A585B">
            <w:pPr>
              <w:spacing w:before="195"/>
              <w:jc w:val="center"/>
              <w:rPr>
                <w:color w:val="414142"/>
                <w:sz w:val="20"/>
                <w:szCs w:val="20"/>
              </w:rPr>
            </w:pPr>
            <w:r w:rsidRPr="005A585B">
              <w:rPr>
                <w:color w:val="414142"/>
                <w:sz w:val="20"/>
                <w:szCs w:val="20"/>
              </w:rPr>
              <w:t>VI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DDE0B0" w14:textId="77777777" w:rsidR="005A585B" w:rsidRPr="005A585B" w:rsidRDefault="005A585B" w:rsidP="005A585B">
            <w:pPr>
              <w:spacing w:before="195"/>
              <w:jc w:val="center"/>
              <w:rPr>
                <w:color w:val="414142"/>
                <w:sz w:val="20"/>
                <w:szCs w:val="20"/>
              </w:rPr>
            </w:pPr>
            <w:r w:rsidRPr="005A585B">
              <w:rPr>
                <w:color w:val="414142"/>
                <w:sz w:val="20"/>
                <w:szCs w:val="20"/>
              </w:rPr>
              <w:t>VII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01ABD5" w14:textId="77777777" w:rsidR="005A585B" w:rsidRPr="005A585B" w:rsidRDefault="005A585B" w:rsidP="005A585B">
            <w:pPr>
              <w:spacing w:before="195"/>
              <w:jc w:val="center"/>
              <w:rPr>
                <w:color w:val="414142"/>
                <w:sz w:val="20"/>
                <w:szCs w:val="20"/>
              </w:rPr>
            </w:pPr>
            <w:r w:rsidRPr="005A585B">
              <w:rPr>
                <w:color w:val="414142"/>
                <w:sz w:val="20"/>
                <w:szCs w:val="20"/>
              </w:rPr>
              <w:t>VIII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29F9CC" w14:textId="77777777" w:rsidR="005A585B" w:rsidRPr="005A585B" w:rsidRDefault="005A585B" w:rsidP="005A585B">
            <w:pPr>
              <w:spacing w:before="195"/>
              <w:jc w:val="center"/>
              <w:rPr>
                <w:color w:val="414142"/>
                <w:sz w:val="20"/>
                <w:szCs w:val="20"/>
              </w:rPr>
            </w:pPr>
            <w:r w:rsidRPr="005A585B">
              <w:rPr>
                <w:color w:val="414142"/>
                <w:sz w:val="20"/>
                <w:szCs w:val="20"/>
              </w:rPr>
              <w:t>IX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60E4C5" w14:textId="77777777" w:rsidR="005A585B" w:rsidRPr="005A585B" w:rsidRDefault="005A585B" w:rsidP="005A585B">
            <w:pPr>
              <w:spacing w:before="195"/>
              <w:jc w:val="center"/>
              <w:rPr>
                <w:color w:val="414142"/>
                <w:sz w:val="20"/>
                <w:szCs w:val="20"/>
              </w:rPr>
            </w:pPr>
            <w:r w:rsidRPr="005A585B">
              <w:rPr>
                <w:color w:val="414142"/>
                <w:sz w:val="20"/>
                <w:szCs w:val="20"/>
              </w:rPr>
              <w:t>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35355B" w14:textId="77777777" w:rsidR="005A585B" w:rsidRPr="005A585B" w:rsidRDefault="005A585B" w:rsidP="005A585B">
            <w:pPr>
              <w:spacing w:before="195"/>
              <w:jc w:val="center"/>
              <w:rPr>
                <w:color w:val="414142"/>
                <w:sz w:val="20"/>
                <w:szCs w:val="20"/>
              </w:rPr>
            </w:pPr>
            <w:r w:rsidRPr="005A585B">
              <w:rPr>
                <w:color w:val="414142"/>
                <w:sz w:val="20"/>
                <w:szCs w:val="20"/>
              </w:rPr>
              <w:t>XI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4CAB18" w14:textId="77777777" w:rsidR="005A585B" w:rsidRPr="005A585B" w:rsidRDefault="005A585B" w:rsidP="005A585B">
            <w:pPr>
              <w:spacing w:before="195"/>
              <w:jc w:val="center"/>
              <w:rPr>
                <w:color w:val="414142"/>
                <w:sz w:val="20"/>
                <w:szCs w:val="20"/>
              </w:rPr>
            </w:pPr>
            <w:r w:rsidRPr="005A585B">
              <w:rPr>
                <w:color w:val="414142"/>
                <w:sz w:val="20"/>
                <w:szCs w:val="20"/>
              </w:rPr>
              <w:t>XII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4C72B1" w14:textId="77777777" w:rsidR="005A585B" w:rsidRPr="005A585B" w:rsidRDefault="005A585B" w:rsidP="005A585B">
            <w:pPr>
              <w:spacing w:before="195"/>
              <w:jc w:val="center"/>
              <w:rPr>
                <w:color w:val="414142"/>
                <w:sz w:val="20"/>
                <w:szCs w:val="20"/>
              </w:rPr>
            </w:pPr>
            <w:r w:rsidRPr="005A585B">
              <w:rPr>
                <w:color w:val="414142"/>
                <w:sz w:val="20"/>
                <w:szCs w:val="20"/>
              </w:rPr>
              <w:t>Kopā</w:t>
            </w:r>
          </w:p>
        </w:tc>
      </w:tr>
      <w:tr w:rsidR="005A585B" w:rsidRPr="005A585B" w14:paraId="181EA956"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24C7FE3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6FB7DB"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ED116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C20CF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772F9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68F2D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3822A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963BA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7A93F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8B239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E19F9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B52D9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A3C93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6BDD8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BF46556"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6B5316B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D9A64F5"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571FF12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F726F0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419686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DC73F1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FCD138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971F8C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461DDF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98DD16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0A759D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F2EB65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E171A7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7607EFC"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7EBAA55"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59E05B4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F1A6DC4"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03F1A9C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90C271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245773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DFBB0E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BBF718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A73246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E49686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136119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24E1BE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99180C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E052E0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7C47C92"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E12072C"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6F248A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7DB3831"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100788B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C15ABC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66CBBF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473496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5D2912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A17AEF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99FB76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F4BF8C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093EEF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644540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6593F2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8D99411"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EDCCA01"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4AA094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A3226EE"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010C5F4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2AF6F4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F4C936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7C03DA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509D19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4BB326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C886B8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89143E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7E5C69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4FF422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F99A2B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4042A70"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05F0405" w14:textId="77777777" w:rsidTr="005A585B">
        <w:tc>
          <w:tcPr>
            <w:tcW w:w="350" w:type="pct"/>
            <w:tcBorders>
              <w:top w:val="outset" w:sz="6" w:space="0" w:color="414142"/>
              <w:left w:val="outset" w:sz="6" w:space="0" w:color="414142"/>
              <w:bottom w:val="outset" w:sz="6" w:space="0" w:color="414142"/>
              <w:right w:val="outset" w:sz="6" w:space="0" w:color="414142"/>
            </w:tcBorders>
            <w:hideMark/>
          </w:tcPr>
          <w:p w14:paraId="673E4E7E" w14:textId="77777777" w:rsidR="005A585B" w:rsidRPr="005A585B" w:rsidRDefault="005A585B" w:rsidP="005A585B">
            <w:pPr>
              <w:spacing w:before="195"/>
              <w:jc w:val="center"/>
              <w:rPr>
                <w:color w:val="414142"/>
                <w:sz w:val="20"/>
                <w:szCs w:val="20"/>
              </w:rPr>
            </w:pPr>
            <w:r w:rsidRPr="005A585B">
              <w:rPr>
                <w:color w:val="414142"/>
                <w:sz w:val="20"/>
                <w:szCs w:val="20"/>
              </w:rPr>
              <w:t>Vidēji</w:t>
            </w:r>
          </w:p>
        </w:tc>
        <w:tc>
          <w:tcPr>
            <w:tcW w:w="350" w:type="pct"/>
            <w:tcBorders>
              <w:top w:val="outset" w:sz="6" w:space="0" w:color="414142"/>
              <w:left w:val="outset" w:sz="6" w:space="0" w:color="414142"/>
              <w:bottom w:val="outset" w:sz="6" w:space="0" w:color="414142"/>
              <w:right w:val="outset" w:sz="6" w:space="0" w:color="414142"/>
            </w:tcBorders>
            <w:hideMark/>
          </w:tcPr>
          <w:p w14:paraId="5C563893"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72C5427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493614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508252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487329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1ADE09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68DF11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E6729A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6B659F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CA53DB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A3D035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1B648D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91471D0" w14:textId="77777777" w:rsidR="005A585B" w:rsidRPr="005A585B" w:rsidRDefault="005A585B" w:rsidP="005A585B">
            <w:pPr>
              <w:spacing w:before="195"/>
              <w:rPr>
                <w:color w:val="414142"/>
                <w:sz w:val="20"/>
                <w:szCs w:val="20"/>
              </w:rPr>
            </w:pPr>
            <w:r w:rsidRPr="005A585B">
              <w:rPr>
                <w:color w:val="414142"/>
                <w:sz w:val="20"/>
                <w:szCs w:val="20"/>
              </w:rPr>
              <w:t> </w:t>
            </w:r>
          </w:p>
        </w:tc>
      </w:tr>
    </w:tbl>
    <w:p w14:paraId="2829E3EC"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5.1.4. Citi atsevišķi uzskaitītie dati</w:t>
      </w:r>
    </w:p>
    <w:p w14:paraId="6A199FBC"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Aizpilda, ja ir atsevišķa uzskaite, piemēram, karstā ūdens patēriņam, elektroenerģijas patēriņam, ventilācijai u. tml.</w:t>
      </w:r>
    </w:p>
    <w:p w14:paraId="7411E8AE"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__________________ (nosaukums un mērvienība)</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38"/>
        <w:gridCol w:w="638"/>
        <w:gridCol w:w="546"/>
        <w:gridCol w:w="638"/>
        <w:gridCol w:w="638"/>
        <w:gridCol w:w="638"/>
        <w:gridCol w:w="638"/>
        <w:gridCol w:w="638"/>
        <w:gridCol w:w="639"/>
        <w:gridCol w:w="639"/>
        <w:gridCol w:w="639"/>
        <w:gridCol w:w="639"/>
        <w:gridCol w:w="639"/>
        <w:gridCol w:w="639"/>
      </w:tblGrid>
      <w:tr w:rsidR="005A585B" w:rsidRPr="005A585B" w14:paraId="576DE0A1" w14:textId="77777777" w:rsidTr="005A585B">
        <w:tc>
          <w:tcPr>
            <w:tcW w:w="350" w:type="pct"/>
            <w:tcBorders>
              <w:top w:val="outset" w:sz="6" w:space="0" w:color="414142"/>
              <w:left w:val="outset" w:sz="6" w:space="0" w:color="414142"/>
              <w:bottom w:val="outset" w:sz="6" w:space="0" w:color="414142"/>
              <w:right w:val="outset" w:sz="6" w:space="0" w:color="414142"/>
            </w:tcBorders>
            <w:vAlign w:val="center"/>
            <w:hideMark/>
          </w:tcPr>
          <w:p w14:paraId="6E183EF0" w14:textId="77777777" w:rsidR="005A585B" w:rsidRPr="005A585B" w:rsidRDefault="005A585B" w:rsidP="005A585B">
            <w:pPr>
              <w:spacing w:before="195"/>
              <w:jc w:val="center"/>
              <w:rPr>
                <w:color w:val="414142"/>
                <w:sz w:val="20"/>
                <w:szCs w:val="20"/>
              </w:rPr>
            </w:pPr>
            <w:r w:rsidRPr="005A585B">
              <w:rPr>
                <w:color w:val="414142"/>
                <w:sz w:val="20"/>
                <w:szCs w:val="20"/>
              </w:rPr>
              <w:t>Gads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337466" w14:textId="77777777" w:rsidR="005A585B" w:rsidRPr="005A585B" w:rsidRDefault="005A585B" w:rsidP="005A585B">
            <w:pPr>
              <w:spacing w:before="195"/>
              <w:jc w:val="center"/>
              <w:rPr>
                <w:color w:val="414142"/>
                <w:sz w:val="20"/>
                <w:szCs w:val="20"/>
              </w:rPr>
            </w:pPr>
            <w:r w:rsidRPr="005A585B">
              <w:rPr>
                <w:color w:val="414142"/>
                <w:sz w:val="20"/>
                <w:szCs w:val="20"/>
              </w:rPr>
              <w:t>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054698" w14:textId="77777777" w:rsidR="005A585B" w:rsidRPr="005A585B" w:rsidRDefault="005A585B" w:rsidP="005A585B">
            <w:pPr>
              <w:spacing w:before="195"/>
              <w:jc w:val="center"/>
              <w:rPr>
                <w:color w:val="414142"/>
                <w:sz w:val="20"/>
                <w:szCs w:val="20"/>
              </w:rPr>
            </w:pPr>
            <w:r w:rsidRPr="005A585B">
              <w:rPr>
                <w:color w:val="414142"/>
                <w:sz w:val="20"/>
                <w:szCs w:val="20"/>
              </w:rPr>
              <w:t>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721161" w14:textId="77777777" w:rsidR="005A585B" w:rsidRPr="005A585B" w:rsidRDefault="005A585B" w:rsidP="005A585B">
            <w:pPr>
              <w:spacing w:before="195"/>
              <w:jc w:val="center"/>
              <w:rPr>
                <w:color w:val="414142"/>
                <w:sz w:val="20"/>
                <w:szCs w:val="20"/>
              </w:rPr>
            </w:pPr>
            <w:r w:rsidRPr="005A585B">
              <w:rPr>
                <w:color w:val="414142"/>
                <w:sz w:val="20"/>
                <w:szCs w:val="20"/>
              </w:rPr>
              <w:t>III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11A01C" w14:textId="77777777" w:rsidR="005A585B" w:rsidRPr="005A585B" w:rsidRDefault="005A585B" w:rsidP="005A585B">
            <w:pPr>
              <w:spacing w:before="195"/>
              <w:jc w:val="center"/>
              <w:rPr>
                <w:color w:val="414142"/>
                <w:sz w:val="20"/>
                <w:szCs w:val="20"/>
              </w:rPr>
            </w:pPr>
            <w:r w:rsidRPr="005A585B">
              <w:rPr>
                <w:color w:val="414142"/>
                <w:sz w:val="20"/>
                <w:szCs w:val="20"/>
              </w:rPr>
              <w:t>IV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384543" w14:textId="77777777" w:rsidR="005A585B" w:rsidRPr="005A585B" w:rsidRDefault="005A585B" w:rsidP="005A585B">
            <w:pPr>
              <w:spacing w:before="195"/>
              <w:jc w:val="center"/>
              <w:rPr>
                <w:color w:val="414142"/>
                <w:sz w:val="20"/>
                <w:szCs w:val="20"/>
              </w:rPr>
            </w:pPr>
            <w:r w:rsidRPr="005A585B">
              <w:rPr>
                <w:color w:val="414142"/>
                <w:sz w:val="20"/>
                <w:szCs w:val="20"/>
              </w:rPr>
              <w:t>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C5F52E" w14:textId="77777777" w:rsidR="005A585B" w:rsidRPr="005A585B" w:rsidRDefault="005A585B" w:rsidP="005A585B">
            <w:pPr>
              <w:spacing w:before="195"/>
              <w:jc w:val="center"/>
              <w:rPr>
                <w:color w:val="414142"/>
                <w:sz w:val="20"/>
                <w:szCs w:val="20"/>
              </w:rPr>
            </w:pPr>
            <w:r w:rsidRPr="005A585B">
              <w:rPr>
                <w:color w:val="414142"/>
                <w:sz w:val="20"/>
                <w:szCs w:val="20"/>
              </w:rPr>
              <w:t>VI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5BB761" w14:textId="77777777" w:rsidR="005A585B" w:rsidRPr="005A585B" w:rsidRDefault="005A585B" w:rsidP="005A585B">
            <w:pPr>
              <w:spacing w:before="195"/>
              <w:jc w:val="center"/>
              <w:rPr>
                <w:color w:val="414142"/>
                <w:sz w:val="20"/>
                <w:szCs w:val="20"/>
              </w:rPr>
            </w:pPr>
            <w:r w:rsidRPr="005A585B">
              <w:rPr>
                <w:color w:val="414142"/>
                <w:sz w:val="20"/>
                <w:szCs w:val="20"/>
              </w:rPr>
              <w:t>VII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9703FD" w14:textId="77777777" w:rsidR="005A585B" w:rsidRPr="005A585B" w:rsidRDefault="005A585B" w:rsidP="005A585B">
            <w:pPr>
              <w:spacing w:before="195"/>
              <w:jc w:val="center"/>
              <w:rPr>
                <w:color w:val="414142"/>
                <w:sz w:val="20"/>
                <w:szCs w:val="20"/>
              </w:rPr>
            </w:pPr>
            <w:r w:rsidRPr="005A585B">
              <w:rPr>
                <w:color w:val="414142"/>
                <w:sz w:val="20"/>
                <w:szCs w:val="20"/>
              </w:rPr>
              <w:t>VIII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80F593" w14:textId="77777777" w:rsidR="005A585B" w:rsidRPr="005A585B" w:rsidRDefault="005A585B" w:rsidP="005A585B">
            <w:pPr>
              <w:spacing w:before="195"/>
              <w:jc w:val="center"/>
              <w:rPr>
                <w:color w:val="414142"/>
                <w:sz w:val="20"/>
                <w:szCs w:val="20"/>
              </w:rPr>
            </w:pPr>
            <w:r w:rsidRPr="005A585B">
              <w:rPr>
                <w:color w:val="414142"/>
                <w:sz w:val="20"/>
                <w:szCs w:val="20"/>
              </w:rPr>
              <w:t>IX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59DB33" w14:textId="77777777" w:rsidR="005A585B" w:rsidRPr="005A585B" w:rsidRDefault="005A585B" w:rsidP="005A585B">
            <w:pPr>
              <w:spacing w:before="195"/>
              <w:jc w:val="center"/>
              <w:rPr>
                <w:color w:val="414142"/>
                <w:sz w:val="20"/>
                <w:szCs w:val="20"/>
              </w:rPr>
            </w:pPr>
            <w:r w:rsidRPr="005A585B">
              <w:rPr>
                <w:color w:val="414142"/>
                <w:sz w:val="20"/>
                <w:szCs w:val="20"/>
              </w:rPr>
              <w:t>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3B025A" w14:textId="77777777" w:rsidR="005A585B" w:rsidRPr="005A585B" w:rsidRDefault="005A585B" w:rsidP="005A585B">
            <w:pPr>
              <w:spacing w:before="195"/>
              <w:jc w:val="center"/>
              <w:rPr>
                <w:color w:val="414142"/>
                <w:sz w:val="20"/>
                <w:szCs w:val="20"/>
              </w:rPr>
            </w:pPr>
            <w:r w:rsidRPr="005A585B">
              <w:rPr>
                <w:color w:val="414142"/>
                <w:sz w:val="20"/>
                <w:szCs w:val="20"/>
              </w:rPr>
              <w:t>XI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D613D5" w14:textId="77777777" w:rsidR="005A585B" w:rsidRPr="005A585B" w:rsidRDefault="005A585B" w:rsidP="005A585B">
            <w:pPr>
              <w:spacing w:before="195"/>
              <w:jc w:val="center"/>
              <w:rPr>
                <w:color w:val="414142"/>
                <w:sz w:val="20"/>
                <w:szCs w:val="20"/>
              </w:rPr>
            </w:pPr>
            <w:r w:rsidRPr="005A585B">
              <w:rPr>
                <w:color w:val="414142"/>
                <w:sz w:val="20"/>
                <w:szCs w:val="20"/>
              </w:rPr>
              <w:t>XII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C3A3C0" w14:textId="77777777" w:rsidR="005A585B" w:rsidRPr="005A585B" w:rsidRDefault="005A585B" w:rsidP="005A585B">
            <w:pPr>
              <w:spacing w:before="195"/>
              <w:jc w:val="center"/>
              <w:rPr>
                <w:color w:val="414142"/>
                <w:sz w:val="20"/>
                <w:szCs w:val="20"/>
              </w:rPr>
            </w:pPr>
            <w:r w:rsidRPr="005A585B">
              <w:rPr>
                <w:color w:val="414142"/>
                <w:sz w:val="20"/>
                <w:szCs w:val="20"/>
              </w:rPr>
              <w:t>Kopā</w:t>
            </w:r>
          </w:p>
        </w:tc>
      </w:tr>
      <w:tr w:rsidR="005A585B" w:rsidRPr="005A585B" w14:paraId="15A00495"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2D4F5F3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03F1C8"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5F5FB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E7FC6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CB884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3741B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DFE47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4D6A4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F3CC1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EA3A9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D6ACB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ABC31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690DF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48D1A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9AA1BA9"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36DC86D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52DE795"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0D1A142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C84BC0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B2EC69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C856B7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578A18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FDA789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B50EE9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ADD86B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F87254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EADF12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20A4A2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FCA945B"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64BD5C9"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4DF3E98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151BBCD"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579E7B5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5EDB61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B6F0D6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E63320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E82A35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4C1ED7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EBEECE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D93467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6040AE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422B2C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2326AD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339AA6C"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47B7B9F"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0655771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7C62C29"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2898D7F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AA20BF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5B2493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3AFA33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4144AF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98CE07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C8BFCE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173568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0CA927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661C5E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FF14318"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5A7E150"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6E32A1B" w14:textId="77777777" w:rsidTr="005A585B">
        <w:trPr>
          <w:trHeight w:val="180"/>
        </w:trPr>
        <w:tc>
          <w:tcPr>
            <w:tcW w:w="350" w:type="pct"/>
            <w:tcBorders>
              <w:top w:val="outset" w:sz="6" w:space="0" w:color="414142"/>
              <w:left w:val="outset" w:sz="6" w:space="0" w:color="414142"/>
              <w:bottom w:val="outset" w:sz="6" w:space="0" w:color="414142"/>
              <w:right w:val="outset" w:sz="6" w:space="0" w:color="414142"/>
            </w:tcBorders>
            <w:hideMark/>
          </w:tcPr>
          <w:p w14:paraId="7042807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24833AC"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66F3157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68C4B9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F3D421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C1C47F7"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40194A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BB01D1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E59AA96"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00F2408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8A1E3E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5B076C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DCA54A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561ECE74"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B21FDAC" w14:textId="77777777" w:rsidTr="005A585B">
        <w:tc>
          <w:tcPr>
            <w:tcW w:w="350" w:type="pct"/>
            <w:tcBorders>
              <w:top w:val="outset" w:sz="6" w:space="0" w:color="414142"/>
              <w:left w:val="outset" w:sz="6" w:space="0" w:color="414142"/>
              <w:bottom w:val="outset" w:sz="6" w:space="0" w:color="414142"/>
              <w:right w:val="outset" w:sz="6" w:space="0" w:color="414142"/>
            </w:tcBorders>
            <w:hideMark/>
          </w:tcPr>
          <w:p w14:paraId="03D33237" w14:textId="77777777" w:rsidR="005A585B" w:rsidRPr="005A585B" w:rsidRDefault="005A585B" w:rsidP="005A585B">
            <w:pPr>
              <w:spacing w:before="195"/>
              <w:jc w:val="center"/>
              <w:rPr>
                <w:color w:val="414142"/>
                <w:sz w:val="20"/>
                <w:szCs w:val="20"/>
              </w:rPr>
            </w:pPr>
            <w:r w:rsidRPr="005A585B">
              <w:rPr>
                <w:color w:val="414142"/>
                <w:sz w:val="20"/>
                <w:szCs w:val="20"/>
              </w:rPr>
              <w:t>Vidēji</w:t>
            </w:r>
          </w:p>
        </w:tc>
        <w:tc>
          <w:tcPr>
            <w:tcW w:w="350" w:type="pct"/>
            <w:tcBorders>
              <w:top w:val="outset" w:sz="6" w:space="0" w:color="414142"/>
              <w:left w:val="outset" w:sz="6" w:space="0" w:color="414142"/>
              <w:bottom w:val="outset" w:sz="6" w:space="0" w:color="414142"/>
              <w:right w:val="outset" w:sz="6" w:space="0" w:color="414142"/>
            </w:tcBorders>
            <w:hideMark/>
          </w:tcPr>
          <w:p w14:paraId="583A2ABE"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4A868EC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720DE6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302164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21C6B7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7549D3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420E65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D31150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F01B38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F51C63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F2D38D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4E97CC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C65740C" w14:textId="77777777" w:rsidR="005A585B" w:rsidRPr="005A585B" w:rsidRDefault="005A585B" w:rsidP="005A585B">
            <w:pPr>
              <w:spacing w:before="195"/>
              <w:rPr>
                <w:color w:val="414142"/>
                <w:sz w:val="20"/>
                <w:szCs w:val="20"/>
              </w:rPr>
            </w:pPr>
            <w:r w:rsidRPr="005A585B">
              <w:rPr>
                <w:color w:val="414142"/>
                <w:sz w:val="20"/>
                <w:szCs w:val="20"/>
              </w:rPr>
              <w:t> </w:t>
            </w:r>
          </w:p>
        </w:tc>
      </w:tr>
    </w:tbl>
    <w:p w14:paraId="420D9F81"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5.2. Enerģijas patēriņa sadalījums</w:t>
      </w:r>
    </w:p>
    <w:p w14:paraId="1FACE08C"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xml:space="preserve">5.2.1. Energoresursu vidējais patēriņš pa mēnešiem un kopā gadā, </w:t>
      </w:r>
      <w:proofErr w:type="spellStart"/>
      <w:r w:rsidRPr="005A585B">
        <w:rPr>
          <w:rFonts w:ascii="Arial" w:hAnsi="Arial" w:cs="Arial"/>
          <w:color w:val="414142"/>
          <w:sz w:val="20"/>
          <w:szCs w:val="20"/>
        </w:rPr>
        <w:t>MWh</w:t>
      </w:r>
      <w:proofErr w:type="spellEnd"/>
      <w:r w:rsidRPr="005A585B">
        <w:rPr>
          <w:rFonts w:ascii="Arial" w:hAnsi="Arial" w:cs="Arial"/>
          <w:color w:val="414142"/>
          <w:sz w:val="20"/>
          <w:szCs w:val="20"/>
        </w:rPr>
        <w:t>.</w:t>
      </w:r>
    </w:p>
    <w:p w14:paraId="462F15AE"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Izmantot vidējos patēriņa datus par vismaz pēdējiem diviem gadiem. Norādīt visus energonesējus, to sadalījumu pa sistēmām un mērķiem, enerģijas ražošanas un pārvades zudumus.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107"/>
        <w:gridCol w:w="1526"/>
        <w:gridCol w:w="443"/>
        <w:gridCol w:w="443"/>
        <w:gridCol w:w="443"/>
        <w:gridCol w:w="443"/>
        <w:gridCol w:w="443"/>
        <w:gridCol w:w="443"/>
        <w:gridCol w:w="443"/>
        <w:gridCol w:w="533"/>
        <w:gridCol w:w="443"/>
        <w:gridCol w:w="534"/>
        <w:gridCol w:w="534"/>
        <w:gridCol w:w="534"/>
        <w:gridCol w:w="534"/>
      </w:tblGrid>
      <w:tr w:rsidR="005A585B" w:rsidRPr="005A585B" w14:paraId="54F5C0E4" w14:textId="77777777" w:rsidTr="005A585B">
        <w:tc>
          <w:tcPr>
            <w:tcW w:w="550" w:type="pct"/>
            <w:tcBorders>
              <w:top w:val="outset" w:sz="6" w:space="0" w:color="414142"/>
              <w:left w:val="outset" w:sz="6" w:space="0" w:color="414142"/>
              <w:bottom w:val="outset" w:sz="6" w:space="0" w:color="414142"/>
              <w:right w:val="outset" w:sz="6" w:space="0" w:color="414142"/>
            </w:tcBorders>
            <w:vAlign w:val="center"/>
            <w:hideMark/>
          </w:tcPr>
          <w:p w14:paraId="175F7E3E" w14:textId="77777777" w:rsidR="005A585B" w:rsidRPr="005A585B" w:rsidRDefault="005A585B" w:rsidP="005A585B">
            <w:pPr>
              <w:spacing w:before="195"/>
              <w:jc w:val="center"/>
              <w:rPr>
                <w:color w:val="414142"/>
                <w:sz w:val="20"/>
                <w:szCs w:val="20"/>
              </w:rPr>
            </w:pPr>
            <w:r w:rsidRPr="005A585B">
              <w:rPr>
                <w:color w:val="414142"/>
                <w:sz w:val="20"/>
                <w:szCs w:val="20"/>
              </w:rPr>
              <w:lastRenderedPageBreak/>
              <w:t>Energonesējs</w:t>
            </w:r>
          </w:p>
        </w:tc>
        <w:tc>
          <w:tcPr>
            <w:tcW w:w="850" w:type="pct"/>
            <w:tcBorders>
              <w:top w:val="outset" w:sz="6" w:space="0" w:color="414142"/>
              <w:left w:val="outset" w:sz="6" w:space="0" w:color="414142"/>
              <w:bottom w:val="outset" w:sz="6" w:space="0" w:color="414142"/>
              <w:right w:val="outset" w:sz="6" w:space="0" w:color="414142"/>
            </w:tcBorders>
            <w:hideMark/>
          </w:tcPr>
          <w:p w14:paraId="457AD5AF" w14:textId="77777777" w:rsidR="005A585B" w:rsidRPr="005A585B" w:rsidRDefault="005A585B" w:rsidP="005A585B">
            <w:pPr>
              <w:spacing w:before="195"/>
              <w:jc w:val="center"/>
              <w:rPr>
                <w:color w:val="414142"/>
                <w:sz w:val="20"/>
                <w:szCs w:val="20"/>
              </w:rPr>
            </w:pPr>
            <w:r w:rsidRPr="005A585B">
              <w:rPr>
                <w:color w:val="414142"/>
                <w:sz w:val="20"/>
                <w:szCs w:val="20"/>
              </w:rPr>
              <w:t>Sistēma vai mērķis*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4646727" w14:textId="77777777" w:rsidR="005A585B" w:rsidRPr="005A585B" w:rsidRDefault="005A585B" w:rsidP="005A585B">
            <w:pPr>
              <w:spacing w:before="195"/>
              <w:jc w:val="center"/>
              <w:rPr>
                <w:color w:val="414142"/>
                <w:sz w:val="20"/>
                <w:szCs w:val="20"/>
              </w:rPr>
            </w:pPr>
            <w:r w:rsidRPr="005A585B">
              <w:rPr>
                <w:color w:val="414142"/>
                <w:sz w:val="20"/>
                <w:szCs w:val="20"/>
              </w:rPr>
              <w:t>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AD60F11" w14:textId="77777777" w:rsidR="005A585B" w:rsidRPr="005A585B" w:rsidRDefault="005A585B" w:rsidP="005A585B">
            <w:pPr>
              <w:spacing w:before="195"/>
              <w:jc w:val="center"/>
              <w:rPr>
                <w:color w:val="414142"/>
                <w:sz w:val="20"/>
                <w:szCs w:val="20"/>
              </w:rPr>
            </w:pPr>
            <w:r w:rsidRPr="005A585B">
              <w:rPr>
                <w:color w:val="414142"/>
                <w:sz w:val="20"/>
                <w:szCs w:val="20"/>
              </w:rPr>
              <w:t>II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0CFF74" w14:textId="77777777" w:rsidR="005A585B" w:rsidRPr="005A585B" w:rsidRDefault="005A585B" w:rsidP="005A585B">
            <w:pPr>
              <w:spacing w:before="195"/>
              <w:jc w:val="center"/>
              <w:rPr>
                <w:color w:val="414142"/>
                <w:sz w:val="20"/>
                <w:szCs w:val="20"/>
              </w:rPr>
            </w:pPr>
            <w:r w:rsidRPr="005A585B">
              <w:rPr>
                <w:color w:val="414142"/>
                <w:sz w:val="20"/>
                <w:szCs w:val="20"/>
              </w:rPr>
              <w:t>III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AB0DDC8" w14:textId="77777777" w:rsidR="005A585B" w:rsidRPr="005A585B" w:rsidRDefault="005A585B" w:rsidP="005A585B">
            <w:pPr>
              <w:spacing w:before="195"/>
              <w:jc w:val="center"/>
              <w:rPr>
                <w:color w:val="414142"/>
                <w:sz w:val="20"/>
                <w:szCs w:val="20"/>
              </w:rPr>
            </w:pPr>
            <w:r w:rsidRPr="005A585B">
              <w:rPr>
                <w:color w:val="414142"/>
                <w:sz w:val="20"/>
                <w:szCs w:val="20"/>
              </w:rPr>
              <w:t>IV</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3916ED" w14:textId="77777777" w:rsidR="005A585B" w:rsidRPr="005A585B" w:rsidRDefault="005A585B" w:rsidP="005A585B">
            <w:pPr>
              <w:spacing w:before="195"/>
              <w:jc w:val="center"/>
              <w:rPr>
                <w:color w:val="414142"/>
                <w:sz w:val="20"/>
                <w:szCs w:val="20"/>
              </w:rPr>
            </w:pPr>
            <w:r w:rsidRPr="005A585B">
              <w:rPr>
                <w:color w:val="414142"/>
                <w:sz w:val="20"/>
                <w:szCs w:val="20"/>
              </w:rPr>
              <w:t>V</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F3150B2" w14:textId="77777777" w:rsidR="005A585B" w:rsidRPr="005A585B" w:rsidRDefault="005A585B" w:rsidP="005A585B">
            <w:pPr>
              <w:spacing w:before="195"/>
              <w:jc w:val="center"/>
              <w:rPr>
                <w:color w:val="414142"/>
                <w:sz w:val="20"/>
                <w:szCs w:val="20"/>
              </w:rPr>
            </w:pPr>
            <w:r w:rsidRPr="005A585B">
              <w:rPr>
                <w:color w:val="414142"/>
                <w:sz w:val="20"/>
                <w:szCs w:val="20"/>
              </w:rPr>
              <w:t>VI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F1AB43" w14:textId="77777777" w:rsidR="005A585B" w:rsidRPr="005A585B" w:rsidRDefault="005A585B" w:rsidP="005A585B">
            <w:pPr>
              <w:spacing w:before="195"/>
              <w:jc w:val="center"/>
              <w:rPr>
                <w:color w:val="414142"/>
                <w:sz w:val="20"/>
                <w:szCs w:val="20"/>
              </w:rPr>
            </w:pPr>
            <w:r w:rsidRPr="005A585B">
              <w:rPr>
                <w:color w:val="414142"/>
                <w:sz w:val="20"/>
                <w:szCs w:val="20"/>
              </w:rPr>
              <w:t>VII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43E0B6" w14:textId="77777777" w:rsidR="005A585B" w:rsidRPr="005A585B" w:rsidRDefault="005A585B" w:rsidP="005A585B">
            <w:pPr>
              <w:spacing w:before="195"/>
              <w:jc w:val="center"/>
              <w:rPr>
                <w:color w:val="414142"/>
                <w:sz w:val="20"/>
                <w:szCs w:val="20"/>
              </w:rPr>
            </w:pPr>
            <w:r w:rsidRPr="005A585B">
              <w:rPr>
                <w:color w:val="414142"/>
                <w:sz w:val="20"/>
                <w:szCs w:val="20"/>
              </w:rPr>
              <w:t>VIII</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A1088DF" w14:textId="77777777" w:rsidR="005A585B" w:rsidRPr="005A585B" w:rsidRDefault="005A585B" w:rsidP="005A585B">
            <w:pPr>
              <w:spacing w:before="195"/>
              <w:jc w:val="center"/>
              <w:rPr>
                <w:color w:val="414142"/>
                <w:sz w:val="20"/>
                <w:szCs w:val="20"/>
              </w:rPr>
            </w:pPr>
            <w:r w:rsidRPr="005A585B">
              <w:rPr>
                <w:color w:val="414142"/>
                <w:sz w:val="20"/>
                <w:szCs w:val="20"/>
              </w:rPr>
              <w:t>IX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5FBC49" w14:textId="77777777" w:rsidR="005A585B" w:rsidRPr="005A585B" w:rsidRDefault="005A585B" w:rsidP="005A585B">
            <w:pPr>
              <w:spacing w:before="195"/>
              <w:jc w:val="center"/>
              <w:rPr>
                <w:color w:val="414142"/>
                <w:sz w:val="20"/>
                <w:szCs w:val="20"/>
              </w:rPr>
            </w:pPr>
            <w:r w:rsidRPr="005A585B">
              <w:rPr>
                <w:color w:val="414142"/>
                <w:sz w:val="20"/>
                <w:szCs w:val="20"/>
              </w:rPr>
              <w:t>X</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EC71E4D" w14:textId="77777777" w:rsidR="005A585B" w:rsidRPr="005A585B" w:rsidRDefault="005A585B" w:rsidP="005A585B">
            <w:pPr>
              <w:spacing w:before="195"/>
              <w:jc w:val="center"/>
              <w:rPr>
                <w:color w:val="414142"/>
                <w:sz w:val="20"/>
                <w:szCs w:val="20"/>
              </w:rPr>
            </w:pPr>
            <w:r w:rsidRPr="005A585B">
              <w:rPr>
                <w:color w:val="414142"/>
                <w:sz w:val="20"/>
                <w:szCs w:val="20"/>
              </w:rPr>
              <w:t>XI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E24B63" w14:textId="77777777" w:rsidR="005A585B" w:rsidRPr="005A585B" w:rsidRDefault="005A585B" w:rsidP="005A585B">
            <w:pPr>
              <w:spacing w:before="195"/>
              <w:jc w:val="center"/>
              <w:rPr>
                <w:color w:val="414142"/>
                <w:sz w:val="20"/>
                <w:szCs w:val="20"/>
              </w:rPr>
            </w:pPr>
            <w:r w:rsidRPr="005A585B">
              <w:rPr>
                <w:color w:val="414142"/>
                <w:sz w:val="20"/>
                <w:szCs w:val="20"/>
              </w:rPr>
              <w:t>XII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F72DF84" w14:textId="77777777" w:rsidR="005A585B" w:rsidRPr="005A585B" w:rsidRDefault="005A585B" w:rsidP="005A585B">
            <w:pPr>
              <w:spacing w:before="195"/>
              <w:jc w:val="center"/>
              <w:rPr>
                <w:color w:val="414142"/>
                <w:sz w:val="20"/>
                <w:szCs w:val="20"/>
              </w:rPr>
            </w:pPr>
            <w:r w:rsidRPr="005A585B">
              <w:rPr>
                <w:color w:val="414142"/>
                <w:sz w:val="20"/>
                <w:szCs w:val="20"/>
              </w:rPr>
              <w:t>Kopā</w:t>
            </w:r>
          </w:p>
        </w:tc>
      </w:tr>
      <w:tr w:rsidR="005A585B" w:rsidRPr="005A585B" w14:paraId="774D7EBD" w14:textId="77777777" w:rsidTr="005A585B">
        <w:trPr>
          <w:trHeight w:val="180"/>
        </w:trPr>
        <w:tc>
          <w:tcPr>
            <w:tcW w:w="550" w:type="pct"/>
            <w:tcBorders>
              <w:top w:val="outset" w:sz="6" w:space="0" w:color="414142"/>
              <w:left w:val="outset" w:sz="6" w:space="0" w:color="414142"/>
              <w:bottom w:val="outset" w:sz="6" w:space="0" w:color="414142"/>
              <w:right w:val="outset" w:sz="6" w:space="0" w:color="414142"/>
            </w:tcBorders>
            <w:vAlign w:val="center"/>
            <w:hideMark/>
          </w:tcPr>
          <w:p w14:paraId="72F5C0EB"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hideMark/>
          </w:tcPr>
          <w:p w14:paraId="58F6EC42"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3D2879B"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EA900CE"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4909ADC"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A9189FE"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C67A538"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F3A4E48"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AD9DA39"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95B425"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42CB79A"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28C3F59"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672036"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4B7A28"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9A0F65"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96A8CD1" w14:textId="77777777" w:rsidTr="005A585B">
        <w:trPr>
          <w:trHeight w:val="180"/>
        </w:trPr>
        <w:tc>
          <w:tcPr>
            <w:tcW w:w="550" w:type="pct"/>
            <w:tcBorders>
              <w:top w:val="outset" w:sz="6" w:space="0" w:color="414142"/>
              <w:left w:val="outset" w:sz="6" w:space="0" w:color="414142"/>
              <w:bottom w:val="outset" w:sz="6" w:space="0" w:color="414142"/>
              <w:right w:val="outset" w:sz="6" w:space="0" w:color="414142"/>
            </w:tcBorders>
            <w:hideMark/>
          </w:tcPr>
          <w:p w14:paraId="73040BF9"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hideMark/>
          </w:tcPr>
          <w:p w14:paraId="7D4C3E46"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70FDF624"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59D8C6E0"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6C526CB1"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3120C307"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50E6BFC7"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3F582623"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33BBD552"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47F38501"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64424583"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5D719DBC"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6ABD2BC2"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764491FB"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3FA14897"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5E94917" w14:textId="77777777" w:rsidTr="005A585B">
        <w:trPr>
          <w:trHeight w:val="180"/>
        </w:trPr>
        <w:tc>
          <w:tcPr>
            <w:tcW w:w="550" w:type="pct"/>
            <w:tcBorders>
              <w:top w:val="outset" w:sz="6" w:space="0" w:color="414142"/>
              <w:left w:val="outset" w:sz="6" w:space="0" w:color="414142"/>
              <w:bottom w:val="outset" w:sz="6" w:space="0" w:color="414142"/>
              <w:right w:val="outset" w:sz="6" w:space="0" w:color="414142"/>
            </w:tcBorders>
            <w:hideMark/>
          </w:tcPr>
          <w:p w14:paraId="77A8FE19"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hideMark/>
          </w:tcPr>
          <w:p w14:paraId="2928EC8F"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2207FDF2"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27A5F825"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252D6501"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5988AEBA"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6BA40DD4"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0FB36C50"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714EFAEC"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7DFD22F8"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73339261"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1C83910C"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7E602BEF"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4A8260F7"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06CEC85D"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9059CB6" w14:textId="77777777" w:rsidTr="005A585B">
        <w:trPr>
          <w:trHeight w:val="180"/>
        </w:trPr>
        <w:tc>
          <w:tcPr>
            <w:tcW w:w="550" w:type="pct"/>
            <w:tcBorders>
              <w:top w:val="outset" w:sz="6" w:space="0" w:color="414142"/>
              <w:left w:val="outset" w:sz="6" w:space="0" w:color="414142"/>
              <w:bottom w:val="outset" w:sz="6" w:space="0" w:color="414142"/>
              <w:right w:val="outset" w:sz="6" w:space="0" w:color="414142"/>
            </w:tcBorders>
            <w:hideMark/>
          </w:tcPr>
          <w:p w14:paraId="21A5BEC4"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hideMark/>
          </w:tcPr>
          <w:p w14:paraId="6E941CA6"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431BF607"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22BA4FC6"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6093219D"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077D7734"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7352C055"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48A970CB"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2758F596"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1AD24D2B" w14:textId="77777777" w:rsidR="005A585B" w:rsidRPr="005A585B" w:rsidRDefault="005A585B" w:rsidP="005A585B">
            <w:pPr>
              <w:spacing w:before="195"/>
              <w:rPr>
                <w:color w:val="414142"/>
                <w:sz w:val="20"/>
                <w:szCs w:val="20"/>
              </w:rPr>
            </w:pPr>
            <w:r w:rsidRPr="005A585B">
              <w:rPr>
                <w:color w:val="414142"/>
                <w:sz w:val="20"/>
                <w:szCs w:val="20"/>
              </w:rPr>
              <w:t> </w:t>
            </w:r>
          </w:p>
        </w:tc>
        <w:tc>
          <w:tcPr>
            <w:tcW w:w="250" w:type="pct"/>
            <w:tcBorders>
              <w:top w:val="outset" w:sz="6" w:space="0" w:color="414142"/>
              <w:left w:val="outset" w:sz="6" w:space="0" w:color="414142"/>
              <w:bottom w:val="outset" w:sz="6" w:space="0" w:color="414142"/>
              <w:right w:val="outset" w:sz="6" w:space="0" w:color="414142"/>
            </w:tcBorders>
            <w:hideMark/>
          </w:tcPr>
          <w:p w14:paraId="10E71DA7"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0D693789"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18842829"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210578E0"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hideMark/>
          </w:tcPr>
          <w:p w14:paraId="69FAE3E4" w14:textId="77777777" w:rsidR="005A585B" w:rsidRPr="005A585B" w:rsidRDefault="005A585B" w:rsidP="005A585B">
            <w:pPr>
              <w:spacing w:before="195"/>
              <w:rPr>
                <w:color w:val="414142"/>
                <w:sz w:val="20"/>
                <w:szCs w:val="20"/>
              </w:rPr>
            </w:pPr>
            <w:r w:rsidRPr="005A585B">
              <w:rPr>
                <w:color w:val="414142"/>
                <w:sz w:val="20"/>
                <w:szCs w:val="20"/>
              </w:rPr>
              <w:t> </w:t>
            </w:r>
          </w:p>
        </w:tc>
      </w:tr>
    </w:tbl>
    <w:p w14:paraId="4759C7C3"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w:t>
      </w:r>
    </w:p>
    <w:p w14:paraId="5A514EEB"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Apkure, karstā ūdens sistēma, apgaismojums u. c.</w:t>
      </w:r>
    </w:p>
    <w:p w14:paraId="7C4D675B"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Skaidrojums par vērtībām, kuras iegūtas, pamatojoties uz uzskaitītā patēriņa sadalījumu pa sistēmām, vai kuras aprēķinātas vai pieņemtas standartos noteiktā kārtībā.</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846"/>
      </w:tblGrid>
      <w:tr w:rsidR="005A585B" w:rsidRPr="005A585B" w14:paraId="7FA4480D" w14:textId="77777777" w:rsidTr="005A585B">
        <w:trPr>
          <w:trHeight w:val="500"/>
        </w:trPr>
        <w:tc>
          <w:tcPr>
            <w:tcW w:w="0" w:type="auto"/>
            <w:tcBorders>
              <w:top w:val="outset" w:sz="6" w:space="0" w:color="414142"/>
              <w:left w:val="outset" w:sz="6" w:space="0" w:color="414142"/>
              <w:bottom w:val="outset" w:sz="6" w:space="0" w:color="414142"/>
              <w:right w:val="outset" w:sz="6" w:space="0" w:color="414142"/>
            </w:tcBorders>
            <w:hideMark/>
          </w:tcPr>
          <w:p w14:paraId="40831408" w14:textId="77777777" w:rsidR="005A585B" w:rsidRPr="005A585B" w:rsidRDefault="005A585B" w:rsidP="005A585B">
            <w:pPr>
              <w:spacing w:before="195"/>
              <w:rPr>
                <w:color w:val="414142"/>
                <w:sz w:val="20"/>
                <w:szCs w:val="20"/>
              </w:rPr>
            </w:pPr>
            <w:r w:rsidRPr="005A585B">
              <w:rPr>
                <w:color w:val="414142"/>
                <w:sz w:val="20"/>
                <w:szCs w:val="20"/>
              </w:rPr>
              <w:t> </w:t>
            </w:r>
          </w:p>
        </w:tc>
      </w:tr>
    </w:tbl>
    <w:p w14:paraId="5C6D100F"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5.3. Enerģijas patēriņa sadalījums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037"/>
        <w:gridCol w:w="543"/>
        <w:gridCol w:w="543"/>
        <w:gridCol w:w="559"/>
        <w:gridCol w:w="927"/>
        <w:gridCol w:w="1036"/>
        <w:gridCol w:w="1629"/>
        <w:gridCol w:w="543"/>
        <w:gridCol w:w="543"/>
        <w:gridCol w:w="559"/>
        <w:gridCol w:w="927"/>
      </w:tblGrid>
      <w:tr w:rsidR="005A585B" w:rsidRPr="005A585B" w14:paraId="7646DCA2" w14:textId="77777777" w:rsidTr="005A585B">
        <w:tc>
          <w:tcPr>
            <w:tcW w:w="8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F0DFAAC" w14:textId="77777777" w:rsidR="005A585B" w:rsidRPr="005A585B" w:rsidRDefault="005A585B" w:rsidP="005A585B">
            <w:pPr>
              <w:spacing w:before="195"/>
              <w:jc w:val="center"/>
              <w:rPr>
                <w:color w:val="414142"/>
                <w:sz w:val="20"/>
                <w:szCs w:val="20"/>
              </w:rPr>
            </w:pPr>
            <w:r w:rsidRPr="005A585B">
              <w:rPr>
                <w:color w:val="414142"/>
                <w:sz w:val="20"/>
                <w:szCs w:val="20"/>
              </w:rPr>
              <w:t>Enerģijas patēriņa sadalījums*</w:t>
            </w:r>
            <w:r w:rsidRPr="005A585B">
              <w:rPr>
                <w:color w:val="414142"/>
                <w:sz w:val="20"/>
                <w:szCs w:val="20"/>
                <w:vertAlign w:val="superscript"/>
              </w:rPr>
              <w:t>3</w:t>
            </w:r>
          </w:p>
        </w:tc>
        <w:tc>
          <w:tcPr>
            <w:tcW w:w="1500" w:type="pct"/>
            <w:gridSpan w:val="4"/>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6566F8D" w14:textId="77777777" w:rsidR="005A585B" w:rsidRPr="005A585B" w:rsidRDefault="005A585B" w:rsidP="005A585B">
            <w:pPr>
              <w:spacing w:before="195"/>
              <w:jc w:val="center"/>
              <w:rPr>
                <w:color w:val="414142"/>
                <w:sz w:val="20"/>
                <w:szCs w:val="20"/>
              </w:rPr>
            </w:pPr>
            <w:r w:rsidRPr="005A585B">
              <w:rPr>
                <w:color w:val="414142"/>
                <w:sz w:val="20"/>
                <w:szCs w:val="20"/>
              </w:rPr>
              <w:t>Izmērītais novērtējums*</w:t>
            </w:r>
            <w:r w:rsidRPr="005A585B">
              <w:rPr>
                <w:color w:val="414142"/>
                <w:sz w:val="20"/>
                <w:szCs w:val="20"/>
                <w:vertAlign w:val="superscript"/>
              </w:rPr>
              <w:t>1</w:t>
            </w:r>
          </w:p>
        </w:tc>
        <w:tc>
          <w:tcPr>
            <w:tcW w:w="5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D02509C" w14:textId="77777777" w:rsidR="005A585B" w:rsidRPr="005A585B" w:rsidRDefault="005A585B" w:rsidP="005A585B">
            <w:pPr>
              <w:spacing w:before="195"/>
              <w:jc w:val="center"/>
              <w:rPr>
                <w:color w:val="414142"/>
                <w:sz w:val="20"/>
                <w:szCs w:val="20"/>
              </w:rPr>
            </w:pPr>
          </w:p>
          <w:p w14:paraId="4CDB4916" w14:textId="77777777" w:rsidR="005A585B" w:rsidRPr="005A585B" w:rsidRDefault="005A585B" w:rsidP="005A585B">
            <w:pPr>
              <w:spacing w:before="100" w:beforeAutospacing="1" w:after="100" w:afterAutospacing="1" w:line="293" w:lineRule="atLeast"/>
              <w:jc w:val="center"/>
              <w:rPr>
                <w:color w:val="414142"/>
                <w:sz w:val="20"/>
                <w:szCs w:val="20"/>
              </w:rPr>
            </w:pPr>
            <w:r w:rsidRPr="005A585B">
              <w:rPr>
                <w:color w:val="414142"/>
                <w:sz w:val="20"/>
                <w:szCs w:val="20"/>
              </w:rPr>
              <w:t>Apkures izmērītais rādītājs ar klimata korekciju*</w:t>
            </w:r>
            <w:r w:rsidRPr="005A585B">
              <w:rPr>
                <w:color w:val="414142"/>
                <w:sz w:val="20"/>
                <w:szCs w:val="20"/>
                <w:vertAlign w:val="superscript"/>
              </w:rPr>
              <w:t>2</w:t>
            </w:r>
            <w:r w:rsidRPr="005A585B">
              <w:rPr>
                <w:color w:val="414142"/>
                <w:sz w:val="20"/>
                <w:szCs w:val="20"/>
              </w:rPr>
              <w:t>(</w:t>
            </w:r>
            <w:proofErr w:type="spellStart"/>
            <w:r w:rsidRPr="005A585B">
              <w:rPr>
                <w:color w:val="414142"/>
                <w:sz w:val="20"/>
                <w:szCs w:val="20"/>
              </w:rPr>
              <w:t>kWh</w:t>
            </w:r>
            <w:proofErr w:type="spellEnd"/>
            <w:r w:rsidRPr="005A585B">
              <w:rPr>
                <w:color w:val="414142"/>
                <w:sz w:val="20"/>
                <w:szCs w:val="20"/>
              </w:rPr>
              <w:t xml:space="preserve"> gadā)</w:t>
            </w:r>
          </w:p>
          <w:p w14:paraId="138FB7B9" w14:textId="77777777" w:rsidR="005A585B" w:rsidRPr="005A585B" w:rsidRDefault="005A585B" w:rsidP="005A585B">
            <w:pPr>
              <w:spacing w:before="100" w:beforeAutospacing="1" w:after="100" w:afterAutospacing="1" w:line="293" w:lineRule="atLeast"/>
              <w:jc w:val="center"/>
              <w:rPr>
                <w:color w:val="414142"/>
                <w:sz w:val="20"/>
                <w:szCs w:val="20"/>
              </w:rPr>
            </w:pPr>
            <w:r w:rsidRPr="005A585B">
              <w:rPr>
                <w:color w:val="414142"/>
                <w:sz w:val="20"/>
                <w:szCs w:val="20"/>
              </w:rPr>
              <w:t> </w:t>
            </w:r>
          </w:p>
        </w:tc>
        <w:tc>
          <w:tcPr>
            <w:tcW w:w="5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B87E8CF" w14:textId="77777777" w:rsidR="005A585B" w:rsidRPr="005A585B" w:rsidRDefault="005A585B" w:rsidP="005A585B">
            <w:pPr>
              <w:spacing w:before="195"/>
              <w:jc w:val="center"/>
              <w:rPr>
                <w:color w:val="414142"/>
                <w:sz w:val="20"/>
                <w:szCs w:val="20"/>
              </w:rPr>
            </w:pPr>
            <w:r w:rsidRPr="005A585B">
              <w:rPr>
                <w:color w:val="414142"/>
                <w:sz w:val="20"/>
                <w:szCs w:val="20"/>
              </w:rPr>
              <w:t>Apkures izmērītais rādītājs ar klimata korekciju*</w:t>
            </w:r>
            <w:r w:rsidRPr="005A585B">
              <w:rPr>
                <w:color w:val="414142"/>
                <w:sz w:val="20"/>
                <w:szCs w:val="20"/>
                <w:vertAlign w:val="superscript"/>
              </w:rPr>
              <w:t>2</w:t>
            </w:r>
            <w:r w:rsidRPr="005A585B">
              <w:rPr>
                <w:color w:val="414142"/>
                <w:sz w:val="20"/>
                <w:szCs w:val="20"/>
              </w:rPr>
              <w:t> (</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r w:rsidRPr="005A585B">
              <w:rPr>
                <w:color w:val="414142"/>
                <w:sz w:val="20"/>
                <w:szCs w:val="20"/>
              </w:rPr>
              <w:t> gadā)</w:t>
            </w:r>
          </w:p>
        </w:tc>
        <w:tc>
          <w:tcPr>
            <w:tcW w:w="1650" w:type="pct"/>
            <w:gridSpan w:val="4"/>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7FB144E" w14:textId="77777777" w:rsidR="005A585B" w:rsidRPr="005A585B" w:rsidRDefault="005A585B" w:rsidP="005A585B">
            <w:pPr>
              <w:spacing w:before="195"/>
              <w:jc w:val="center"/>
              <w:rPr>
                <w:color w:val="414142"/>
                <w:sz w:val="20"/>
                <w:szCs w:val="20"/>
              </w:rPr>
            </w:pPr>
            <w:r w:rsidRPr="005A585B">
              <w:rPr>
                <w:color w:val="414142"/>
                <w:sz w:val="20"/>
                <w:szCs w:val="20"/>
              </w:rPr>
              <w:t>Aprēķinātais novērtējums*</w:t>
            </w:r>
            <w:r w:rsidRPr="005A585B">
              <w:rPr>
                <w:color w:val="414142"/>
                <w:sz w:val="20"/>
                <w:szCs w:val="20"/>
                <w:vertAlign w:val="superscript"/>
              </w:rPr>
              <w:t>3,</w:t>
            </w:r>
          </w:p>
        </w:tc>
      </w:tr>
      <w:tr w:rsidR="005A585B" w:rsidRPr="005A585B" w14:paraId="2FF984BE"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8B2D10" w14:textId="77777777" w:rsidR="005A585B" w:rsidRPr="005A585B" w:rsidRDefault="005A585B" w:rsidP="005A585B">
            <w:pPr>
              <w:spacing w:before="195"/>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14C7C2E" w14:textId="77777777" w:rsidR="005A585B" w:rsidRPr="005A585B" w:rsidRDefault="005A585B" w:rsidP="005A585B">
            <w:pPr>
              <w:spacing w:before="195"/>
              <w:jc w:val="center"/>
              <w:rPr>
                <w:color w:val="414142"/>
                <w:sz w:val="20"/>
                <w:szCs w:val="20"/>
              </w:rPr>
            </w:pPr>
            <w:r w:rsidRPr="005A585B">
              <w:rPr>
                <w:color w:val="414142"/>
                <w:sz w:val="20"/>
                <w:szCs w:val="20"/>
              </w:rPr>
              <w:t>siltum-</w:t>
            </w:r>
            <w:r w:rsidRPr="005A585B">
              <w:rPr>
                <w:color w:val="414142"/>
                <w:sz w:val="20"/>
                <w:szCs w:val="20"/>
              </w:rPr>
              <w:br/>
              <w:t>enerģija, vidējais</w:t>
            </w:r>
            <w:r w:rsidRPr="005A585B">
              <w:rPr>
                <w:color w:val="414142"/>
                <w:sz w:val="20"/>
                <w:szCs w:val="20"/>
              </w:rPr>
              <w:br/>
              <w:t>(</w:t>
            </w:r>
            <w:proofErr w:type="spellStart"/>
            <w:r w:rsidRPr="005A585B">
              <w:rPr>
                <w:color w:val="414142"/>
                <w:sz w:val="20"/>
                <w:szCs w:val="20"/>
              </w:rPr>
              <w:t>kWh</w:t>
            </w:r>
            <w:proofErr w:type="spellEnd"/>
            <w:r w:rsidRPr="005A585B">
              <w:rPr>
                <w:color w:val="414142"/>
                <w:sz w:val="20"/>
                <w:szCs w:val="20"/>
              </w:rPr>
              <w:t>)</w:t>
            </w: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E44C17B"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elektro</w:t>
            </w:r>
            <w:proofErr w:type="spellEnd"/>
            <w:r w:rsidRPr="005A585B">
              <w:rPr>
                <w:color w:val="414142"/>
                <w:sz w:val="20"/>
                <w:szCs w:val="20"/>
              </w:rPr>
              <w:t>-</w:t>
            </w:r>
            <w:r w:rsidRPr="005A585B">
              <w:rPr>
                <w:color w:val="414142"/>
                <w:sz w:val="20"/>
                <w:szCs w:val="20"/>
              </w:rPr>
              <w:br/>
              <w:t>enerģija, vidējais (</w:t>
            </w:r>
            <w:proofErr w:type="spellStart"/>
            <w:r w:rsidRPr="005A585B">
              <w:rPr>
                <w:color w:val="414142"/>
                <w:sz w:val="20"/>
                <w:szCs w:val="20"/>
              </w:rPr>
              <w:t>kWh</w:t>
            </w:r>
            <w:proofErr w:type="spellEnd"/>
            <w:r w:rsidRPr="005A585B">
              <w:rPr>
                <w:color w:val="414142"/>
                <w:sz w:val="20"/>
                <w:szCs w:val="20"/>
              </w:rPr>
              <w:t>)</w:t>
            </w: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EBF848B" w14:textId="77777777" w:rsidR="005A585B" w:rsidRPr="005A585B" w:rsidRDefault="005A585B" w:rsidP="005A585B">
            <w:pPr>
              <w:spacing w:before="195"/>
              <w:jc w:val="center"/>
              <w:rPr>
                <w:color w:val="414142"/>
                <w:sz w:val="20"/>
                <w:szCs w:val="20"/>
              </w:rPr>
            </w:pPr>
            <w:r w:rsidRPr="005A585B">
              <w:rPr>
                <w:color w:val="414142"/>
                <w:sz w:val="20"/>
                <w:szCs w:val="20"/>
              </w:rPr>
              <w:t>kopējais, vidējais</w:t>
            </w:r>
            <w:r w:rsidRPr="005A585B">
              <w:rPr>
                <w:color w:val="414142"/>
                <w:sz w:val="20"/>
                <w:szCs w:val="20"/>
              </w:rPr>
              <w:br/>
              <w:t>(</w:t>
            </w:r>
            <w:proofErr w:type="spellStart"/>
            <w:r w:rsidRPr="005A585B">
              <w:rPr>
                <w:color w:val="414142"/>
                <w:sz w:val="20"/>
                <w:szCs w:val="20"/>
              </w:rPr>
              <w:t>kWh</w:t>
            </w:r>
            <w:proofErr w:type="spellEnd"/>
            <w:r w:rsidRPr="005A585B">
              <w:rPr>
                <w:color w:val="414142"/>
                <w:sz w:val="20"/>
                <w:szCs w:val="20"/>
              </w:rPr>
              <w:t xml:space="preserve"> gadā)</w:t>
            </w:r>
          </w:p>
        </w:tc>
        <w:tc>
          <w:tcPr>
            <w:tcW w:w="4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44CA1E4" w14:textId="77777777" w:rsidR="005A585B" w:rsidRPr="005A585B" w:rsidRDefault="005A585B" w:rsidP="005A585B">
            <w:pPr>
              <w:spacing w:before="195"/>
              <w:jc w:val="center"/>
              <w:rPr>
                <w:color w:val="414142"/>
                <w:sz w:val="20"/>
                <w:szCs w:val="20"/>
              </w:rPr>
            </w:pPr>
            <w:r w:rsidRPr="005A585B">
              <w:rPr>
                <w:color w:val="414142"/>
                <w:sz w:val="20"/>
                <w:szCs w:val="20"/>
              </w:rPr>
              <w:t>īpatnējais (</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r w:rsidRPr="005A585B">
              <w:rPr>
                <w:color w:val="414142"/>
                <w:sz w:val="20"/>
                <w:szCs w:val="20"/>
              </w:rPr>
              <w:t> gadā)</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EB4FB2"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5D050F" w14:textId="77777777" w:rsidR="005A585B" w:rsidRPr="005A585B" w:rsidRDefault="005A585B" w:rsidP="005A585B">
            <w:pPr>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B97B611" w14:textId="77777777" w:rsidR="005A585B" w:rsidRPr="005A585B" w:rsidRDefault="005A585B" w:rsidP="005A585B">
            <w:pPr>
              <w:spacing w:before="195"/>
              <w:jc w:val="center"/>
              <w:rPr>
                <w:color w:val="414142"/>
                <w:sz w:val="20"/>
                <w:szCs w:val="20"/>
              </w:rPr>
            </w:pPr>
            <w:r w:rsidRPr="005A585B">
              <w:rPr>
                <w:color w:val="414142"/>
                <w:sz w:val="20"/>
                <w:szCs w:val="20"/>
              </w:rPr>
              <w:t>siltum-</w:t>
            </w:r>
            <w:r w:rsidRPr="005A585B">
              <w:rPr>
                <w:color w:val="414142"/>
                <w:sz w:val="20"/>
                <w:szCs w:val="20"/>
              </w:rPr>
              <w:br/>
              <w:t>enerģija, vidējais (</w:t>
            </w:r>
            <w:proofErr w:type="spellStart"/>
            <w:r w:rsidRPr="005A585B">
              <w:rPr>
                <w:color w:val="414142"/>
                <w:sz w:val="20"/>
                <w:szCs w:val="20"/>
              </w:rPr>
              <w:t>kWh</w:t>
            </w:r>
            <w:proofErr w:type="spellEnd"/>
            <w:r w:rsidRPr="005A585B">
              <w:rPr>
                <w:color w:val="414142"/>
                <w:sz w:val="20"/>
                <w:szCs w:val="20"/>
              </w:rPr>
              <w:t>)</w:t>
            </w:r>
          </w:p>
        </w:tc>
        <w:tc>
          <w:tcPr>
            <w:tcW w:w="3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63064B2"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elektro</w:t>
            </w:r>
            <w:proofErr w:type="spellEnd"/>
            <w:r w:rsidRPr="005A585B">
              <w:rPr>
                <w:color w:val="414142"/>
                <w:sz w:val="20"/>
                <w:szCs w:val="20"/>
              </w:rPr>
              <w:t>-</w:t>
            </w:r>
            <w:r w:rsidRPr="005A585B">
              <w:rPr>
                <w:color w:val="414142"/>
                <w:sz w:val="20"/>
                <w:szCs w:val="20"/>
              </w:rPr>
              <w:br/>
              <w:t>enerģija, vidējais (</w:t>
            </w:r>
            <w:proofErr w:type="spellStart"/>
            <w:r w:rsidRPr="005A585B">
              <w:rPr>
                <w:color w:val="414142"/>
                <w:sz w:val="20"/>
                <w:szCs w:val="20"/>
              </w:rPr>
              <w:t>kWh</w:t>
            </w:r>
            <w:proofErr w:type="spellEnd"/>
            <w:r w:rsidRPr="005A585B">
              <w:rPr>
                <w:color w:val="414142"/>
                <w:sz w:val="20"/>
                <w:szCs w:val="20"/>
              </w:rPr>
              <w:t>)</w:t>
            </w:r>
          </w:p>
        </w:tc>
        <w:tc>
          <w:tcPr>
            <w:tcW w:w="4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993E390" w14:textId="77777777" w:rsidR="005A585B" w:rsidRPr="005A585B" w:rsidRDefault="005A585B" w:rsidP="005A585B">
            <w:pPr>
              <w:spacing w:before="195"/>
              <w:jc w:val="center"/>
              <w:rPr>
                <w:color w:val="414142"/>
                <w:sz w:val="20"/>
                <w:szCs w:val="20"/>
              </w:rPr>
            </w:pPr>
            <w:r w:rsidRPr="005A585B">
              <w:rPr>
                <w:color w:val="414142"/>
                <w:sz w:val="20"/>
                <w:szCs w:val="20"/>
              </w:rPr>
              <w:t>kopējais,</w:t>
            </w:r>
            <w:r w:rsidRPr="005A585B">
              <w:rPr>
                <w:color w:val="414142"/>
                <w:sz w:val="20"/>
                <w:szCs w:val="20"/>
              </w:rPr>
              <w:br/>
              <w:t>vidējais (</w:t>
            </w:r>
            <w:proofErr w:type="spellStart"/>
            <w:r w:rsidRPr="005A585B">
              <w:rPr>
                <w:color w:val="414142"/>
                <w:sz w:val="20"/>
                <w:szCs w:val="20"/>
              </w:rPr>
              <w:t>kWh</w:t>
            </w:r>
            <w:proofErr w:type="spellEnd"/>
            <w:r w:rsidRPr="005A585B">
              <w:rPr>
                <w:color w:val="414142"/>
                <w:sz w:val="20"/>
                <w:szCs w:val="20"/>
              </w:rPr>
              <w:t xml:space="preserve"> gadā)</w:t>
            </w:r>
          </w:p>
        </w:tc>
        <w:tc>
          <w:tcPr>
            <w:tcW w:w="5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98DCCE0" w14:textId="77777777" w:rsidR="005A585B" w:rsidRPr="005A585B" w:rsidRDefault="005A585B" w:rsidP="005A585B">
            <w:pPr>
              <w:spacing w:before="195"/>
              <w:jc w:val="center"/>
              <w:rPr>
                <w:color w:val="414142"/>
                <w:sz w:val="20"/>
                <w:szCs w:val="20"/>
              </w:rPr>
            </w:pPr>
            <w:r w:rsidRPr="005A585B">
              <w:rPr>
                <w:color w:val="414142"/>
                <w:sz w:val="20"/>
                <w:szCs w:val="20"/>
              </w:rPr>
              <w:t>Īpatnējais (</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r w:rsidRPr="005A585B">
              <w:rPr>
                <w:color w:val="414142"/>
                <w:sz w:val="20"/>
                <w:szCs w:val="20"/>
              </w:rPr>
              <w:t> gadā)</w:t>
            </w:r>
          </w:p>
        </w:tc>
      </w:tr>
      <w:tr w:rsidR="005A585B" w:rsidRPr="005A585B" w14:paraId="5C854E51" w14:textId="77777777" w:rsidTr="005A585B">
        <w:tc>
          <w:tcPr>
            <w:tcW w:w="850" w:type="pct"/>
            <w:tcBorders>
              <w:top w:val="outset" w:sz="6" w:space="0" w:color="414142"/>
              <w:left w:val="outset" w:sz="6" w:space="0" w:color="414142"/>
              <w:bottom w:val="outset" w:sz="6" w:space="0" w:color="414142"/>
              <w:right w:val="outset" w:sz="6" w:space="0" w:color="414142"/>
            </w:tcBorders>
            <w:vAlign w:val="center"/>
            <w:hideMark/>
          </w:tcPr>
          <w:p w14:paraId="12663EEC"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788ABAA" w14:textId="77777777" w:rsidR="005A585B" w:rsidRPr="005A585B" w:rsidRDefault="005A585B" w:rsidP="005A585B">
            <w:pPr>
              <w:spacing w:before="195"/>
              <w:jc w:val="center"/>
              <w:rPr>
                <w:color w:val="414142"/>
                <w:sz w:val="20"/>
                <w:szCs w:val="20"/>
              </w:rPr>
            </w:pPr>
            <w:r w:rsidRPr="005A585B">
              <w:rPr>
                <w:color w:val="414142"/>
                <w:sz w:val="20"/>
                <w:szCs w:val="20"/>
              </w:rPr>
              <w:t>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2E80FB" w14:textId="77777777" w:rsidR="005A585B" w:rsidRPr="005A585B" w:rsidRDefault="005A585B" w:rsidP="005A585B">
            <w:pPr>
              <w:spacing w:before="195"/>
              <w:jc w:val="center"/>
              <w:rPr>
                <w:color w:val="414142"/>
                <w:sz w:val="20"/>
                <w:szCs w:val="20"/>
              </w:rPr>
            </w:pPr>
            <w:r w:rsidRPr="005A585B">
              <w:rPr>
                <w:color w:val="414142"/>
                <w:sz w:val="20"/>
                <w:szCs w:val="20"/>
              </w:rPr>
              <w:t>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171081" w14:textId="77777777" w:rsidR="005A585B" w:rsidRPr="005A585B" w:rsidRDefault="005A585B" w:rsidP="005A585B">
            <w:pPr>
              <w:spacing w:before="195"/>
              <w:jc w:val="center"/>
              <w:rPr>
                <w:color w:val="414142"/>
                <w:sz w:val="20"/>
                <w:szCs w:val="20"/>
              </w:rPr>
            </w:pPr>
            <w:r w:rsidRPr="005A585B">
              <w:rPr>
                <w:color w:val="414142"/>
                <w:sz w:val="20"/>
                <w:szCs w:val="20"/>
              </w:rPr>
              <w:t>1+2=3</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FE0C6E2" w14:textId="77777777" w:rsidR="005A585B" w:rsidRPr="005A585B" w:rsidRDefault="005A585B" w:rsidP="005A585B">
            <w:pPr>
              <w:spacing w:before="195"/>
              <w:jc w:val="center"/>
              <w:rPr>
                <w:color w:val="414142"/>
                <w:sz w:val="20"/>
                <w:szCs w:val="20"/>
              </w:rPr>
            </w:pPr>
            <w:r w:rsidRPr="005A585B">
              <w:rPr>
                <w:color w:val="414142"/>
                <w:sz w:val="20"/>
                <w:szCs w:val="20"/>
              </w:rPr>
              <w:t>4=3/kopējā platība</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D3A916A" w14:textId="77777777" w:rsidR="005A585B" w:rsidRPr="005A585B" w:rsidRDefault="005A585B" w:rsidP="005A585B">
            <w:pPr>
              <w:spacing w:before="195"/>
              <w:jc w:val="center"/>
              <w:rPr>
                <w:color w:val="414142"/>
                <w:sz w:val="20"/>
                <w:szCs w:val="20"/>
              </w:rPr>
            </w:pPr>
            <w:r w:rsidRPr="005A585B">
              <w:rPr>
                <w:color w:val="414142"/>
                <w:sz w:val="20"/>
                <w:szCs w:val="20"/>
              </w:rPr>
              <w:t>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AE95151" w14:textId="77777777" w:rsidR="005A585B" w:rsidRPr="005A585B" w:rsidRDefault="005A585B" w:rsidP="005A585B">
            <w:pPr>
              <w:spacing w:before="195"/>
              <w:jc w:val="center"/>
              <w:rPr>
                <w:color w:val="414142"/>
                <w:sz w:val="20"/>
                <w:szCs w:val="20"/>
              </w:rPr>
            </w:pPr>
            <w:r w:rsidRPr="005A585B">
              <w:rPr>
                <w:color w:val="414142"/>
                <w:sz w:val="20"/>
                <w:szCs w:val="20"/>
              </w:rPr>
              <w:t>6</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3E14E78" w14:textId="77777777" w:rsidR="005A585B" w:rsidRPr="005A585B" w:rsidRDefault="005A585B" w:rsidP="005A585B">
            <w:pPr>
              <w:spacing w:before="195"/>
              <w:jc w:val="center"/>
              <w:rPr>
                <w:color w:val="414142"/>
                <w:sz w:val="20"/>
                <w:szCs w:val="20"/>
              </w:rPr>
            </w:pPr>
            <w:r w:rsidRPr="005A585B">
              <w:rPr>
                <w:color w:val="414142"/>
                <w:sz w:val="20"/>
                <w:szCs w:val="20"/>
              </w:rPr>
              <w:t>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8C145A" w14:textId="77777777" w:rsidR="005A585B" w:rsidRPr="005A585B" w:rsidRDefault="005A585B" w:rsidP="005A585B">
            <w:pPr>
              <w:spacing w:before="195"/>
              <w:jc w:val="center"/>
              <w:rPr>
                <w:color w:val="414142"/>
                <w:sz w:val="20"/>
                <w:szCs w:val="20"/>
              </w:rPr>
            </w:pPr>
            <w:r w:rsidRPr="005A585B">
              <w:rPr>
                <w:color w:val="414142"/>
                <w:sz w:val="20"/>
                <w:szCs w:val="20"/>
              </w:rPr>
              <w:t>8</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F5BAD4" w14:textId="77777777" w:rsidR="005A585B" w:rsidRPr="005A585B" w:rsidRDefault="005A585B" w:rsidP="005A585B">
            <w:pPr>
              <w:spacing w:before="195"/>
              <w:jc w:val="center"/>
              <w:rPr>
                <w:color w:val="414142"/>
                <w:sz w:val="20"/>
                <w:szCs w:val="20"/>
              </w:rPr>
            </w:pPr>
            <w:r w:rsidRPr="005A585B">
              <w:rPr>
                <w:color w:val="414142"/>
                <w:sz w:val="20"/>
                <w:szCs w:val="20"/>
              </w:rPr>
              <w:t>7+8=9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30D33B3" w14:textId="77777777" w:rsidR="005A585B" w:rsidRPr="005A585B" w:rsidRDefault="005A585B" w:rsidP="005A585B">
            <w:pPr>
              <w:spacing w:before="195"/>
              <w:jc w:val="center"/>
              <w:rPr>
                <w:color w:val="414142"/>
                <w:sz w:val="20"/>
                <w:szCs w:val="20"/>
              </w:rPr>
            </w:pPr>
            <w:r w:rsidRPr="005A585B">
              <w:rPr>
                <w:color w:val="414142"/>
                <w:sz w:val="20"/>
                <w:szCs w:val="20"/>
              </w:rPr>
              <w:t>10=9/kopējā platība</w:t>
            </w:r>
          </w:p>
        </w:tc>
      </w:tr>
      <w:tr w:rsidR="005A585B" w:rsidRPr="005A585B" w14:paraId="473C2658" w14:textId="77777777" w:rsidTr="005A585B">
        <w:tc>
          <w:tcPr>
            <w:tcW w:w="850" w:type="pct"/>
            <w:tcBorders>
              <w:top w:val="outset" w:sz="6" w:space="0" w:color="414142"/>
              <w:left w:val="outset" w:sz="6" w:space="0" w:color="414142"/>
              <w:bottom w:val="outset" w:sz="6" w:space="0" w:color="414142"/>
              <w:right w:val="outset" w:sz="6" w:space="0" w:color="414142"/>
            </w:tcBorders>
            <w:vAlign w:val="center"/>
            <w:hideMark/>
          </w:tcPr>
          <w:p w14:paraId="011A4FAC" w14:textId="77777777" w:rsidR="005A585B" w:rsidRPr="005A585B" w:rsidRDefault="005A585B" w:rsidP="005A585B">
            <w:pPr>
              <w:spacing w:before="195"/>
              <w:rPr>
                <w:color w:val="414142"/>
                <w:sz w:val="20"/>
                <w:szCs w:val="20"/>
              </w:rPr>
            </w:pPr>
            <w:r w:rsidRPr="005A585B">
              <w:rPr>
                <w:color w:val="414142"/>
                <w:sz w:val="20"/>
                <w:szCs w:val="20"/>
              </w:rPr>
              <w:t>5.3.1. Apkurei</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96F2F9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81468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F7AFDA9"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C620FB7"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901B8B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2185180"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9FB4921"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316895"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A85F4C5"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00BFED5"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06842783" w14:textId="77777777" w:rsidTr="005A585B">
        <w:tc>
          <w:tcPr>
            <w:tcW w:w="850" w:type="pct"/>
            <w:tcBorders>
              <w:top w:val="outset" w:sz="6" w:space="0" w:color="414142"/>
              <w:left w:val="outset" w:sz="6" w:space="0" w:color="414142"/>
              <w:bottom w:val="outset" w:sz="6" w:space="0" w:color="414142"/>
              <w:right w:val="outset" w:sz="6" w:space="0" w:color="414142"/>
            </w:tcBorders>
            <w:vAlign w:val="center"/>
            <w:hideMark/>
          </w:tcPr>
          <w:p w14:paraId="6997C633" w14:textId="77777777" w:rsidR="005A585B" w:rsidRPr="005A585B" w:rsidRDefault="005A585B" w:rsidP="005A585B">
            <w:pPr>
              <w:spacing w:before="195"/>
              <w:rPr>
                <w:color w:val="414142"/>
                <w:sz w:val="20"/>
                <w:szCs w:val="20"/>
              </w:rPr>
            </w:pPr>
            <w:r w:rsidRPr="005A585B">
              <w:rPr>
                <w:color w:val="414142"/>
                <w:sz w:val="20"/>
                <w:szCs w:val="20"/>
              </w:rPr>
              <w:t>5.3.2. Karstā ūdens sagatavošanai</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E9B704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2E9D1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4D8B25"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0DFD3B9"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CA2C69" w14:textId="413D6037"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4EA847FD" wp14:editId="103E4DDA">
                      <wp:extent cx="668020" cy="198755"/>
                      <wp:effectExtent l="0" t="0" r="0" b="0"/>
                      <wp:docPr id="23" name="Rectangle 23"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10933" id="Rectangle 23"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" filled="f" stroked="f">
                      <o:lock v:ext="edit" aspectratio="t"/>
                      <w10:anchorlock/>
                    </v:rect>
                  </w:pict>
                </mc:Fallback>
              </mc:AlternateConten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8168791" w14:textId="530E4C30"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28DE9D70" wp14:editId="4EFCCB41">
                      <wp:extent cx="668020" cy="198755"/>
                      <wp:effectExtent l="0" t="0" r="0" b="0"/>
                      <wp:docPr id="22" name="Rectangle 22"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245820" id="Rectangle 22"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35BB43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1CB902"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8F24936"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1EF5B0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E001660" w14:textId="77777777" w:rsidTr="005A585B">
        <w:tc>
          <w:tcPr>
            <w:tcW w:w="850" w:type="pct"/>
            <w:tcBorders>
              <w:top w:val="outset" w:sz="6" w:space="0" w:color="414142"/>
              <w:left w:val="outset" w:sz="6" w:space="0" w:color="414142"/>
              <w:bottom w:val="outset" w:sz="6" w:space="0" w:color="414142"/>
              <w:right w:val="outset" w:sz="6" w:space="0" w:color="414142"/>
            </w:tcBorders>
            <w:vAlign w:val="center"/>
            <w:hideMark/>
          </w:tcPr>
          <w:p w14:paraId="16EC8BC2" w14:textId="77777777" w:rsidR="005A585B" w:rsidRPr="005A585B" w:rsidRDefault="005A585B" w:rsidP="005A585B">
            <w:pPr>
              <w:spacing w:before="195"/>
              <w:rPr>
                <w:color w:val="414142"/>
                <w:sz w:val="20"/>
                <w:szCs w:val="20"/>
              </w:rPr>
            </w:pPr>
            <w:r w:rsidRPr="005A585B">
              <w:rPr>
                <w:color w:val="414142"/>
                <w:sz w:val="20"/>
                <w:szCs w:val="20"/>
              </w:rPr>
              <w:t>5.3.3. Dzesēšanai (un gaisa sausināšanai)</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BBA49AD"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A92E2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5CE390"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B92F124"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F39C626" w14:textId="196B14CB"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7F4A9412" wp14:editId="23734D59">
                      <wp:extent cx="668020" cy="198755"/>
                      <wp:effectExtent l="0" t="0" r="0" b="0"/>
                      <wp:docPr id="21" name="Rectangle 21"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AD93F0" id="Rectangle 21"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" filled="f" stroked="f">
                      <o:lock v:ext="edit" aspectratio="t"/>
                      <w10:anchorlock/>
                    </v:rect>
                  </w:pict>
                </mc:Fallback>
              </mc:AlternateConten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6737201" w14:textId="50C63029"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6B1F7431" wp14:editId="217CEE14">
                      <wp:extent cx="668020" cy="198755"/>
                      <wp:effectExtent l="0" t="0" r="0" b="0"/>
                      <wp:docPr id="20" name="Rectangle 20"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DAE51" id="Rectangle 20"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5E94DC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5AAF94"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0E8F23"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59631C4"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BD8282C" w14:textId="77777777" w:rsidTr="005A585B">
        <w:tc>
          <w:tcPr>
            <w:tcW w:w="850" w:type="pct"/>
            <w:tcBorders>
              <w:top w:val="outset" w:sz="6" w:space="0" w:color="414142"/>
              <w:left w:val="outset" w:sz="6" w:space="0" w:color="414142"/>
              <w:bottom w:val="outset" w:sz="6" w:space="0" w:color="414142"/>
              <w:right w:val="outset" w:sz="6" w:space="0" w:color="414142"/>
            </w:tcBorders>
            <w:vAlign w:val="center"/>
            <w:hideMark/>
          </w:tcPr>
          <w:p w14:paraId="64674979" w14:textId="77777777" w:rsidR="005A585B" w:rsidRPr="005A585B" w:rsidRDefault="005A585B" w:rsidP="005A585B">
            <w:pPr>
              <w:spacing w:before="195"/>
              <w:rPr>
                <w:color w:val="414142"/>
                <w:sz w:val="20"/>
                <w:szCs w:val="20"/>
              </w:rPr>
            </w:pPr>
            <w:r w:rsidRPr="005A585B">
              <w:rPr>
                <w:color w:val="414142"/>
                <w:sz w:val="20"/>
                <w:szCs w:val="20"/>
              </w:rPr>
              <w:lastRenderedPageBreak/>
              <w:t>5.3.4. Mehāniskajai ventilācijai (un gaisa mitrināšanai)</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97A96AC"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F33E05"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9F111E"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5609ACC"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61F30FE" w14:textId="2FE3B869"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30B96D2B" wp14:editId="072BA19D">
                      <wp:extent cx="668020" cy="198755"/>
                      <wp:effectExtent l="0" t="0" r="0" b="0"/>
                      <wp:docPr id="19" name="Rectangle 19"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AF26B" id="Rectangle 19"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" filled="f" stroked="f">
                      <o:lock v:ext="edit" aspectratio="t"/>
                      <w10:anchorlock/>
                    </v:rect>
                  </w:pict>
                </mc:Fallback>
              </mc:AlternateConten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5A7528B" w14:textId="4490DCAE"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549DDDB7" wp14:editId="5D709F01">
                      <wp:extent cx="668020" cy="198755"/>
                      <wp:effectExtent l="0" t="0" r="0" b="0"/>
                      <wp:docPr id="18" name="Rectangle 18"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50B225" id="Rectangle 18"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F16894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9CEFAF"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5A401AF"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FE1932E"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0D4EC256" w14:textId="77777777" w:rsidTr="005A585B">
        <w:tc>
          <w:tcPr>
            <w:tcW w:w="850" w:type="pct"/>
            <w:tcBorders>
              <w:top w:val="outset" w:sz="6" w:space="0" w:color="414142"/>
              <w:left w:val="outset" w:sz="6" w:space="0" w:color="414142"/>
              <w:bottom w:val="outset" w:sz="6" w:space="0" w:color="414142"/>
              <w:right w:val="outset" w:sz="6" w:space="0" w:color="414142"/>
            </w:tcBorders>
            <w:vAlign w:val="center"/>
            <w:hideMark/>
          </w:tcPr>
          <w:p w14:paraId="5E89FF5E" w14:textId="77777777" w:rsidR="005A585B" w:rsidRPr="005A585B" w:rsidRDefault="005A585B" w:rsidP="005A585B">
            <w:pPr>
              <w:spacing w:before="195"/>
              <w:rPr>
                <w:color w:val="414142"/>
                <w:sz w:val="20"/>
                <w:szCs w:val="20"/>
              </w:rPr>
            </w:pPr>
            <w:r w:rsidRPr="005A585B">
              <w:rPr>
                <w:color w:val="414142"/>
                <w:sz w:val="20"/>
                <w:szCs w:val="20"/>
              </w:rPr>
              <w:t>5.3.5. Apgaismojumam</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169BD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64F65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4A8D9E"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C27BA78"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B295FCB" w14:textId="6A47F3AE"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474FA02E" wp14:editId="1940E96F">
                      <wp:extent cx="668020" cy="198755"/>
                      <wp:effectExtent l="0" t="0" r="0" b="0"/>
                      <wp:docPr id="17" name="Rectangle 17"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BCE8A6" id="Rectangle 17"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" filled="f" stroked="f">
                      <o:lock v:ext="edit" aspectratio="t"/>
                      <w10:anchorlock/>
                    </v:rect>
                  </w:pict>
                </mc:Fallback>
              </mc:AlternateConten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D4CAC30" w14:textId="301DCDAD"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54C0D15D" wp14:editId="176245D5">
                      <wp:extent cx="668020" cy="198755"/>
                      <wp:effectExtent l="0" t="0" r="0" b="0"/>
                      <wp:docPr id="16" name="Rectangle 16"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ED8953" id="Rectangle 16"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176852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E00417"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0999AE"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E59924F"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29ABC98" w14:textId="77777777" w:rsidTr="005A585B">
        <w:tc>
          <w:tcPr>
            <w:tcW w:w="850" w:type="pct"/>
            <w:tcBorders>
              <w:top w:val="outset" w:sz="6" w:space="0" w:color="414142"/>
              <w:left w:val="outset" w:sz="6" w:space="0" w:color="414142"/>
              <w:bottom w:val="outset" w:sz="6" w:space="0" w:color="414142"/>
              <w:right w:val="outset" w:sz="6" w:space="0" w:color="414142"/>
            </w:tcBorders>
            <w:vAlign w:val="center"/>
            <w:hideMark/>
          </w:tcPr>
          <w:p w14:paraId="2182045B" w14:textId="77777777" w:rsidR="005A585B" w:rsidRPr="005A585B" w:rsidRDefault="005A585B" w:rsidP="005A585B">
            <w:pPr>
              <w:spacing w:before="195"/>
              <w:rPr>
                <w:color w:val="414142"/>
                <w:sz w:val="20"/>
                <w:szCs w:val="20"/>
              </w:rPr>
            </w:pPr>
            <w:r w:rsidRPr="005A585B">
              <w:rPr>
                <w:color w:val="414142"/>
                <w:sz w:val="20"/>
                <w:szCs w:val="20"/>
              </w:rPr>
              <w:t>5.3.6. Papildu enerģija</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3EDE9D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314563"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3F9DBC"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D932D08"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2336FC9" w14:textId="53E80544"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042CAFA9" wp14:editId="5DC7C546">
                      <wp:extent cx="668020" cy="198755"/>
                      <wp:effectExtent l="0" t="0" r="0" b="0"/>
                      <wp:docPr id="15" name="Rectangle 15"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DF6213" id="Rectangle 15"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" filled="f" stroked="f">
                      <o:lock v:ext="edit" aspectratio="t"/>
                      <w10:anchorlock/>
                    </v:rect>
                  </w:pict>
                </mc:Fallback>
              </mc:AlternateConten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A5450BB" w14:textId="7CBA0070"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415B95D3" wp14:editId="0741A740">
                      <wp:extent cx="668020" cy="198755"/>
                      <wp:effectExtent l="0" t="0" r="0" b="0"/>
                      <wp:docPr id="14" name="Rectangle 14"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9974D" id="Rectangle 14"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FA9E03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0A6B81"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1CAF413"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202704B"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F671993" w14:textId="77777777" w:rsidTr="005A585B">
        <w:tc>
          <w:tcPr>
            <w:tcW w:w="850" w:type="pct"/>
            <w:tcBorders>
              <w:top w:val="outset" w:sz="6" w:space="0" w:color="414142"/>
              <w:left w:val="outset" w:sz="6" w:space="0" w:color="414142"/>
              <w:bottom w:val="outset" w:sz="6" w:space="0" w:color="414142"/>
              <w:right w:val="outset" w:sz="6" w:space="0" w:color="414142"/>
            </w:tcBorders>
            <w:vAlign w:val="center"/>
            <w:hideMark/>
          </w:tcPr>
          <w:p w14:paraId="3541FAC5" w14:textId="77777777" w:rsidR="005A585B" w:rsidRPr="005A585B" w:rsidRDefault="005A585B" w:rsidP="005A585B">
            <w:pPr>
              <w:spacing w:before="195"/>
              <w:rPr>
                <w:color w:val="414142"/>
                <w:sz w:val="20"/>
                <w:szCs w:val="20"/>
              </w:rPr>
            </w:pPr>
            <w:r w:rsidRPr="005A585B">
              <w:rPr>
                <w:color w:val="414142"/>
                <w:sz w:val="20"/>
                <w:szCs w:val="20"/>
              </w:rPr>
              <w:t>5.3.7. Pārējais patēriņš*</w:t>
            </w:r>
            <w:r w:rsidRPr="005A585B">
              <w:rPr>
                <w:color w:val="414142"/>
                <w:sz w:val="20"/>
                <w:szCs w:val="20"/>
                <w:vertAlign w:val="superscript"/>
              </w:rPr>
              <w:t>4</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F3E329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28326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21BDC8"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67A75DF"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308F282" w14:textId="66BC5ECF"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718F98AA" wp14:editId="3380940C">
                      <wp:extent cx="668020" cy="198755"/>
                      <wp:effectExtent l="0" t="0" r="0" b="0"/>
                      <wp:docPr id="13" name="Rectangle 13"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F870F9" id="Rectangle 13"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" filled="f" stroked="f">
                      <o:lock v:ext="edit" aspectratio="t"/>
                      <w10:anchorlock/>
                    </v:rect>
                  </w:pict>
                </mc:Fallback>
              </mc:AlternateConten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94C40DE" w14:textId="530625C4"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2CE0A9DF" wp14:editId="24A46D69">
                      <wp:extent cx="668020" cy="198755"/>
                      <wp:effectExtent l="0" t="0" r="0" b="0"/>
                      <wp:docPr id="12" name="Rectangle 12"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36715" id="Rectangle 12"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D613DBF"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68A8B99"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1A43CC"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6A7D36F"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76A28BF" w14:textId="77777777" w:rsidTr="005A585B">
        <w:tc>
          <w:tcPr>
            <w:tcW w:w="850" w:type="pct"/>
            <w:tcBorders>
              <w:top w:val="outset" w:sz="6" w:space="0" w:color="414142"/>
              <w:left w:val="outset" w:sz="6" w:space="0" w:color="414142"/>
              <w:bottom w:val="outset" w:sz="6" w:space="0" w:color="414142"/>
              <w:right w:val="outset" w:sz="6" w:space="0" w:color="414142"/>
            </w:tcBorders>
            <w:vAlign w:val="center"/>
            <w:hideMark/>
          </w:tcPr>
          <w:p w14:paraId="714CE47B" w14:textId="77777777" w:rsidR="005A585B" w:rsidRPr="005A585B" w:rsidRDefault="005A585B" w:rsidP="005A585B">
            <w:pPr>
              <w:spacing w:before="195"/>
              <w:rPr>
                <w:color w:val="414142"/>
                <w:sz w:val="20"/>
                <w:szCs w:val="20"/>
              </w:rPr>
            </w:pPr>
            <w:r w:rsidRPr="005A585B">
              <w:rPr>
                <w:color w:val="414142"/>
                <w:sz w:val="20"/>
                <w:szCs w:val="20"/>
              </w:rPr>
              <w:t>5.3.8. </w:t>
            </w:r>
            <w:r w:rsidRPr="005A585B">
              <w:rPr>
                <w:b/>
                <w:bCs/>
                <w:color w:val="414142"/>
                <w:sz w:val="20"/>
                <w:szCs w:val="20"/>
              </w:rPr>
              <w:t>Kopā</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DE638D9"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1FA18A"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851A9F"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95B50C2"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F35D3DA"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F0D46E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B671884"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2443B1"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3459891" w14:textId="77777777" w:rsidR="005A585B" w:rsidRPr="005A585B" w:rsidRDefault="005A585B" w:rsidP="005A585B">
            <w:pPr>
              <w:spacing w:before="195"/>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FFAE683"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128B966" w14:textId="77777777" w:rsidTr="005A585B">
        <w:tc>
          <w:tcPr>
            <w:tcW w:w="850" w:type="pct"/>
            <w:tcBorders>
              <w:top w:val="outset" w:sz="6" w:space="0" w:color="414142"/>
              <w:left w:val="outset" w:sz="6" w:space="0" w:color="414142"/>
              <w:bottom w:val="outset" w:sz="6" w:space="0" w:color="414142"/>
              <w:right w:val="outset" w:sz="6" w:space="0" w:color="414142"/>
            </w:tcBorders>
            <w:vAlign w:val="center"/>
            <w:hideMark/>
          </w:tcPr>
          <w:p w14:paraId="1EAA1CA7" w14:textId="77777777" w:rsidR="005A585B" w:rsidRPr="005A585B" w:rsidRDefault="005A585B" w:rsidP="005A585B">
            <w:pPr>
              <w:spacing w:before="195"/>
              <w:rPr>
                <w:color w:val="414142"/>
                <w:sz w:val="20"/>
                <w:szCs w:val="20"/>
              </w:rPr>
            </w:pPr>
            <w:r w:rsidRPr="005A585B">
              <w:rPr>
                <w:color w:val="414142"/>
                <w:sz w:val="20"/>
                <w:szCs w:val="20"/>
              </w:rPr>
              <w:t>5.3.9. Paskaidrojums par enerģijas patēriņu</w:t>
            </w:r>
          </w:p>
        </w:tc>
        <w:tc>
          <w:tcPr>
            <w:tcW w:w="4150" w:type="pct"/>
            <w:gridSpan w:val="10"/>
            <w:tcBorders>
              <w:top w:val="outset" w:sz="6" w:space="0" w:color="414142"/>
              <w:left w:val="outset" w:sz="6" w:space="0" w:color="414142"/>
              <w:bottom w:val="outset" w:sz="6" w:space="0" w:color="414142"/>
              <w:right w:val="outset" w:sz="6" w:space="0" w:color="414142"/>
            </w:tcBorders>
            <w:hideMark/>
          </w:tcPr>
          <w:p w14:paraId="7F19F068" w14:textId="77777777" w:rsidR="005A585B" w:rsidRPr="005A585B" w:rsidRDefault="005A585B" w:rsidP="005A585B">
            <w:pPr>
              <w:spacing w:before="195"/>
              <w:rPr>
                <w:color w:val="414142"/>
                <w:sz w:val="20"/>
                <w:szCs w:val="20"/>
              </w:rPr>
            </w:pPr>
            <w:r w:rsidRPr="005A585B">
              <w:rPr>
                <w:color w:val="414142"/>
                <w:sz w:val="20"/>
                <w:szCs w:val="20"/>
              </w:rPr>
              <w:t> </w:t>
            </w:r>
          </w:p>
        </w:tc>
      </w:tr>
    </w:tbl>
    <w:p w14:paraId="325D3C06"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Piezīmes.</w:t>
      </w:r>
    </w:p>
    <w:p w14:paraId="3DD46DF9"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1. *</w:t>
      </w:r>
      <w:r w:rsidRPr="005A585B">
        <w:rPr>
          <w:rFonts w:ascii="Arial" w:hAnsi="Arial" w:cs="Arial"/>
          <w:color w:val="414142"/>
          <w:sz w:val="20"/>
          <w:szCs w:val="20"/>
          <w:vertAlign w:val="superscript"/>
        </w:rPr>
        <w:t>1</w:t>
      </w:r>
      <w:r w:rsidRPr="005A585B">
        <w:rPr>
          <w:rFonts w:ascii="Arial" w:hAnsi="Arial" w:cs="Arial"/>
          <w:color w:val="414142"/>
          <w:sz w:val="20"/>
          <w:szCs w:val="20"/>
        </w:rPr>
        <w:t> Ja ir kopēja uzskaite, datus norāda vienā ailē, paskaidrojot tabulas 5.1.9.apakšpunktā.</w:t>
      </w:r>
    </w:p>
    <w:p w14:paraId="198BC15A"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2. *</w:t>
      </w:r>
      <w:r w:rsidRPr="005A585B">
        <w:rPr>
          <w:rFonts w:ascii="Arial" w:hAnsi="Arial" w:cs="Arial"/>
          <w:color w:val="414142"/>
          <w:sz w:val="20"/>
          <w:szCs w:val="20"/>
          <w:vertAlign w:val="superscript"/>
        </w:rPr>
        <w:t>2</w:t>
      </w:r>
      <w:r w:rsidRPr="005A585B">
        <w:rPr>
          <w:rFonts w:ascii="Arial" w:hAnsi="Arial" w:cs="Arial"/>
          <w:color w:val="414142"/>
          <w:sz w:val="20"/>
          <w:szCs w:val="20"/>
        </w:rPr>
        <w:t xml:space="preserve"> Izmērītās energoefektivitātes novērtēšanas rezultātu un aprēķinātās energoefektivitātes novērtēšanas rezultātu salīdzinājums pa pozīcijām, ja ir vienādi iekštelpu temperatūras nosacījumi (atšķiras mazāk nekā par 10% un ne vairāk kā par 10 </w:t>
      </w:r>
      <w:proofErr w:type="spellStart"/>
      <w:r w:rsidRPr="005A585B">
        <w:rPr>
          <w:rFonts w:ascii="Arial" w:hAnsi="Arial" w:cs="Arial"/>
          <w:color w:val="414142"/>
          <w:sz w:val="20"/>
          <w:szCs w:val="20"/>
        </w:rPr>
        <w:t>kWh</w:t>
      </w:r>
      <w:proofErr w:type="spellEnd"/>
      <w:r w:rsidRPr="005A585B">
        <w:rPr>
          <w:rFonts w:ascii="Arial" w:hAnsi="Arial" w:cs="Arial"/>
          <w:color w:val="414142"/>
          <w:sz w:val="20"/>
          <w:szCs w:val="20"/>
        </w:rPr>
        <w:t>/m</w:t>
      </w:r>
      <w:r w:rsidRPr="005A585B">
        <w:rPr>
          <w:rFonts w:ascii="Arial" w:hAnsi="Arial" w:cs="Arial"/>
          <w:color w:val="414142"/>
          <w:sz w:val="20"/>
          <w:szCs w:val="20"/>
          <w:vertAlign w:val="superscript"/>
        </w:rPr>
        <w:t>2</w:t>
      </w:r>
      <w:r w:rsidRPr="005A585B">
        <w:rPr>
          <w:rFonts w:ascii="Arial" w:hAnsi="Arial" w:cs="Arial"/>
          <w:color w:val="414142"/>
          <w:sz w:val="20"/>
          <w:szCs w:val="20"/>
        </w:rPr>
        <w:t> gadā).</w:t>
      </w:r>
    </w:p>
    <w:p w14:paraId="21854FA5"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3. *</w:t>
      </w:r>
      <w:r w:rsidRPr="005A585B">
        <w:rPr>
          <w:rFonts w:ascii="Arial" w:hAnsi="Arial" w:cs="Arial"/>
          <w:color w:val="414142"/>
          <w:sz w:val="20"/>
          <w:szCs w:val="20"/>
          <w:vertAlign w:val="superscript"/>
        </w:rPr>
        <w:t>3</w:t>
      </w:r>
      <w:r w:rsidRPr="005A585B">
        <w:rPr>
          <w:rFonts w:ascii="Arial" w:hAnsi="Arial" w:cs="Arial"/>
          <w:color w:val="414142"/>
          <w:sz w:val="20"/>
          <w:szCs w:val="20"/>
        </w:rPr>
        <w:t> Aprēķinu veic pa pozīcijām arī tad, ja uzskaite nav dalīta.</w:t>
      </w:r>
    </w:p>
    <w:p w14:paraId="124D3E64"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4. *</w:t>
      </w:r>
      <w:r w:rsidRPr="005A585B">
        <w:rPr>
          <w:rFonts w:ascii="Arial" w:hAnsi="Arial" w:cs="Arial"/>
          <w:color w:val="414142"/>
          <w:sz w:val="20"/>
          <w:szCs w:val="20"/>
          <w:vertAlign w:val="superscript"/>
        </w:rPr>
        <w:t>4</w:t>
      </w:r>
      <w:r w:rsidRPr="005A585B">
        <w:rPr>
          <w:rFonts w:ascii="Arial" w:hAnsi="Arial" w:cs="Arial"/>
          <w:color w:val="414142"/>
          <w:sz w:val="20"/>
          <w:szCs w:val="20"/>
        </w:rPr>
        <w:t> Norāda pārējo patēriņu, kas nav atsevišķi detalizējams.</w:t>
      </w:r>
    </w:p>
    <w:p w14:paraId="385F46D0" w14:textId="77777777" w:rsidR="005A585B" w:rsidRPr="005A585B" w:rsidRDefault="005A585B" w:rsidP="005A585B">
      <w:pPr>
        <w:shd w:val="clear" w:color="auto" w:fill="FFFFFF"/>
        <w:spacing w:before="100" w:beforeAutospacing="1" w:after="100" w:afterAutospacing="1" w:line="293" w:lineRule="atLeast"/>
        <w:ind w:firstLine="300"/>
        <w:jc w:val="center"/>
        <w:rPr>
          <w:rFonts w:ascii="Arial" w:hAnsi="Arial" w:cs="Arial"/>
          <w:b/>
          <w:bCs/>
          <w:color w:val="414142"/>
          <w:sz w:val="20"/>
          <w:szCs w:val="20"/>
        </w:rPr>
      </w:pPr>
      <w:r w:rsidRPr="005A585B">
        <w:rPr>
          <w:rFonts w:ascii="Arial" w:hAnsi="Arial" w:cs="Arial"/>
          <w:b/>
          <w:bCs/>
          <w:color w:val="414142"/>
          <w:sz w:val="20"/>
          <w:szCs w:val="20"/>
        </w:rPr>
        <w:t>6. Energoefektivitātes paaugstināšanas priekšlikumi</w:t>
      </w:r>
    </w:p>
    <w:p w14:paraId="3A2C7427"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6.1. Ēkas ārējās norobežojošās konstrukcijas, inženiertehniskās sistēmas, citi energoefektivitātes paaugstināšanas pasākumu priekšlikumi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42"/>
        <w:gridCol w:w="1946"/>
        <w:gridCol w:w="796"/>
        <w:gridCol w:w="885"/>
        <w:gridCol w:w="1858"/>
        <w:gridCol w:w="1504"/>
        <w:gridCol w:w="1415"/>
      </w:tblGrid>
      <w:tr w:rsidR="005A585B" w:rsidRPr="005A585B" w14:paraId="784F2F15" w14:textId="77777777" w:rsidTr="005A585B">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14:paraId="5670C6CC" w14:textId="77777777" w:rsidR="005A585B" w:rsidRPr="005A585B" w:rsidRDefault="005A585B" w:rsidP="005A585B">
            <w:pPr>
              <w:spacing w:before="195"/>
              <w:jc w:val="center"/>
              <w:rPr>
                <w:color w:val="414142"/>
                <w:sz w:val="20"/>
                <w:szCs w:val="20"/>
              </w:rPr>
            </w:pPr>
            <w:r w:rsidRPr="005A585B">
              <w:rPr>
                <w:color w:val="414142"/>
                <w:sz w:val="20"/>
                <w:szCs w:val="20"/>
              </w:rPr>
              <w:t>Nr. p. k.</w:t>
            </w:r>
          </w:p>
        </w:tc>
        <w:tc>
          <w:tcPr>
            <w:tcW w:w="1100" w:type="pct"/>
            <w:vMerge w:val="restart"/>
            <w:tcBorders>
              <w:top w:val="outset" w:sz="6" w:space="0" w:color="414142"/>
              <w:left w:val="outset" w:sz="6" w:space="0" w:color="414142"/>
              <w:bottom w:val="outset" w:sz="6" w:space="0" w:color="414142"/>
              <w:right w:val="outset" w:sz="6" w:space="0" w:color="414142"/>
            </w:tcBorders>
            <w:vAlign w:val="center"/>
            <w:hideMark/>
          </w:tcPr>
          <w:p w14:paraId="3F8756A7" w14:textId="77777777" w:rsidR="005A585B" w:rsidRPr="005A585B" w:rsidRDefault="005A585B" w:rsidP="005A585B">
            <w:pPr>
              <w:spacing w:before="195"/>
              <w:jc w:val="center"/>
              <w:rPr>
                <w:color w:val="414142"/>
                <w:sz w:val="20"/>
                <w:szCs w:val="20"/>
              </w:rPr>
            </w:pPr>
            <w:r w:rsidRPr="005A585B">
              <w:rPr>
                <w:color w:val="414142"/>
                <w:sz w:val="20"/>
                <w:szCs w:val="20"/>
              </w:rPr>
              <w:t>Energoefektivitātes paaugstināšanas pasākums un sasniedzamais rādītājs/-i*</w:t>
            </w:r>
          </w:p>
        </w:tc>
        <w:tc>
          <w:tcPr>
            <w:tcW w:w="950" w:type="pct"/>
            <w:gridSpan w:val="2"/>
            <w:tcBorders>
              <w:top w:val="outset" w:sz="6" w:space="0" w:color="414142"/>
              <w:left w:val="outset" w:sz="6" w:space="0" w:color="414142"/>
              <w:bottom w:val="outset" w:sz="6" w:space="0" w:color="414142"/>
              <w:right w:val="outset" w:sz="6" w:space="0" w:color="414142"/>
            </w:tcBorders>
            <w:vAlign w:val="center"/>
            <w:hideMark/>
          </w:tcPr>
          <w:p w14:paraId="461416A4" w14:textId="77777777" w:rsidR="005A585B" w:rsidRPr="005A585B" w:rsidRDefault="005A585B" w:rsidP="005A585B">
            <w:pPr>
              <w:spacing w:before="195"/>
              <w:jc w:val="center"/>
              <w:rPr>
                <w:color w:val="414142"/>
                <w:sz w:val="20"/>
                <w:szCs w:val="20"/>
              </w:rPr>
            </w:pPr>
            <w:r w:rsidRPr="005A585B">
              <w:rPr>
                <w:color w:val="414142"/>
                <w:sz w:val="20"/>
                <w:szCs w:val="20"/>
              </w:rPr>
              <w:t>Enerģijas ietaupījums gadā</w:t>
            </w:r>
          </w:p>
        </w:tc>
        <w:tc>
          <w:tcPr>
            <w:tcW w:w="1050" w:type="pct"/>
            <w:vMerge w:val="restart"/>
            <w:tcBorders>
              <w:top w:val="outset" w:sz="6" w:space="0" w:color="414142"/>
              <w:left w:val="outset" w:sz="6" w:space="0" w:color="414142"/>
              <w:bottom w:val="outset" w:sz="6" w:space="0" w:color="414142"/>
              <w:right w:val="outset" w:sz="6" w:space="0" w:color="414142"/>
            </w:tcBorders>
            <w:vAlign w:val="center"/>
            <w:hideMark/>
          </w:tcPr>
          <w:p w14:paraId="0BB5607B" w14:textId="77777777" w:rsidR="005A585B" w:rsidRPr="005A585B" w:rsidRDefault="005A585B" w:rsidP="005A585B">
            <w:pPr>
              <w:spacing w:before="195"/>
              <w:jc w:val="center"/>
              <w:rPr>
                <w:color w:val="414142"/>
                <w:sz w:val="20"/>
                <w:szCs w:val="20"/>
              </w:rPr>
            </w:pPr>
            <w:r w:rsidRPr="005A585B">
              <w:rPr>
                <w:color w:val="414142"/>
                <w:sz w:val="20"/>
                <w:szCs w:val="20"/>
              </w:rPr>
              <w:t>% no esošā aprēķinātā ēkas energoefektivitātes novērtējuma</w:t>
            </w:r>
          </w:p>
        </w:tc>
        <w:tc>
          <w:tcPr>
            <w:tcW w:w="850" w:type="pct"/>
            <w:vMerge w:val="restart"/>
            <w:tcBorders>
              <w:top w:val="outset" w:sz="6" w:space="0" w:color="414142"/>
              <w:left w:val="outset" w:sz="6" w:space="0" w:color="414142"/>
              <w:bottom w:val="outset" w:sz="6" w:space="0" w:color="414142"/>
              <w:right w:val="outset" w:sz="6" w:space="0" w:color="414142"/>
            </w:tcBorders>
            <w:vAlign w:val="center"/>
            <w:hideMark/>
          </w:tcPr>
          <w:p w14:paraId="48430C6D" w14:textId="77777777" w:rsidR="005A585B" w:rsidRPr="005A585B" w:rsidRDefault="005A585B" w:rsidP="005A585B">
            <w:pPr>
              <w:spacing w:before="195"/>
              <w:jc w:val="center"/>
              <w:rPr>
                <w:color w:val="414142"/>
                <w:sz w:val="20"/>
                <w:szCs w:val="20"/>
              </w:rPr>
            </w:pPr>
            <w:r w:rsidRPr="005A585B">
              <w:rPr>
                <w:color w:val="414142"/>
                <w:sz w:val="20"/>
                <w:szCs w:val="20"/>
              </w:rPr>
              <w:t>Investīcijas, tūkst. EUR</w:t>
            </w:r>
          </w:p>
        </w:tc>
        <w:tc>
          <w:tcPr>
            <w:tcW w:w="850" w:type="pct"/>
            <w:vMerge w:val="restart"/>
            <w:tcBorders>
              <w:top w:val="outset" w:sz="6" w:space="0" w:color="414142"/>
              <w:left w:val="outset" w:sz="6" w:space="0" w:color="414142"/>
              <w:bottom w:val="outset" w:sz="6" w:space="0" w:color="414142"/>
              <w:right w:val="outset" w:sz="6" w:space="0" w:color="414142"/>
            </w:tcBorders>
            <w:vAlign w:val="center"/>
            <w:hideMark/>
          </w:tcPr>
          <w:p w14:paraId="4F407ED9" w14:textId="77777777" w:rsidR="005A585B" w:rsidRPr="005A585B" w:rsidRDefault="005A585B" w:rsidP="005A585B">
            <w:pPr>
              <w:spacing w:before="195"/>
              <w:jc w:val="center"/>
              <w:rPr>
                <w:color w:val="414142"/>
                <w:sz w:val="20"/>
                <w:szCs w:val="20"/>
              </w:rPr>
            </w:pPr>
            <w:r w:rsidRPr="005A585B">
              <w:rPr>
                <w:color w:val="414142"/>
                <w:sz w:val="20"/>
                <w:szCs w:val="20"/>
              </w:rPr>
              <w:t>Atmaksāšanās laiks, gadi</w:t>
            </w:r>
          </w:p>
        </w:tc>
      </w:tr>
      <w:tr w:rsidR="005A585B" w:rsidRPr="005A585B" w14:paraId="28137AA7"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CE3A2F"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29AD2CC" w14:textId="77777777" w:rsidR="005A585B" w:rsidRPr="005A585B" w:rsidRDefault="005A585B" w:rsidP="005A585B">
            <w:pPr>
              <w:spacing w:before="195"/>
              <w:rPr>
                <w:color w:val="414142"/>
                <w:sz w:val="20"/>
                <w:szCs w:val="20"/>
              </w:rPr>
            </w:pP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895BF04"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kWh</w:t>
            </w:r>
            <w:proofErr w:type="spellEnd"/>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3CDCD4D"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949DC70"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9A89E2"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A86ABC" w14:textId="77777777" w:rsidR="005A585B" w:rsidRPr="005A585B" w:rsidRDefault="005A585B" w:rsidP="005A585B">
            <w:pPr>
              <w:rPr>
                <w:color w:val="414142"/>
                <w:sz w:val="20"/>
                <w:szCs w:val="20"/>
              </w:rPr>
            </w:pPr>
          </w:p>
        </w:tc>
      </w:tr>
      <w:tr w:rsidR="005A585B" w:rsidRPr="005A585B" w14:paraId="0D0A56D5" w14:textId="77777777" w:rsidTr="005A585B">
        <w:tc>
          <w:tcPr>
            <w:tcW w:w="250" w:type="pct"/>
            <w:tcBorders>
              <w:top w:val="outset" w:sz="6" w:space="0" w:color="414142"/>
              <w:left w:val="outset" w:sz="6" w:space="0" w:color="414142"/>
              <w:bottom w:val="outset" w:sz="6" w:space="0" w:color="414142"/>
              <w:right w:val="outset" w:sz="6" w:space="0" w:color="414142"/>
            </w:tcBorders>
            <w:hideMark/>
          </w:tcPr>
          <w:p w14:paraId="0E550FAB" w14:textId="77777777" w:rsidR="005A585B" w:rsidRPr="005A585B" w:rsidRDefault="005A585B" w:rsidP="005A585B">
            <w:pPr>
              <w:spacing w:before="195"/>
              <w:jc w:val="center"/>
              <w:rPr>
                <w:color w:val="414142"/>
                <w:sz w:val="20"/>
                <w:szCs w:val="20"/>
              </w:rPr>
            </w:pPr>
            <w:r w:rsidRPr="005A585B">
              <w:rPr>
                <w:color w:val="414142"/>
                <w:sz w:val="20"/>
                <w:szCs w:val="20"/>
              </w:rPr>
              <w:t>1.</w:t>
            </w:r>
          </w:p>
        </w:tc>
        <w:tc>
          <w:tcPr>
            <w:tcW w:w="1100" w:type="pct"/>
            <w:tcBorders>
              <w:top w:val="outset" w:sz="6" w:space="0" w:color="414142"/>
              <w:left w:val="outset" w:sz="6" w:space="0" w:color="414142"/>
              <w:bottom w:val="outset" w:sz="6" w:space="0" w:color="414142"/>
              <w:right w:val="outset" w:sz="6" w:space="0" w:color="414142"/>
            </w:tcBorders>
            <w:hideMark/>
          </w:tcPr>
          <w:p w14:paraId="7046D30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681AD7C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68D519DA"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1050" w:type="pct"/>
            <w:tcBorders>
              <w:top w:val="outset" w:sz="6" w:space="0" w:color="414142"/>
              <w:left w:val="outset" w:sz="6" w:space="0" w:color="414142"/>
              <w:bottom w:val="outset" w:sz="6" w:space="0" w:color="414142"/>
              <w:right w:val="outset" w:sz="6" w:space="0" w:color="414142"/>
            </w:tcBorders>
            <w:hideMark/>
          </w:tcPr>
          <w:p w14:paraId="524DA63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hideMark/>
          </w:tcPr>
          <w:p w14:paraId="07EFA7DD"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hideMark/>
          </w:tcPr>
          <w:p w14:paraId="10078F1F"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1ED5B85E" w14:textId="77777777" w:rsidTr="005A585B">
        <w:tc>
          <w:tcPr>
            <w:tcW w:w="250" w:type="pct"/>
            <w:tcBorders>
              <w:top w:val="outset" w:sz="6" w:space="0" w:color="414142"/>
              <w:left w:val="outset" w:sz="6" w:space="0" w:color="414142"/>
              <w:bottom w:val="outset" w:sz="6" w:space="0" w:color="414142"/>
              <w:right w:val="outset" w:sz="6" w:space="0" w:color="414142"/>
            </w:tcBorders>
            <w:hideMark/>
          </w:tcPr>
          <w:p w14:paraId="60B1D031" w14:textId="77777777" w:rsidR="005A585B" w:rsidRPr="005A585B" w:rsidRDefault="005A585B" w:rsidP="005A585B">
            <w:pPr>
              <w:spacing w:before="195"/>
              <w:jc w:val="center"/>
              <w:rPr>
                <w:color w:val="414142"/>
                <w:sz w:val="20"/>
                <w:szCs w:val="20"/>
              </w:rPr>
            </w:pPr>
            <w:r w:rsidRPr="005A585B">
              <w:rPr>
                <w:color w:val="414142"/>
                <w:sz w:val="20"/>
                <w:szCs w:val="20"/>
              </w:rPr>
              <w:t>2.</w:t>
            </w:r>
          </w:p>
        </w:tc>
        <w:tc>
          <w:tcPr>
            <w:tcW w:w="1100" w:type="pct"/>
            <w:tcBorders>
              <w:top w:val="outset" w:sz="6" w:space="0" w:color="414142"/>
              <w:left w:val="outset" w:sz="6" w:space="0" w:color="414142"/>
              <w:bottom w:val="outset" w:sz="6" w:space="0" w:color="414142"/>
              <w:right w:val="outset" w:sz="6" w:space="0" w:color="414142"/>
            </w:tcBorders>
            <w:hideMark/>
          </w:tcPr>
          <w:p w14:paraId="208CC51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5371BC4D"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4D51B19C"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1050" w:type="pct"/>
            <w:tcBorders>
              <w:top w:val="outset" w:sz="6" w:space="0" w:color="414142"/>
              <w:left w:val="outset" w:sz="6" w:space="0" w:color="414142"/>
              <w:bottom w:val="outset" w:sz="6" w:space="0" w:color="414142"/>
              <w:right w:val="outset" w:sz="6" w:space="0" w:color="414142"/>
            </w:tcBorders>
            <w:hideMark/>
          </w:tcPr>
          <w:p w14:paraId="52178D21"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hideMark/>
          </w:tcPr>
          <w:p w14:paraId="6C8E148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hideMark/>
          </w:tcPr>
          <w:p w14:paraId="21B7AF88"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43778514" w14:textId="77777777" w:rsidTr="005A585B">
        <w:tc>
          <w:tcPr>
            <w:tcW w:w="250" w:type="pct"/>
            <w:tcBorders>
              <w:top w:val="outset" w:sz="6" w:space="0" w:color="414142"/>
              <w:left w:val="outset" w:sz="6" w:space="0" w:color="414142"/>
              <w:bottom w:val="outset" w:sz="6" w:space="0" w:color="414142"/>
              <w:right w:val="outset" w:sz="6" w:space="0" w:color="414142"/>
            </w:tcBorders>
            <w:hideMark/>
          </w:tcPr>
          <w:p w14:paraId="080EBE53" w14:textId="77777777" w:rsidR="005A585B" w:rsidRPr="005A585B" w:rsidRDefault="005A585B" w:rsidP="005A585B">
            <w:pPr>
              <w:spacing w:before="195"/>
              <w:jc w:val="center"/>
              <w:rPr>
                <w:color w:val="414142"/>
                <w:sz w:val="20"/>
                <w:szCs w:val="20"/>
              </w:rPr>
            </w:pPr>
            <w:r w:rsidRPr="005A585B">
              <w:rPr>
                <w:color w:val="414142"/>
                <w:sz w:val="20"/>
                <w:szCs w:val="20"/>
              </w:rPr>
              <w:lastRenderedPageBreak/>
              <w:t>3.</w:t>
            </w:r>
          </w:p>
        </w:tc>
        <w:tc>
          <w:tcPr>
            <w:tcW w:w="1100" w:type="pct"/>
            <w:tcBorders>
              <w:top w:val="outset" w:sz="6" w:space="0" w:color="414142"/>
              <w:left w:val="outset" w:sz="6" w:space="0" w:color="414142"/>
              <w:bottom w:val="outset" w:sz="6" w:space="0" w:color="414142"/>
              <w:right w:val="outset" w:sz="6" w:space="0" w:color="414142"/>
            </w:tcBorders>
            <w:hideMark/>
          </w:tcPr>
          <w:p w14:paraId="38A83744"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285CFFA0"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12C7616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1050" w:type="pct"/>
            <w:tcBorders>
              <w:top w:val="outset" w:sz="6" w:space="0" w:color="414142"/>
              <w:left w:val="outset" w:sz="6" w:space="0" w:color="414142"/>
              <w:bottom w:val="outset" w:sz="6" w:space="0" w:color="414142"/>
              <w:right w:val="outset" w:sz="6" w:space="0" w:color="414142"/>
            </w:tcBorders>
            <w:hideMark/>
          </w:tcPr>
          <w:p w14:paraId="05EFD8A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hideMark/>
          </w:tcPr>
          <w:p w14:paraId="5D572F4C"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hideMark/>
          </w:tcPr>
          <w:p w14:paraId="74BE4C06" w14:textId="77777777" w:rsidR="005A585B" w:rsidRPr="005A585B" w:rsidRDefault="005A585B" w:rsidP="005A585B">
            <w:pPr>
              <w:spacing w:before="195"/>
              <w:jc w:val="center"/>
              <w:rPr>
                <w:color w:val="414142"/>
                <w:sz w:val="20"/>
                <w:szCs w:val="20"/>
              </w:rPr>
            </w:pPr>
            <w:r w:rsidRPr="005A585B">
              <w:rPr>
                <w:color w:val="414142"/>
                <w:sz w:val="20"/>
                <w:szCs w:val="20"/>
              </w:rPr>
              <w:t> </w:t>
            </w:r>
          </w:p>
        </w:tc>
      </w:tr>
    </w:tbl>
    <w:p w14:paraId="5B3936B1"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w:t>
      </w:r>
    </w:p>
    <w:p w14:paraId="3CF409C1"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Energoefektivitātes paaugstināšanas pasākuma sasniedzamie rādītāji (norobežojošo konstrukciju siltuma caurlaidības koeficientu </w:t>
      </w:r>
      <w:r w:rsidRPr="005A585B">
        <w:rPr>
          <w:rFonts w:ascii="Arial" w:hAnsi="Arial" w:cs="Arial"/>
          <w:i/>
          <w:iCs/>
          <w:color w:val="414142"/>
          <w:sz w:val="20"/>
          <w:szCs w:val="20"/>
        </w:rPr>
        <w:t>U</w:t>
      </w:r>
      <w:r w:rsidRPr="005A585B">
        <w:rPr>
          <w:rFonts w:ascii="Arial" w:hAnsi="Arial" w:cs="Arial"/>
          <w:color w:val="414142"/>
          <w:sz w:val="20"/>
          <w:szCs w:val="20"/>
        </w:rPr>
        <w:t> un termisko tiltu siltuma caurlaidības koeficientu vērtības, izmaiņas ventilācijas sistēmā un citas izmaiņas).</w:t>
      </w:r>
    </w:p>
    <w:p w14:paraId="792708B4" w14:textId="77777777" w:rsidR="005A585B" w:rsidRPr="005A585B" w:rsidRDefault="005A585B" w:rsidP="005A585B">
      <w:pPr>
        <w:shd w:val="clear" w:color="auto" w:fill="FFFFFF"/>
        <w:spacing w:before="100" w:beforeAutospacing="1" w:after="100" w:afterAutospacing="1" w:line="293" w:lineRule="atLeast"/>
        <w:ind w:firstLine="300"/>
        <w:jc w:val="center"/>
        <w:rPr>
          <w:rFonts w:ascii="Arial" w:hAnsi="Arial" w:cs="Arial"/>
          <w:b/>
          <w:bCs/>
          <w:color w:val="414142"/>
          <w:sz w:val="20"/>
          <w:szCs w:val="20"/>
        </w:rPr>
      </w:pPr>
      <w:r w:rsidRPr="005A585B">
        <w:rPr>
          <w:rFonts w:ascii="Arial" w:hAnsi="Arial" w:cs="Arial"/>
          <w:b/>
          <w:bCs/>
          <w:color w:val="414142"/>
          <w:sz w:val="20"/>
          <w:szCs w:val="20"/>
        </w:rPr>
        <w:t>7. Ēkas norobežojošās konstrukcijas un tehniskās sistēmas pēc energoefektivitātes pasākumu veikšanas</w:t>
      </w:r>
    </w:p>
    <w:p w14:paraId="6985C831"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7.1. Informācija par katru ārējo norobežojošo konstrukciju veidu, kas aptver kopējā aprēķina platībā iekļautās apkurināmās telpas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37"/>
        <w:gridCol w:w="999"/>
        <w:gridCol w:w="1197"/>
        <w:gridCol w:w="955"/>
        <w:gridCol w:w="734"/>
        <w:gridCol w:w="779"/>
        <w:gridCol w:w="1087"/>
        <w:gridCol w:w="1395"/>
        <w:gridCol w:w="1363"/>
      </w:tblGrid>
      <w:tr w:rsidR="005A585B" w:rsidRPr="005A585B" w14:paraId="7189DD80" w14:textId="77777777" w:rsidTr="005A585B">
        <w:tc>
          <w:tcPr>
            <w:tcW w:w="150" w:type="pct"/>
            <w:tcBorders>
              <w:top w:val="outset" w:sz="6" w:space="0" w:color="414142"/>
              <w:left w:val="outset" w:sz="6" w:space="0" w:color="414142"/>
              <w:bottom w:val="outset" w:sz="6" w:space="0" w:color="414142"/>
              <w:right w:val="outset" w:sz="6" w:space="0" w:color="414142"/>
            </w:tcBorders>
            <w:vAlign w:val="center"/>
            <w:hideMark/>
          </w:tcPr>
          <w:p w14:paraId="4C5DE1BB" w14:textId="77777777" w:rsidR="005A585B" w:rsidRPr="005A585B" w:rsidRDefault="005A585B" w:rsidP="005A585B">
            <w:pPr>
              <w:spacing w:before="195"/>
              <w:jc w:val="center"/>
              <w:rPr>
                <w:color w:val="414142"/>
                <w:sz w:val="20"/>
                <w:szCs w:val="20"/>
              </w:rPr>
            </w:pPr>
            <w:r w:rsidRPr="005A585B">
              <w:rPr>
                <w:color w:val="414142"/>
                <w:sz w:val="20"/>
                <w:szCs w:val="20"/>
              </w:rPr>
              <w:t>Nr. p. k.</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8A9AC48" w14:textId="77777777" w:rsidR="005A585B" w:rsidRPr="005A585B" w:rsidRDefault="005A585B" w:rsidP="005A585B">
            <w:pPr>
              <w:spacing w:before="195"/>
              <w:jc w:val="center"/>
              <w:rPr>
                <w:color w:val="414142"/>
                <w:sz w:val="20"/>
                <w:szCs w:val="20"/>
              </w:rPr>
            </w:pPr>
            <w:r w:rsidRPr="005A585B">
              <w:rPr>
                <w:color w:val="414142"/>
                <w:sz w:val="20"/>
                <w:szCs w:val="20"/>
              </w:rPr>
              <w:t>Zonas apzīmējums (un nosaukums)</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0432ED5" w14:textId="77777777" w:rsidR="005A585B" w:rsidRPr="005A585B" w:rsidRDefault="005A585B" w:rsidP="005A585B">
            <w:pPr>
              <w:spacing w:before="195"/>
              <w:jc w:val="center"/>
              <w:rPr>
                <w:b/>
                <w:bCs/>
                <w:color w:val="414142"/>
                <w:sz w:val="20"/>
                <w:szCs w:val="20"/>
              </w:rPr>
            </w:pPr>
            <w:r w:rsidRPr="005A585B">
              <w:rPr>
                <w:b/>
                <w:bCs/>
                <w:color w:val="414142"/>
                <w:sz w:val="20"/>
                <w:szCs w:val="20"/>
              </w:rPr>
              <w:t>Norobežojošā konstrukcija</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C6871B4" w14:textId="77777777" w:rsidR="005A585B" w:rsidRPr="005A585B" w:rsidRDefault="005A585B" w:rsidP="005A585B">
            <w:pPr>
              <w:spacing w:before="195"/>
              <w:jc w:val="center"/>
              <w:rPr>
                <w:color w:val="414142"/>
                <w:sz w:val="20"/>
                <w:szCs w:val="20"/>
              </w:rPr>
            </w:pPr>
            <w:r w:rsidRPr="005A585B">
              <w:rPr>
                <w:color w:val="414142"/>
                <w:sz w:val="20"/>
                <w:szCs w:val="20"/>
              </w:rPr>
              <w:t>Materiāls(-i)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DED570" w14:textId="77777777" w:rsidR="005A585B" w:rsidRPr="005A585B" w:rsidRDefault="005A585B" w:rsidP="005A585B">
            <w:pPr>
              <w:spacing w:before="195"/>
              <w:jc w:val="center"/>
              <w:rPr>
                <w:color w:val="414142"/>
                <w:sz w:val="20"/>
                <w:szCs w:val="20"/>
              </w:rPr>
            </w:pPr>
            <w:r w:rsidRPr="005A585B">
              <w:rPr>
                <w:color w:val="414142"/>
                <w:sz w:val="20"/>
                <w:szCs w:val="20"/>
              </w:rPr>
              <w:t>Biezums</w:t>
            </w:r>
            <w:r w:rsidRPr="005A585B">
              <w:rPr>
                <w:color w:val="414142"/>
                <w:sz w:val="20"/>
                <w:szCs w:val="20"/>
              </w:rPr>
              <w:br/>
              <w:t>(mm)</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8AF1BBB" w14:textId="77777777" w:rsidR="005A585B" w:rsidRPr="005A585B" w:rsidRDefault="005A585B" w:rsidP="005A585B">
            <w:pPr>
              <w:spacing w:before="195"/>
              <w:jc w:val="center"/>
              <w:rPr>
                <w:color w:val="414142"/>
                <w:sz w:val="20"/>
                <w:szCs w:val="20"/>
              </w:rPr>
            </w:pPr>
            <w:r w:rsidRPr="005A585B">
              <w:rPr>
                <w:color w:val="414142"/>
                <w:sz w:val="20"/>
                <w:szCs w:val="20"/>
              </w:rPr>
              <w:t>Laukums</w:t>
            </w:r>
            <w:r w:rsidRPr="005A585B">
              <w:rPr>
                <w:color w:val="414142"/>
                <w:sz w:val="20"/>
                <w:szCs w:val="20"/>
              </w:rPr>
              <w:br/>
              <w:t>(m</w:t>
            </w:r>
            <w:r w:rsidRPr="005A585B">
              <w:rPr>
                <w:color w:val="414142"/>
                <w:sz w:val="20"/>
                <w:szCs w:val="20"/>
                <w:vertAlign w:val="superscript"/>
              </w:rPr>
              <w:t>2</w:t>
            </w:r>
            <w:r w:rsidRPr="005A585B">
              <w:rPr>
                <w:color w:val="414142"/>
                <w:sz w:val="20"/>
                <w:szCs w:val="20"/>
              </w:rPr>
              <w:t>)</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0C79A18" w14:textId="77777777" w:rsidR="005A585B" w:rsidRPr="005A585B" w:rsidRDefault="005A585B" w:rsidP="005A585B">
            <w:pPr>
              <w:spacing w:before="195"/>
              <w:jc w:val="center"/>
              <w:rPr>
                <w:color w:val="414142"/>
                <w:sz w:val="20"/>
                <w:szCs w:val="20"/>
              </w:rPr>
            </w:pPr>
            <w:r w:rsidRPr="005A585B">
              <w:rPr>
                <w:color w:val="414142"/>
                <w:sz w:val="20"/>
                <w:szCs w:val="20"/>
              </w:rPr>
              <w:t>Būvelementa siltuma caurlaidības koeficients (U),</w:t>
            </w:r>
            <w:r w:rsidRPr="005A585B">
              <w:rPr>
                <w:color w:val="414142"/>
                <w:sz w:val="20"/>
                <w:szCs w:val="20"/>
              </w:rPr>
              <w:br/>
              <w:t>W/(m</w:t>
            </w:r>
            <w:r w:rsidRPr="005A585B">
              <w:rPr>
                <w:color w:val="414142"/>
                <w:sz w:val="20"/>
                <w:szCs w:val="20"/>
                <w:vertAlign w:val="superscript"/>
              </w:rPr>
              <w:t>2</w:t>
            </w:r>
            <w:r w:rsidRPr="005A585B">
              <w:rPr>
                <w:color w:val="414142"/>
                <w:sz w:val="20"/>
                <w:szCs w:val="20"/>
              </w:rPr>
              <w:t> K)</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46F574B" w14:textId="77777777" w:rsidR="005A585B" w:rsidRPr="005A585B" w:rsidRDefault="005A585B" w:rsidP="005A585B">
            <w:pPr>
              <w:spacing w:before="195"/>
              <w:jc w:val="center"/>
              <w:rPr>
                <w:color w:val="414142"/>
                <w:sz w:val="20"/>
                <w:szCs w:val="20"/>
              </w:rPr>
            </w:pPr>
            <w:r w:rsidRPr="005A585B">
              <w:rPr>
                <w:color w:val="414142"/>
                <w:sz w:val="20"/>
                <w:szCs w:val="20"/>
              </w:rPr>
              <w:t>Temperatūru starpība starp būvkonstrukcijas siltajām un aukstajām pusēm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E74CA83" w14:textId="77777777" w:rsidR="005A585B" w:rsidRPr="005A585B" w:rsidRDefault="005A585B" w:rsidP="005A585B">
            <w:pPr>
              <w:spacing w:before="195"/>
              <w:jc w:val="center"/>
              <w:rPr>
                <w:color w:val="414142"/>
                <w:sz w:val="20"/>
                <w:szCs w:val="20"/>
              </w:rPr>
            </w:pPr>
            <w:r w:rsidRPr="005A585B">
              <w:rPr>
                <w:color w:val="414142"/>
                <w:sz w:val="20"/>
                <w:szCs w:val="20"/>
              </w:rPr>
              <w:t>Būvkonstrukciju siltuma zudumu koeficients</w:t>
            </w:r>
            <w:r w:rsidRPr="005A585B">
              <w:rPr>
                <w:color w:val="414142"/>
                <w:sz w:val="20"/>
                <w:szCs w:val="20"/>
              </w:rPr>
              <w:br/>
              <w:t>(W/K)</w:t>
            </w:r>
          </w:p>
        </w:tc>
      </w:tr>
      <w:tr w:rsidR="005A585B" w:rsidRPr="005A585B" w14:paraId="66D89A20" w14:textId="77777777" w:rsidTr="005A585B">
        <w:trPr>
          <w:trHeight w:val="180"/>
        </w:trPr>
        <w:tc>
          <w:tcPr>
            <w:tcW w:w="150" w:type="pct"/>
            <w:tcBorders>
              <w:top w:val="outset" w:sz="6" w:space="0" w:color="414142"/>
              <w:left w:val="outset" w:sz="6" w:space="0" w:color="414142"/>
              <w:bottom w:val="outset" w:sz="6" w:space="0" w:color="414142"/>
              <w:right w:val="outset" w:sz="6" w:space="0" w:color="414142"/>
            </w:tcBorders>
            <w:vAlign w:val="center"/>
            <w:hideMark/>
          </w:tcPr>
          <w:p w14:paraId="51037681"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CE60836"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FD5AED2"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3A098C2"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114F06"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117F74" w14:textId="77777777" w:rsidR="005A585B" w:rsidRPr="005A585B" w:rsidRDefault="005A585B" w:rsidP="005A585B">
            <w:pPr>
              <w:spacing w:before="195"/>
              <w:rPr>
                <w:color w:val="414142"/>
                <w:sz w:val="20"/>
                <w:szCs w:val="20"/>
              </w:rPr>
            </w:pPr>
            <w:r w:rsidRPr="005A585B">
              <w:rPr>
                <w:color w:val="414142"/>
                <w:sz w:val="20"/>
                <w:szCs w:val="20"/>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C538319"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AD91698"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544AE1E"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083E2C3" w14:textId="77777777" w:rsidTr="005A585B">
        <w:trPr>
          <w:trHeight w:val="180"/>
        </w:trPr>
        <w:tc>
          <w:tcPr>
            <w:tcW w:w="150" w:type="pct"/>
            <w:tcBorders>
              <w:top w:val="outset" w:sz="6" w:space="0" w:color="414142"/>
              <w:left w:val="outset" w:sz="6" w:space="0" w:color="414142"/>
              <w:bottom w:val="outset" w:sz="6" w:space="0" w:color="414142"/>
              <w:right w:val="outset" w:sz="6" w:space="0" w:color="414142"/>
            </w:tcBorders>
            <w:vAlign w:val="center"/>
            <w:hideMark/>
          </w:tcPr>
          <w:p w14:paraId="1E9DA6C0"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112E786"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D48B600"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97B124B"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797721"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BDBE316" w14:textId="77777777" w:rsidR="005A585B" w:rsidRPr="005A585B" w:rsidRDefault="005A585B" w:rsidP="005A585B">
            <w:pPr>
              <w:spacing w:before="195"/>
              <w:rPr>
                <w:color w:val="414142"/>
                <w:sz w:val="20"/>
                <w:szCs w:val="20"/>
              </w:rPr>
            </w:pPr>
            <w:r w:rsidRPr="005A585B">
              <w:rPr>
                <w:color w:val="414142"/>
                <w:sz w:val="20"/>
                <w:szCs w:val="20"/>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DA3A260"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9991F7C"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2598D06"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EDFCF56" w14:textId="77777777" w:rsidTr="005A585B">
        <w:trPr>
          <w:trHeight w:val="180"/>
        </w:trPr>
        <w:tc>
          <w:tcPr>
            <w:tcW w:w="150" w:type="pct"/>
            <w:tcBorders>
              <w:top w:val="outset" w:sz="6" w:space="0" w:color="414142"/>
              <w:left w:val="outset" w:sz="6" w:space="0" w:color="414142"/>
              <w:bottom w:val="outset" w:sz="6" w:space="0" w:color="414142"/>
              <w:right w:val="outset" w:sz="6" w:space="0" w:color="414142"/>
            </w:tcBorders>
            <w:vAlign w:val="center"/>
            <w:hideMark/>
          </w:tcPr>
          <w:p w14:paraId="3E9F4CE6"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055E947"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AE2F479"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FC9C230"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2B99CF"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5B8631A" w14:textId="77777777" w:rsidR="005A585B" w:rsidRPr="005A585B" w:rsidRDefault="005A585B" w:rsidP="005A585B">
            <w:pPr>
              <w:spacing w:before="195"/>
              <w:rPr>
                <w:color w:val="414142"/>
                <w:sz w:val="20"/>
                <w:szCs w:val="20"/>
              </w:rPr>
            </w:pPr>
            <w:r w:rsidRPr="005A585B">
              <w:rPr>
                <w:color w:val="414142"/>
                <w:sz w:val="20"/>
                <w:szCs w:val="20"/>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DBED288"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C9F8F6F"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04E820C"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73F6ABA2" w14:textId="77777777" w:rsidTr="005A585B">
        <w:tc>
          <w:tcPr>
            <w:tcW w:w="150" w:type="pct"/>
            <w:tcBorders>
              <w:top w:val="outset" w:sz="6" w:space="0" w:color="414142"/>
              <w:left w:val="outset" w:sz="6" w:space="0" w:color="414142"/>
              <w:bottom w:val="outset" w:sz="6" w:space="0" w:color="414142"/>
              <w:right w:val="outset" w:sz="6" w:space="0" w:color="414142"/>
            </w:tcBorders>
            <w:vAlign w:val="center"/>
            <w:hideMark/>
          </w:tcPr>
          <w:p w14:paraId="6B22134C" w14:textId="77777777" w:rsidR="005A585B" w:rsidRPr="005A585B" w:rsidRDefault="005A585B" w:rsidP="005A585B">
            <w:pPr>
              <w:spacing w:before="195"/>
              <w:jc w:val="center"/>
              <w:rPr>
                <w:color w:val="414142"/>
                <w:sz w:val="20"/>
                <w:szCs w:val="20"/>
              </w:rPr>
            </w:pPr>
            <w:r w:rsidRPr="005A585B">
              <w:rPr>
                <w:color w:val="414142"/>
                <w:sz w:val="20"/>
                <w:szCs w:val="20"/>
              </w:rPr>
              <w:t>Nr. p.k.</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54B2A98" w14:textId="77777777" w:rsidR="005A585B" w:rsidRPr="005A585B" w:rsidRDefault="005A585B" w:rsidP="005A585B">
            <w:pPr>
              <w:spacing w:before="195"/>
              <w:jc w:val="center"/>
              <w:rPr>
                <w:color w:val="414142"/>
                <w:sz w:val="20"/>
                <w:szCs w:val="20"/>
              </w:rPr>
            </w:pPr>
            <w:r w:rsidRPr="005A585B">
              <w:rPr>
                <w:color w:val="414142"/>
                <w:sz w:val="20"/>
                <w:szCs w:val="20"/>
              </w:rPr>
              <w:t>Zonas apzīmējums (un nosaukums)</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FADD6EA" w14:textId="77777777" w:rsidR="005A585B" w:rsidRPr="005A585B" w:rsidRDefault="005A585B" w:rsidP="005A585B">
            <w:pPr>
              <w:spacing w:before="195"/>
              <w:jc w:val="center"/>
              <w:rPr>
                <w:b/>
                <w:bCs/>
                <w:color w:val="414142"/>
                <w:sz w:val="20"/>
                <w:szCs w:val="20"/>
              </w:rPr>
            </w:pPr>
            <w:r w:rsidRPr="005A585B">
              <w:rPr>
                <w:b/>
                <w:bCs/>
                <w:color w:val="414142"/>
                <w:sz w:val="20"/>
                <w:szCs w:val="20"/>
              </w:rPr>
              <w:t>Termiskie tilti</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B1ADD12" w14:textId="77777777" w:rsidR="005A585B" w:rsidRPr="005A585B" w:rsidRDefault="005A585B" w:rsidP="005A585B">
            <w:pPr>
              <w:spacing w:before="195"/>
              <w:jc w:val="center"/>
              <w:rPr>
                <w:color w:val="414142"/>
                <w:sz w:val="20"/>
                <w:szCs w:val="20"/>
              </w:rPr>
            </w:pPr>
            <w:r w:rsidRPr="005A585B">
              <w:rPr>
                <w:color w:val="414142"/>
                <w:sz w:val="20"/>
                <w:szCs w:val="20"/>
              </w:rPr>
              <w:t>Nosaukumi</w:t>
            </w:r>
          </w:p>
        </w:tc>
        <w:tc>
          <w:tcPr>
            <w:tcW w:w="700" w:type="pct"/>
            <w:gridSpan w:val="2"/>
            <w:tcBorders>
              <w:top w:val="outset" w:sz="6" w:space="0" w:color="414142"/>
              <w:left w:val="outset" w:sz="6" w:space="0" w:color="414142"/>
              <w:bottom w:val="outset" w:sz="6" w:space="0" w:color="414142"/>
              <w:right w:val="outset" w:sz="6" w:space="0" w:color="414142"/>
            </w:tcBorders>
            <w:vAlign w:val="center"/>
            <w:hideMark/>
          </w:tcPr>
          <w:p w14:paraId="609FE45D" w14:textId="77777777" w:rsidR="005A585B" w:rsidRPr="005A585B" w:rsidRDefault="005A585B" w:rsidP="005A585B">
            <w:pPr>
              <w:spacing w:before="195"/>
              <w:jc w:val="center"/>
              <w:rPr>
                <w:color w:val="414142"/>
                <w:sz w:val="20"/>
                <w:szCs w:val="20"/>
              </w:rPr>
            </w:pPr>
            <w:r w:rsidRPr="005A585B">
              <w:rPr>
                <w:color w:val="414142"/>
                <w:sz w:val="20"/>
                <w:szCs w:val="20"/>
              </w:rPr>
              <w:t>Garums vai skaits</w:t>
            </w:r>
            <w:r w:rsidRPr="005A585B">
              <w:rPr>
                <w:color w:val="414142"/>
                <w:sz w:val="20"/>
                <w:szCs w:val="20"/>
              </w:rPr>
              <w:br/>
              <w:t>(m vai gab.)</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108A20B" w14:textId="77777777" w:rsidR="005A585B" w:rsidRPr="005A585B" w:rsidRDefault="005A585B" w:rsidP="005A585B">
            <w:pPr>
              <w:spacing w:before="195"/>
              <w:jc w:val="center"/>
              <w:rPr>
                <w:color w:val="414142"/>
                <w:sz w:val="20"/>
                <w:szCs w:val="20"/>
              </w:rPr>
            </w:pPr>
            <w:r w:rsidRPr="005A585B">
              <w:rPr>
                <w:color w:val="414142"/>
                <w:sz w:val="20"/>
                <w:szCs w:val="20"/>
              </w:rPr>
              <w:t>Termisko tiltu siltuma caurlaidības koeficients</w:t>
            </w:r>
            <w:r w:rsidRPr="005A585B">
              <w:rPr>
                <w:color w:val="414142"/>
                <w:sz w:val="20"/>
                <w:szCs w:val="20"/>
              </w:rPr>
              <w:br/>
              <w:t>(ψ vai χ), W/(m K) vai W/K</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33D6D2A" w14:textId="77777777" w:rsidR="005A585B" w:rsidRPr="005A585B" w:rsidRDefault="005A585B" w:rsidP="005A585B">
            <w:pPr>
              <w:spacing w:before="195"/>
              <w:jc w:val="center"/>
              <w:rPr>
                <w:color w:val="414142"/>
                <w:sz w:val="20"/>
                <w:szCs w:val="20"/>
              </w:rPr>
            </w:pPr>
            <w:r w:rsidRPr="005A585B">
              <w:rPr>
                <w:color w:val="414142"/>
                <w:sz w:val="20"/>
                <w:szCs w:val="20"/>
              </w:rPr>
              <w:t>Temperatūru starpība starp būvkonstrukcijas siltajām un aukstajām pusēm (K)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691D720" w14:textId="77777777" w:rsidR="005A585B" w:rsidRPr="005A585B" w:rsidRDefault="005A585B" w:rsidP="005A585B">
            <w:pPr>
              <w:spacing w:before="195"/>
              <w:jc w:val="center"/>
              <w:rPr>
                <w:color w:val="414142"/>
                <w:sz w:val="20"/>
                <w:szCs w:val="20"/>
              </w:rPr>
            </w:pPr>
            <w:r w:rsidRPr="005A585B">
              <w:rPr>
                <w:color w:val="414142"/>
                <w:sz w:val="20"/>
                <w:szCs w:val="20"/>
              </w:rPr>
              <w:t>Būvkonstrukciju siltuma zudumu koeficients</w:t>
            </w:r>
            <w:r w:rsidRPr="005A585B">
              <w:rPr>
                <w:color w:val="414142"/>
                <w:sz w:val="20"/>
                <w:szCs w:val="20"/>
              </w:rPr>
              <w:br/>
              <w:t>(W/K)</w:t>
            </w:r>
          </w:p>
        </w:tc>
      </w:tr>
      <w:tr w:rsidR="005A585B" w:rsidRPr="005A585B" w14:paraId="7529D9A3" w14:textId="77777777" w:rsidTr="005A585B">
        <w:trPr>
          <w:trHeight w:val="180"/>
        </w:trPr>
        <w:tc>
          <w:tcPr>
            <w:tcW w:w="150" w:type="pct"/>
            <w:tcBorders>
              <w:top w:val="outset" w:sz="6" w:space="0" w:color="414142"/>
              <w:left w:val="outset" w:sz="6" w:space="0" w:color="414142"/>
              <w:bottom w:val="outset" w:sz="6" w:space="0" w:color="414142"/>
              <w:right w:val="outset" w:sz="6" w:space="0" w:color="414142"/>
            </w:tcBorders>
            <w:vAlign w:val="center"/>
            <w:hideMark/>
          </w:tcPr>
          <w:p w14:paraId="59234ADB"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9FB87B4"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191DD8F"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3ED7045"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gridSpan w:val="2"/>
            <w:tcBorders>
              <w:top w:val="outset" w:sz="6" w:space="0" w:color="414142"/>
              <w:left w:val="outset" w:sz="6" w:space="0" w:color="414142"/>
              <w:bottom w:val="outset" w:sz="6" w:space="0" w:color="414142"/>
              <w:right w:val="outset" w:sz="6" w:space="0" w:color="414142"/>
            </w:tcBorders>
            <w:vAlign w:val="center"/>
            <w:hideMark/>
          </w:tcPr>
          <w:p w14:paraId="56F8DF2F" w14:textId="77777777" w:rsidR="005A585B" w:rsidRPr="005A585B" w:rsidRDefault="005A585B" w:rsidP="005A585B">
            <w:pPr>
              <w:spacing w:before="195"/>
              <w:rPr>
                <w:color w:val="414142"/>
                <w:sz w:val="20"/>
                <w:szCs w:val="20"/>
              </w:rPr>
            </w:pPr>
            <w:r w:rsidRPr="005A585B">
              <w:rPr>
                <w:color w:val="414142"/>
                <w:sz w:val="20"/>
                <w:szCs w:val="20"/>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496E465"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BC4B3C2"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430F4BD"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394952E" w14:textId="77777777" w:rsidTr="005A585B">
        <w:trPr>
          <w:trHeight w:val="180"/>
        </w:trPr>
        <w:tc>
          <w:tcPr>
            <w:tcW w:w="150" w:type="pct"/>
            <w:tcBorders>
              <w:top w:val="outset" w:sz="6" w:space="0" w:color="414142"/>
              <w:left w:val="outset" w:sz="6" w:space="0" w:color="414142"/>
              <w:bottom w:val="outset" w:sz="6" w:space="0" w:color="414142"/>
              <w:right w:val="outset" w:sz="6" w:space="0" w:color="414142"/>
            </w:tcBorders>
            <w:vAlign w:val="center"/>
            <w:hideMark/>
          </w:tcPr>
          <w:p w14:paraId="618F4064"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FA63809"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6C086D7"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301AA38"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gridSpan w:val="2"/>
            <w:tcBorders>
              <w:top w:val="outset" w:sz="6" w:space="0" w:color="414142"/>
              <w:left w:val="outset" w:sz="6" w:space="0" w:color="414142"/>
              <w:bottom w:val="outset" w:sz="6" w:space="0" w:color="414142"/>
              <w:right w:val="outset" w:sz="6" w:space="0" w:color="414142"/>
            </w:tcBorders>
            <w:vAlign w:val="center"/>
            <w:hideMark/>
          </w:tcPr>
          <w:p w14:paraId="41EBDE17" w14:textId="77777777" w:rsidR="005A585B" w:rsidRPr="005A585B" w:rsidRDefault="005A585B" w:rsidP="005A585B">
            <w:pPr>
              <w:spacing w:before="195"/>
              <w:rPr>
                <w:color w:val="414142"/>
                <w:sz w:val="20"/>
                <w:szCs w:val="20"/>
              </w:rPr>
            </w:pPr>
            <w:r w:rsidRPr="005A585B">
              <w:rPr>
                <w:color w:val="414142"/>
                <w:sz w:val="20"/>
                <w:szCs w:val="20"/>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0B3F798"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32E3086"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E086842"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D279122" w14:textId="77777777" w:rsidTr="005A585B">
        <w:trPr>
          <w:trHeight w:val="180"/>
        </w:trPr>
        <w:tc>
          <w:tcPr>
            <w:tcW w:w="150" w:type="pct"/>
            <w:tcBorders>
              <w:top w:val="outset" w:sz="6" w:space="0" w:color="414142"/>
              <w:left w:val="outset" w:sz="6" w:space="0" w:color="414142"/>
              <w:bottom w:val="outset" w:sz="6" w:space="0" w:color="414142"/>
              <w:right w:val="outset" w:sz="6" w:space="0" w:color="414142"/>
            </w:tcBorders>
            <w:vAlign w:val="center"/>
            <w:hideMark/>
          </w:tcPr>
          <w:p w14:paraId="162BBA1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68EB68F"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BFE5A40"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7D91BF8"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gridSpan w:val="2"/>
            <w:tcBorders>
              <w:top w:val="outset" w:sz="6" w:space="0" w:color="414142"/>
              <w:left w:val="outset" w:sz="6" w:space="0" w:color="414142"/>
              <w:bottom w:val="outset" w:sz="6" w:space="0" w:color="414142"/>
              <w:right w:val="outset" w:sz="6" w:space="0" w:color="414142"/>
            </w:tcBorders>
            <w:vAlign w:val="center"/>
            <w:hideMark/>
          </w:tcPr>
          <w:p w14:paraId="5F12E750" w14:textId="77777777" w:rsidR="005A585B" w:rsidRPr="005A585B" w:rsidRDefault="005A585B" w:rsidP="005A585B">
            <w:pPr>
              <w:spacing w:before="195"/>
              <w:rPr>
                <w:color w:val="414142"/>
                <w:sz w:val="20"/>
                <w:szCs w:val="20"/>
              </w:rPr>
            </w:pPr>
            <w:r w:rsidRPr="005A585B">
              <w:rPr>
                <w:color w:val="414142"/>
                <w:sz w:val="20"/>
                <w:szCs w:val="20"/>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340C964" w14:textId="77777777" w:rsidR="005A585B" w:rsidRPr="005A585B" w:rsidRDefault="005A585B" w:rsidP="005A585B">
            <w:pPr>
              <w:spacing w:before="195"/>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77AFFA9"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4AEB376"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F82707B" w14:textId="77777777" w:rsidTr="005A585B">
        <w:tc>
          <w:tcPr>
            <w:tcW w:w="2400" w:type="pct"/>
            <w:gridSpan w:val="6"/>
            <w:vMerge w:val="restart"/>
            <w:tcBorders>
              <w:top w:val="outset" w:sz="6" w:space="0" w:color="414142"/>
              <w:left w:val="outset" w:sz="6" w:space="0" w:color="414142"/>
              <w:bottom w:val="outset" w:sz="6" w:space="0" w:color="414142"/>
              <w:right w:val="outset" w:sz="6" w:space="0" w:color="414142"/>
            </w:tcBorders>
            <w:vAlign w:val="center"/>
            <w:hideMark/>
          </w:tcPr>
          <w:p w14:paraId="11F781F9" w14:textId="77777777" w:rsidR="005A585B" w:rsidRPr="005A585B" w:rsidRDefault="005A585B" w:rsidP="005A585B">
            <w:pPr>
              <w:spacing w:before="195"/>
              <w:rPr>
                <w:b/>
                <w:bCs/>
                <w:color w:val="414142"/>
                <w:sz w:val="20"/>
                <w:szCs w:val="20"/>
              </w:rPr>
            </w:pPr>
            <w:r w:rsidRPr="005A585B">
              <w:rPr>
                <w:b/>
                <w:bCs/>
                <w:color w:val="414142"/>
                <w:sz w:val="20"/>
                <w:szCs w:val="20"/>
              </w:rPr>
              <w:t>Ēkas norobežojošo konstrukciju siltuma zudumu koeficients HT un normatīvais siltuma zudumu koeficients H</w:t>
            </w:r>
            <w:r w:rsidRPr="005A585B">
              <w:rPr>
                <w:b/>
                <w:bCs/>
                <w:color w:val="414142"/>
                <w:sz w:val="20"/>
                <w:szCs w:val="20"/>
                <w:vertAlign w:val="subscript"/>
              </w:rPr>
              <w:t>TR</w:t>
            </w:r>
          </w:p>
        </w:tc>
        <w:tc>
          <w:tcPr>
            <w:tcW w:w="1850" w:type="pct"/>
            <w:gridSpan w:val="2"/>
            <w:tcBorders>
              <w:top w:val="outset" w:sz="6" w:space="0" w:color="414142"/>
              <w:left w:val="outset" w:sz="6" w:space="0" w:color="414142"/>
              <w:bottom w:val="outset" w:sz="6" w:space="0" w:color="414142"/>
              <w:right w:val="outset" w:sz="6" w:space="0" w:color="414142"/>
            </w:tcBorders>
            <w:vAlign w:val="center"/>
            <w:hideMark/>
          </w:tcPr>
          <w:p w14:paraId="5F41DEE8" w14:textId="77777777" w:rsidR="005A585B" w:rsidRPr="005A585B" w:rsidRDefault="005A585B" w:rsidP="005A585B">
            <w:pPr>
              <w:spacing w:before="195"/>
              <w:jc w:val="center"/>
              <w:rPr>
                <w:color w:val="414142"/>
                <w:sz w:val="20"/>
                <w:szCs w:val="20"/>
              </w:rPr>
            </w:pPr>
            <w:r w:rsidRPr="005A585B">
              <w:rPr>
                <w:color w:val="414142"/>
                <w:sz w:val="20"/>
                <w:szCs w:val="20"/>
              </w:rPr>
              <w:t>H</w:t>
            </w:r>
            <w:r w:rsidRPr="005A585B">
              <w:rPr>
                <w:color w:val="414142"/>
                <w:sz w:val="20"/>
                <w:szCs w:val="20"/>
                <w:vertAlign w:val="subscript"/>
              </w:rPr>
              <w:t>T</w:t>
            </w:r>
            <w:r w:rsidRPr="005A585B">
              <w:rPr>
                <w:color w:val="414142"/>
                <w:sz w:val="20"/>
                <w:szCs w:val="20"/>
              </w:rPr>
              <w:t> (faktiskais) (W/K)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D1165FC"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5B978BD2" w14:textId="77777777" w:rsidTr="005A585B">
        <w:tc>
          <w:tcPr>
            <w:tcW w:w="0" w:type="auto"/>
            <w:gridSpan w:val="6"/>
            <w:vMerge/>
            <w:tcBorders>
              <w:top w:val="outset" w:sz="6" w:space="0" w:color="414142"/>
              <w:left w:val="outset" w:sz="6" w:space="0" w:color="414142"/>
              <w:bottom w:val="outset" w:sz="6" w:space="0" w:color="414142"/>
              <w:right w:val="outset" w:sz="6" w:space="0" w:color="414142"/>
            </w:tcBorders>
            <w:vAlign w:val="center"/>
            <w:hideMark/>
          </w:tcPr>
          <w:p w14:paraId="6A21E2F1" w14:textId="77777777" w:rsidR="005A585B" w:rsidRPr="005A585B" w:rsidRDefault="005A585B" w:rsidP="005A585B">
            <w:pPr>
              <w:spacing w:before="195"/>
              <w:rPr>
                <w:b/>
                <w:bCs/>
                <w:color w:val="414142"/>
                <w:sz w:val="20"/>
                <w:szCs w:val="20"/>
              </w:rPr>
            </w:pPr>
          </w:p>
        </w:tc>
        <w:tc>
          <w:tcPr>
            <w:tcW w:w="1850" w:type="pct"/>
            <w:gridSpan w:val="2"/>
            <w:tcBorders>
              <w:top w:val="outset" w:sz="6" w:space="0" w:color="414142"/>
              <w:left w:val="outset" w:sz="6" w:space="0" w:color="414142"/>
              <w:bottom w:val="outset" w:sz="6" w:space="0" w:color="414142"/>
              <w:right w:val="outset" w:sz="6" w:space="0" w:color="414142"/>
            </w:tcBorders>
            <w:vAlign w:val="center"/>
            <w:hideMark/>
          </w:tcPr>
          <w:p w14:paraId="310C2399" w14:textId="77777777" w:rsidR="005A585B" w:rsidRPr="005A585B" w:rsidRDefault="005A585B" w:rsidP="005A585B">
            <w:pPr>
              <w:spacing w:before="195"/>
              <w:jc w:val="center"/>
              <w:rPr>
                <w:color w:val="414142"/>
                <w:sz w:val="20"/>
                <w:szCs w:val="20"/>
              </w:rPr>
            </w:pPr>
            <w:r w:rsidRPr="005A585B">
              <w:rPr>
                <w:color w:val="414142"/>
                <w:sz w:val="20"/>
                <w:szCs w:val="20"/>
              </w:rPr>
              <w:t>H</w:t>
            </w:r>
            <w:r w:rsidRPr="005A585B">
              <w:rPr>
                <w:color w:val="414142"/>
                <w:sz w:val="20"/>
                <w:szCs w:val="20"/>
                <w:vertAlign w:val="subscript"/>
              </w:rPr>
              <w:t>TR</w:t>
            </w:r>
            <w:r w:rsidRPr="005A585B">
              <w:rPr>
                <w:color w:val="414142"/>
                <w:sz w:val="20"/>
                <w:szCs w:val="20"/>
              </w:rPr>
              <w:t> (normatīvais)* (W/K)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9BE7B93" w14:textId="77777777" w:rsidR="005A585B" w:rsidRPr="005A585B" w:rsidRDefault="005A585B" w:rsidP="005A585B">
            <w:pPr>
              <w:spacing w:before="195"/>
              <w:rPr>
                <w:color w:val="414142"/>
                <w:sz w:val="20"/>
                <w:szCs w:val="20"/>
              </w:rPr>
            </w:pPr>
            <w:r w:rsidRPr="005A585B">
              <w:rPr>
                <w:color w:val="414142"/>
                <w:sz w:val="20"/>
                <w:szCs w:val="20"/>
              </w:rPr>
              <w:t> </w:t>
            </w:r>
          </w:p>
        </w:tc>
      </w:tr>
    </w:tbl>
    <w:p w14:paraId="5FDBD3D3"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w:t>
      </w:r>
    </w:p>
    <w:p w14:paraId="0F5A2C02" w14:textId="6A1741E1"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Aprēķināts saskaņā ar Ministru kabineta 201</w:t>
      </w:r>
      <w:r w:rsidR="00421A7E">
        <w:rPr>
          <w:rFonts w:ascii="Arial" w:hAnsi="Arial" w:cs="Arial"/>
          <w:color w:val="414142"/>
          <w:sz w:val="20"/>
          <w:szCs w:val="20"/>
        </w:rPr>
        <w:t>9</w:t>
      </w:r>
      <w:r w:rsidRPr="005A585B">
        <w:rPr>
          <w:rFonts w:ascii="Arial" w:hAnsi="Arial" w:cs="Arial"/>
          <w:color w:val="414142"/>
          <w:sz w:val="20"/>
          <w:szCs w:val="20"/>
        </w:rPr>
        <w:t xml:space="preserve">. gada </w:t>
      </w:r>
      <w:r w:rsidR="00421A7E">
        <w:rPr>
          <w:rFonts w:ascii="Arial" w:hAnsi="Arial" w:cs="Arial"/>
          <w:color w:val="414142"/>
          <w:sz w:val="20"/>
          <w:szCs w:val="20"/>
        </w:rPr>
        <w:t>25</w:t>
      </w:r>
      <w:r w:rsidRPr="005A585B">
        <w:rPr>
          <w:rFonts w:ascii="Arial" w:hAnsi="Arial" w:cs="Arial"/>
          <w:color w:val="414142"/>
          <w:sz w:val="20"/>
          <w:szCs w:val="20"/>
        </w:rPr>
        <w:t xml:space="preserve">. jūnija noteikumiem Nr. </w:t>
      </w:r>
      <w:r w:rsidR="00421A7E">
        <w:rPr>
          <w:rFonts w:ascii="Arial" w:hAnsi="Arial" w:cs="Arial"/>
          <w:color w:val="414142"/>
          <w:sz w:val="20"/>
          <w:szCs w:val="20"/>
        </w:rPr>
        <w:t>280</w:t>
      </w:r>
      <w:r w:rsidRPr="005A585B">
        <w:rPr>
          <w:rFonts w:ascii="Arial" w:hAnsi="Arial" w:cs="Arial"/>
          <w:color w:val="414142"/>
          <w:sz w:val="20"/>
          <w:szCs w:val="20"/>
        </w:rPr>
        <w:t xml:space="preserve"> "</w:t>
      </w:r>
      <w:hyperlink r:id="rId15" w:tgtFrame="_blank" w:history="1">
        <w:r w:rsidRPr="005A585B">
          <w:rPr>
            <w:rFonts w:ascii="Arial" w:hAnsi="Arial" w:cs="Arial"/>
            <w:color w:val="16497B"/>
            <w:sz w:val="20"/>
            <w:szCs w:val="20"/>
          </w:rPr>
          <w:t>Noteikumi par Latvijas būvnormatīvu LBN 002-1</w:t>
        </w:r>
        <w:r w:rsidR="00421A7E">
          <w:rPr>
            <w:rFonts w:ascii="Arial" w:hAnsi="Arial" w:cs="Arial"/>
            <w:color w:val="16497B"/>
            <w:sz w:val="20"/>
            <w:szCs w:val="20"/>
          </w:rPr>
          <w:t>9</w:t>
        </w:r>
        <w:r w:rsidRPr="005A585B">
          <w:rPr>
            <w:rFonts w:ascii="Arial" w:hAnsi="Arial" w:cs="Arial"/>
            <w:color w:val="16497B"/>
            <w:sz w:val="20"/>
            <w:szCs w:val="20"/>
          </w:rPr>
          <w:t xml:space="preserve"> "Ēku norobežojošo konstrukciju siltumtehnika"</w:t>
        </w:r>
      </w:hyperlink>
      <w:r w:rsidRPr="005A585B">
        <w:rPr>
          <w:rFonts w:ascii="Arial" w:hAnsi="Arial" w:cs="Arial"/>
          <w:color w:val="414142"/>
          <w:sz w:val="20"/>
          <w:szCs w:val="20"/>
        </w:rPr>
        <w:t>".</w:t>
      </w:r>
    </w:p>
    <w:p w14:paraId="115700DA"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7.2. Ventilācija ēkas zonās – sasniedzamie rādītāji pēc energoefektivitātes uzlabošanas pasākumu veikšanas</w:t>
      </w:r>
    </w:p>
    <w:p w14:paraId="51C8608B"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lastRenderedPageBreak/>
        <w:t>7.2.1. Aprēķina parametri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702"/>
        <w:gridCol w:w="1185"/>
        <w:gridCol w:w="1185"/>
        <w:gridCol w:w="832"/>
        <w:gridCol w:w="1009"/>
        <w:gridCol w:w="995"/>
        <w:gridCol w:w="762"/>
        <w:gridCol w:w="1166"/>
        <w:gridCol w:w="1010"/>
      </w:tblGrid>
      <w:tr w:rsidR="005A585B" w:rsidRPr="005A585B" w14:paraId="1E73EBE9" w14:textId="77777777" w:rsidTr="005A585B">
        <w:tc>
          <w:tcPr>
            <w:tcW w:w="200" w:type="pct"/>
            <w:tcBorders>
              <w:top w:val="outset" w:sz="6" w:space="0" w:color="414142"/>
              <w:left w:val="outset" w:sz="6" w:space="0" w:color="414142"/>
              <w:bottom w:val="outset" w:sz="6" w:space="0" w:color="414142"/>
              <w:right w:val="outset" w:sz="6" w:space="0" w:color="414142"/>
            </w:tcBorders>
            <w:shd w:val="clear" w:color="auto" w:fill="E0E0E0"/>
            <w:noWrap/>
            <w:vAlign w:val="center"/>
            <w:hideMark/>
          </w:tcPr>
          <w:p w14:paraId="0F2C9AED" w14:textId="77777777" w:rsidR="005A585B" w:rsidRPr="005A585B" w:rsidRDefault="005A585B" w:rsidP="005A585B">
            <w:pPr>
              <w:spacing w:before="100" w:beforeAutospacing="1" w:after="100" w:afterAutospacing="1" w:line="293" w:lineRule="atLeast"/>
              <w:jc w:val="center"/>
              <w:rPr>
                <w:color w:val="414142"/>
                <w:sz w:val="20"/>
                <w:szCs w:val="20"/>
              </w:rPr>
            </w:pPr>
            <w:r w:rsidRPr="005A585B">
              <w:rPr>
                <w:color w:val="414142"/>
                <w:sz w:val="20"/>
                <w:szCs w:val="20"/>
              </w:rPr>
              <w:t>Nr. p. k.</w:t>
            </w:r>
          </w:p>
        </w:tc>
        <w:tc>
          <w:tcPr>
            <w:tcW w:w="7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D403530" w14:textId="77777777" w:rsidR="005A585B" w:rsidRPr="005A585B" w:rsidRDefault="005A585B" w:rsidP="005A585B">
            <w:pPr>
              <w:spacing w:before="195"/>
              <w:jc w:val="center"/>
              <w:rPr>
                <w:color w:val="414142"/>
                <w:sz w:val="20"/>
                <w:szCs w:val="20"/>
              </w:rPr>
            </w:pPr>
            <w:r w:rsidRPr="005A585B">
              <w:rPr>
                <w:color w:val="414142"/>
                <w:sz w:val="20"/>
                <w:szCs w:val="20"/>
              </w:rPr>
              <w:t>Zonas apzīmējums</w:t>
            </w:r>
            <w:r w:rsidRPr="005A585B">
              <w:rPr>
                <w:color w:val="414142"/>
                <w:sz w:val="20"/>
                <w:szCs w:val="20"/>
              </w:rPr>
              <w:br/>
              <w:t>(un nosaukums)</w:t>
            </w:r>
          </w:p>
        </w:tc>
        <w:tc>
          <w:tcPr>
            <w:tcW w:w="7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3454A07" w14:textId="77777777" w:rsidR="005A585B" w:rsidRPr="005A585B" w:rsidRDefault="005A585B" w:rsidP="005A585B">
            <w:pPr>
              <w:spacing w:before="195"/>
              <w:jc w:val="center"/>
              <w:rPr>
                <w:color w:val="414142"/>
                <w:sz w:val="20"/>
                <w:szCs w:val="20"/>
              </w:rPr>
            </w:pPr>
            <w:r w:rsidRPr="005A585B">
              <w:rPr>
                <w:color w:val="414142"/>
                <w:sz w:val="20"/>
                <w:szCs w:val="20"/>
              </w:rPr>
              <w:t>Ventilācijas sistēmas veids (dabiskā, mehāniskā)</w:t>
            </w:r>
          </w:p>
        </w:tc>
        <w:tc>
          <w:tcPr>
            <w:tcW w:w="5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435D557" w14:textId="77777777" w:rsidR="005A585B" w:rsidRPr="005A585B" w:rsidRDefault="005A585B" w:rsidP="005A585B">
            <w:pPr>
              <w:spacing w:before="195"/>
              <w:jc w:val="center"/>
              <w:rPr>
                <w:color w:val="414142"/>
                <w:sz w:val="20"/>
                <w:szCs w:val="20"/>
              </w:rPr>
            </w:pPr>
            <w:r w:rsidRPr="005A585B">
              <w:rPr>
                <w:color w:val="414142"/>
                <w:sz w:val="20"/>
                <w:szCs w:val="20"/>
              </w:rPr>
              <w:t>Aprēķina tilpums (m</w:t>
            </w:r>
            <w:r w:rsidRPr="005A585B">
              <w:rPr>
                <w:color w:val="414142"/>
                <w:sz w:val="20"/>
                <w:szCs w:val="20"/>
                <w:vertAlign w:val="superscript"/>
              </w:rPr>
              <w:t>3</w:t>
            </w:r>
            <w:r w:rsidRPr="005A585B">
              <w:rPr>
                <w:color w:val="414142"/>
                <w:sz w:val="20"/>
                <w:szCs w:val="20"/>
              </w:rPr>
              <w:t>)</w:t>
            </w:r>
          </w:p>
        </w:tc>
        <w:tc>
          <w:tcPr>
            <w:tcW w:w="6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04672E6" w14:textId="77777777" w:rsidR="005A585B" w:rsidRPr="005A585B" w:rsidRDefault="005A585B" w:rsidP="005A585B">
            <w:pPr>
              <w:spacing w:before="195"/>
              <w:jc w:val="center"/>
              <w:rPr>
                <w:color w:val="414142"/>
                <w:sz w:val="20"/>
                <w:szCs w:val="20"/>
              </w:rPr>
            </w:pPr>
            <w:r w:rsidRPr="005A585B">
              <w:rPr>
                <w:color w:val="414142"/>
                <w:sz w:val="20"/>
                <w:szCs w:val="20"/>
              </w:rPr>
              <w:t>Gaisa apmaiņas intensitāte (iekļaujot infiltrāciju) (1/h)</w:t>
            </w:r>
          </w:p>
        </w:tc>
        <w:tc>
          <w:tcPr>
            <w:tcW w:w="5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9B2CAFB" w14:textId="77777777" w:rsidR="005A585B" w:rsidRPr="005A585B" w:rsidRDefault="005A585B" w:rsidP="005A585B">
            <w:pPr>
              <w:spacing w:before="195"/>
              <w:jc w:val="center"/>
              <w:rPr>
                <w:color w:val="414142"/>
                <w:sz w:val="20"/>
                <w:szCs w:val="20"/>
              </w:rPr>
            </w:pPr>
            <w:r w:rsidRPr="005A585B">
              <w:rPr>
                <w:color w:val="414142"/>
                <w:sz w:val="20"/>
                <w:szCs w:val="20"/>
              </w:rPr>
              <w:t>Gaisa plūsmas piegādes temperatūra (°C)</w:t>
            </w:r>
          </w:p>
        </w:tc>
        <w:tc>
          <w:tcPr>
            <w:tcW w:w="4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B21C877" w14:textId="77777777" w:rsidR="005A585B" w:rsidRPr="005A585B" w:rsidRDefault="005A585B" w:rsidP="005A585B">
            <w:pPr>
              <w:spacing w:before="195"/>
              <w:jc w:val="center"/>
              <w:rPr>
                <w:color w:val="414142"/>
                <w:sz w:val="20"/>
                <w:szCs w:val="20"/>
              </w:rPr>
            </w:pPr>
            <w:r w:rsidRPr="005A585B">
              <w:rPr>
                <w:color w:val="414142"/>
                <w:sz w:val="20"/>
                <w:szCs w:val="20"/>
              </w:rPr>
              <w:t>Darbības ilgums periodā (h)</w:t>
            </w:r>
          </w:p>
        </w:tc>
        <w:tc>
          <w:tcPr>
            <w:tcW w:w="7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A14496E" w14:textId="77777777" w:rsidR="005A585B" w:rsidRPr="005A585B" w:rsidRDefault="005A585B" w:rsidP="005A585B">
            <w:pPr>
              <w:spacing w:before="195"/>
              <w:jc w:val="center"/>
              <w:rPr>
                <w:color w:val="414142"/>
                <w:sz w:val="20"/>
                <w:szCs w:val="20"/>
              </w:rPr>
            </w:pPr>
            <w:r w:rsidRPr="005A585B">
              <w:rPr>
                <w:color w:val="414142"/>
                <w:sz w:val="20"/>
                <w:szCs w:val="20"/>
              </w:rPr>
              <w:t>Enerģijas atgūšanas vidējais rādītājs periodā (%)</w:t>
            </w:r>
          </w:p>
        </w:tc>
        <w:tc>
          <w:tcPr>
            <w:tcW w:w="6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751F6BF" w14:textId="77777777" w:rsidR="005A585B" w:rsidRPr="005A585B" w:rsidRDefault="005A585B" w:rsidP="005A585B">
            <w:pPr>
              <w:spacing w:before="195"/>
              <w:jc w:val="center"/>
              <w:rPr>
                <w:color w:val="414142"/>
                <w:sz w:val="20"/>
                <w:szCs w:val="20"/>
              </w:rPr>
            </w:pPr>
            <w:r w:rsidRPr="005A585B">
              <w:rPr>
                <w:color w:val="414142"/>
                <w:sz w:val="20"/>
                <w:szCs w:val="20"/>
              </w:rPr>
              <w:t>Ventilācijas siltuma zudumu koeficients (W/K)</w:t>
            </w:r>
          </w:p>
        </w:tc>
      </w:tr>
      <w:tr w:rsidR="005A585B" w:rsidRPr="005A585B" w14:paraId="771A61CB"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602DFA1F"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bottom"/>
            <w:hideMark/>
          </w:tcPr>
          <w:p w14:paraId="5EE1651B"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7F0A19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573DD1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8F5C73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7E99A72"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7D6EA1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ADF7D06"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ACC3502"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08C86BF3"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4A26A14E"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bottom"/>
            <w:hideMark/>
          </w:tcPr>
          <w:p w14:paraId="4707113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52C49B0"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F13D58E"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6F482B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D47E0C1"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986152B"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7E6F04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19CD5F1"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54EB3984"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0BE20440" w14:textId="77777777" w:rsidR="005A585B" w:rsidRPr="005A585B" w:rsidRDefault="005A585B" w:rsidP="005A585B">
            <w:pPr>
              <w:spacing w:before="195"/>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bottom"/>
            <w:hideMark/>
          </w:tcPr>
          <w:p w14:paraId="78C9BCD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E5EDA7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7F047B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7FC501B"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59A1C16"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43450A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6062C1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5D76FDD"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35C91393" w14:textId="77777777" w:rsidTr="005A585B">
        <w:trPr>
          <w:trHeight w:val="400"/>
        </w:trPr>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5F0A5AB0" w14:textId="77777777" w:rsidR="005A585B" w:rsidRPr="005A585B" w:rsidRDefault="005A585B" w:rsidP="005A585B">
            <w:pPr>
              <w:spacing w:before="195"/>
              <w:jc w:val="center"/>
              <w:rPr>
                <w:color w:val="414142"/>
                <w:sz w:val="20"/>
                <w:szCs w:val="20"/>
              </w:rPr>
            </w:pPr>
            <w:r w:rsidRPr="005A585B">
              <w:rPr>
                <w:color w:val="414142"/>
                <w:sz w:val="20"/>
                <w:szCs w:val="20"/>
              </w:rPr>
              <w:t>Cita informācija</w:t>
            </w:r>
          </w:p>
        </w:tc>
        <w:tc>
          <w:tcPr>
            <w:tcW w:w="4100" w:type="pct"/>
            <w:gridSpan w:val="7"/>
            <w:tcBorders>
              <w:top w:val="outset" w:sz="6" w:space="0" w:color="414142"/>
              <w:left w:val="outset" w:sz="6" w:space="0" w:color="414142"/>
              <w:bottom w:val="outset" w:sz="6" w:space="0" w:color="414142"/>
              <w:right w:val="outset" w:sz="6" w:space="0" w:color="414142"/>
            </w:tcBorders>
            <w:hideMark/>
          </w:tcPr>
          <w:p w14:paraId="2B45F4B2" w14:textId="77777777" w:rsidR="005A585B" w:rsidRPr="005A585B" w:rsidRDefault="005A585B" w:rsidP="005A585B">
            <w:pPr>
              <w:spacing w:before="195"/>
              <w:rPr>
                <w:color w:val="414142"/>
                <w:sz w:val="20"/>
                <w:szCs w:val="20"/>
              </w:rPr>
            </w:pPr>
            <w:r w:rsidRPr="005A585B">
              <w:rPr>
                <w:color w:val="414142"/>
                <w:sz w:val="20"/>
                <w:szCs w:val="20"/>
              </w:rPr>
              <w:t> </w:t>
            </w:r>
          </w:p>
        </w:tc>
      </w:tr>
    </w:tbl>
    <w:p w14:paraId="7E00D01B"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7.2.2. Ventilācija un gaisa kondicionēšana – dati par uzstādāmajām iekārtām</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42"/>
        <w:gridCol w:w="1150"/>
        <w:gridCol w:w="1327"/>
        <w:gridCol w:w="885"/>
        <w:gridCol w:w="1150"/>
        <w:gridCol w:w="1415"/>
        <w:gridCol w:w="1504"/>
        <w:gridCol w:w="973"/>
      </w:tblGrid>
      <w:tr w:rsidR="005A585B" w:rsidRPr="005A585B" w14:paraId="0F77A3D5" w14:textId="77777777" w:rsidTr="005A585B">
        <w:tc>
          <w:tcPr>
            <w:tcW w:w="2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03C969F" w14:textId="77777777" w:rsidR="005A585B" w:rsidRPr="005A585B" w:rsidRDefault="005A585B" w:rsidP="005A585B">
            <w:pPr>
              <w:spacing w:before="195"/>
              <w:jc w:val="center"/>
              <w:rPr>
                <w:color w:val="414142"/>
                <w:sz w:val="20"/>
                <w:szCs w:val="20"/>
              </w:rPr>
            </w:pPr>
            <w:r w:rsidRPr="005A585B">
              <w:rPr>
                <w:color w:val="414142"/>
                <w:sz w:val="20"/>
                <w:szCs w:val="20"/>
              </w:rPr>
              <w:t>Nr. p. k.</w:t>
            </w:r>
          </w:p>
        </w:tc>
        <w:tc>
          <w:tcPr>
            <w:tcW w:w="6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F6AFA26" w14:textId="77777777" w:rsidR="005A585B" w:rsidRPr="005A585B" w:rsidRDefault="005A585B" w:rsidP="005A585B">
            <w:pPr>
              <w:spacing w:before="195"/>
              <w:jc w:val="center"/>
              <w:rPr>
                <w:color w:val="414142"/>
                <w:sz w:val="20"/>
                <w:szCs w:val="20"/>
              </w:rPr>
            </w:pPr>
            <w:r w:rsidRPr="005A585B">
              <w:rPr>
                <w:color w:val="414142"/>
                <w:sz w:val="20"/>
                <w:szCs w:val="20"/>
              </w:rPr>
              <w:t>Iekārtas nosaukums, modelis</w:t>
            </w:r>
          </w:p>
        </w:tc>
        <w:tc>
          <w:tcPr>
            <w:tcW w:w="7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60B59FA" w14:textId="77777777" w:rsidR="005A585B" w:rsidRPr="005A585B" w:rsidRDefault="005A585B" w:rsidP="005A585B">
            <w:pPr>
              <w:spacing w:before="195"/>
              <w:jc w:val="center"/>
              <w:rPr>
                <w:color w:val="414142"/>
                <w:sz w:val="20"/>
                <w:szCs w:val="20"/>
              </w:rPr>
            </w:pPr>
            <w:r w:rsidRPr="005A585B">
              <w:rPr>
                <w:color w:val="414142"/>
                <w:sz w:val="20"/>
                <w:szCs w:val="20"/>
              </w:rPr>
              <w:t>Vidējā svērtā elektriskā jauda (</w:t>
            </w:r>
            <w:proofErr w:type="spellStart"/>
            <w:r w:rsidRPr="005A585B">
              <w:rPr>
                <w:color w:val="414142"/>
                <w:sz w:val="20"/>
                <w:szCs w:val="20"/>
              </w:rPr>
              <w:t>kW</w:t>
            </w:r>
            <w:proofErr w:type="spellEnd"/>
            <w:r w:rsidRPr="005A585B">
              <w:rPr>
                <w:color w:val="414142"/>
                <w:sz w:val="20"/>
                <w:szCs w:val="20"/>
              </w:rPr>
              <w:t>)</w:t>
            </w:r>
          </w:p>
        </w:tc>
        <w:tc>
          <w:tcPr>
            <w:tcW w:w="5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C878956" w14:textId="77777777" w:rsidR="005A585B" w:rsidRPr="005A585B" w:rsidRDefault="005A585B" w:rsidP="005A585B">
            <w:pPr>
              <w:spacing w:before="195"/>
              <w:jc w:val="center"/>
              <w:rPr>
                <w:color w:val="414142"/>
                <w:sz w:val="20"/>
                <w:szCs w:val="20"/>
              </w:rPr>
            </w:pPr>
            <w:r w:rsidRPr="005A585B">
              <w:rPr>
                <w:color w:val="414142"/>
                <w:sz w:val="20"/>
                <w:szCs w:val="20"/>
              </w:rPr>
              <w:t>Iekārtas ražība (m</w:t>
            </w:r>
            <w:r w:rsidRPr="005A585B">
              <w:rPr>
                <w:color w:val="414142"/>
                <w:sz w:val="20"/>
                <w:szCs w:val="20"/>
                <w:vertAlign w:val="superscript"/>
              </w:rPr>
              <w:t>3</w:t>
            </w:r>
            <w:r w:rsidRPr="005A585B">
              <w:rPr>
                <w:color w:val="414142"/>
                <w:sz w:val="20"/>
                <w:szCs w:val="20"/>
              </w:rPr>
              <w:t>/h)</w:t>
            </w:r>
          </w:p>
        </w:tc>
        <w:tc>
          <w:tcPr>
            <w:tcW w:w="6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6AC86F4" w14:textId="77777777" w:rsidR="005A585B" w:rsidRPr="005A585B" w:rsidRDefault="005A585B" w:rsidP="005A585B">
            <w:pPr>
              <w:spacing w:before="195"/>
              <w:jc w:val="center"/>
              <w:rPr>
                <w:color w:val="414142"/>
                <w:sz w:val="20"/>
                <w:szCs w:val="20"/>
              </w:rPr>
            </w:pPr>
            <w:r w:rsidRPr="005A585B">
              <w:rPr>
                <w:color w:val="414142"/>
                <w:sz w:val="20"/>
                <w:szCs w:val="20"/>
              </w:rPr>
              <w:t>Siltuma atgūšanas efektivitāte (%)</w:t>
            </w:r>
          </w:p>
        </w:tc>
        <w:tc>
          <w:tcPr>
            <w:tcW w:w="8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3C208E5" w14:textId="77777777" w:rsidR="005A585B" w:rsidRPr="005A585B" w:rsidRDefault="005A585B" w:rsidP="005A585B">
            <w:pPr>
              <w:spacing w:before="195"/>
              <w:jc w:val="center"/>
              <w:rPr>
                <w:color w:val="414142"/>
                <w:sz w:val="20"/>
                <w:szCs w:val="20"/>
              </w:rPr>
            </w:pPr>
            <w:r w:rsidRPr="005A585B">
              <w:rPr>
                <w:color w:val="414142"/>
                <w:sz w:val="20"/>
                <w:szCs w:val="20"/>
              </w:rPr>
              <w:t>Plānotais patērētās enerģijas daudzums (</w:t>
            </w:r>
            <w:proofErr w:type="spellStart"/>
            <w:r w:rsidRPr="005A585B">
              <w:rPr>
                <w:color w:val="414142"/>
                <w:sz w:val="20"/>
                <w:szCs w:val="20"/>
              </w:rPr>
              <w:t>kWh</w:t>
            </w:r>
            <w:proofErr w:type="spellEnd"/>
            <w:r w:rsidRPr="005A585B">
              <w:rPr>
                <w:color w:val="414142"/>
                <w:sz w:val="20"/>
                <w:szCs w:val="20"/>
              </w:rPr>
              <w:t>/gadā)</w:t>
            </w:r>
          </w:p>
        </w:tc>
        <w:tc>
          <w:tcPr>
            <w:tcW w:w="8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5DC1342" w14:textId="77777777" w:rsidR="005A585B" w:rsidRPr="005A585B" w:rsidRDefault="005A585B" w:rsidP="005A585B">
            <w:pPr>
              <w:spacing w:before="195"/>
              <w:jc w:val="center"/>
              <w:rPr>
                <w:color w:val="414142"/>
                <w:sz w:val="20"/>
                <w:szCs w:val="20"/>
              </w:rPr>
            </w:pPr>
            <w:r w:rsidRPr="005A585B">
              <w:rPr>
                <w:color w:val="414142"/>
                <w:sz w:val="20"/>
                <w:szCs w:val="20"/>
              </w:rPr>
              <w:t>Plānotais saražotās enerģijas daudzums (</w:t>
            </w:r>
            <w:proofErr w:type="spellStart"/>
            <w:r w:rsidRPr="005A585B">
              <w:rPr>
                <w:color w:val="414142"/>
                <w:sz w:val="20"/>
                <w:szCs w:val="20"/>
              </w:rPr>
              <w:t>kWh</w:t>
            </w:r>
            <w:proofErr w:type="spellEnd"/>
            <w:r w:rsidRPr="005A585B">
              <w:rPr>
                <w:color w:val="414142"/>
                <w:sz w:val="20"/>
                <w:szCs w:val="20"/>
              </w:rPr>
              <w:t>/gadā)</w:t>
            </w:r>
          </w:p>
        </w:tc>
        <w:tc>
          <w:tcPr>
            <w:tcW w:w="6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6DB8B30" w14:textId="77777777" w:rsidR="005A585B" w:rsidRPr="005A585B" w:rsidRDefault="005A585B" w:rsidP="005A585B">
            <w:pPr>
              <w:spacing w:before="195"/>
              <w:jc w:val="center"/>
              <w:rPr>
                <w:color w:val="414142"/>
                <w:sz w:val="20"/>
                <w:szCs w:val="20"/>
              </w:rPr>
            </w:pPr>
            <w:r w:rsidRPr="005A585B">
              <w:rPr>
                <w:color w:val="414142"/>
                <w:sz w:val="20"/>
                <w:szCs w:val="20"/>
              </w:rPr>
              <w:t>Plānotais darba stundu skaits (h/gadā)</w:t>
            </w:r>
          </w:p>
        </w:tc>
      </w:tr>
      <w:tr w:rsidR="005A585B" w:rsidRPr="005A585B" w14:paraId="64D4DFC4" w14:textId="77777777" w:rsidTr="005A585B">
        <w:trPr>
          <w:trHeight w:val="180"/>
        </w:trPr>
        <w:tc>
          <w:tcPr>
            <w:tcW w:w="250" w:type="pct"/>
            <w:tcBorders>
              <w:top w:val="outset" w:sz="6" w:space="0" w:color="414142"/>
              <w:left w:val="outset" w:sz="6" w:space="0" w:color="414142"/>
              <w:bottom w:val="outset" w:sz="6" w:space="0" w:color="414142"/>
              <w:right w:val="outset" w:sz="6" w:space="0" w:color="414142"/>
            </w:tcBorders>
            <w:hideMark/>
          </w:tcPr>
          <w:p w14:paraId="7BD4CB5D" w14:textId="77777777" w:rsidR="005A585B" w:rsidRPr="005A585B" w:rsidRDefault="005A585B" w:rsidP="005A585B">
            <w:pPr>
              <w:spacing w:before="195"/>
              <w:jc w:val="center"/>
              <w:rPr>
                <w:i/>
                <w:iCs/>
                <w:color w:val="414142"/>
                <w:sz w:val="20"/>
                <w:szCs w:val="20"/>
              </w:rPr>
            </w:pPr>
            <w:r w:rsidRPr="005A585B">
              <w:rPr>
                <w:i/>
                <w:iCs/>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2D8A9656" w14:textId="77777777" w:rsidR="005A585B" w:rsidRPr="005A585B" w:rsidRDefault="005A585B" w:rsidP="005A585B">
            <w:pPr>
              <w:spacing w:before="195"/>
              <w:jc w:val="center"/>
              <w:rPr>
                <w:i/>
                <w:iCs/>
                <w:color w:val="414142"/>
                <w:sz w:val="20"/>
                <w:szCs w:val="20"/>
              </w:rPr>
            </w:pPr>
            <w:r w:rsidRPr="005A585B">
              <w:rPr>
                <w:i/>
                <w:iCs/>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8B63C4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233643B"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48990F9D"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hideMark/>
          </w:tcPr>
          <w:p w14:paraId="32F8CE41"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E0D73C0"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351E41F3"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0BDC35A8" w14:textId="77777777" w:rsidTr="005A585B">
        <w:trPr>
          <w:trHeight w:val="180"/>
        </w:trPr>
        <w:tc>
          <w:tcPr>
            <w:tcW w:w="250" w:type="pct"/>
            <w:tcBorders>
              <w:top w:val="outset" w:sz="6" w:space="0" w:color="414142"/>
              <w:left w:val="outset" w:sz="6" w:space="0" w:color="414142"/>
              <w:bottom w:val="outset" w:sz="6" w:space="0" w:color="414142"/>
              <w:right w:val="outset" w:sz="6" w:space="0" w:color="414142"/>
            </w:tcBorders>
            <w:hideMark/>
          </w:tcPr>
          <w:p w14:paraId="55994FE6" w14:textId="77777777" w:rsidR="005A585B" w:rsidRPr="005A585B" w:rsidRDefault="005A585B" w:rsidP="005A585B">
            <w:pPr>
              <w:spacing w:before="195"/>
              <w:jc w:val="center"/>
              <w:rPr>
                <w:i/>
                <w:iCs/>
                <w:color w:val="414142"/>
                <w:sz w:val="20"/>
                <w:szCs w:val="20"/>
              </w:rPr>
            </w:pPr>
            <w:r w:rsidRPr="005A585B">
              <w:rPr>
                <w:i/>
                <w:iCs/>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759B0165" w14:textId="77777777" w:rsidR="005A585B" w:rsidRPr="005A585B" w:rsidRDefault="005A585B" w:rsidP="005A585B">
            <w:pPr>
              <w:spacing w:before="195"/>
              <w:jc w:val="center"/>
              <w:rPr>
                <w:i/>
                <w:iCs/>
                <w:color w:val="414142"/>
                <w:sz w:val="20"/>
                <w:szCs w:val="20"/>
              </w:rPr>
            </w:pPr>
            <w:r w:rsidRPr="005A585B">
              <w:rPr>
                <w:i/>
                <w:iCs/>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6916D8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2405B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14FB7135"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hideMark/>
          </w:tcPr>
          <w:p w14:paraId="0D32B52E"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D5D5EA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32052EAB"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286E8400" w14:textId="77777777" w:rsidTr="005A585B">
        <w:trPr>
          <w:trHeight w:val="180"/>
        </w:trPr>
        <w:tc>
          <w:tcPr>
            <w:tcW w:w="250" w:type="pct"/>
            <w:tcBorders>
              <w:top w:val="outset" w:sz="6" w:space="0" w:color="414142"/>
              <w:left w:val="outset" w:sz="6" w:space="0" w:color="414142"/>
              <w:bottom w:val="outset" w:sz="6" w:space="0" w:color="414142"/>
              <w:right w:val="outset" w:sz="6" w:space="0" w:color="414142"/>
            </w:tcBorders>
            <w:hideMark/>
          </w:tcPr>
          <w:p w14:paraId="1A03383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089042B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15C2AD1"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7E3609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18FCE0A4"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hideMark/>
          </w:tcPr>
          <w:p w14:paraId="3842A302"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F745CBD"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5E16B6C5" w14:textId="77777777" w:rsidR="005A585B" w:rsidRPr="005A585B" w:rsidRDefault="005A585B" w:rsidP="005A585B">
            <w:pPr>
              <w:spacing w:before="195"/>
              <w:jc w:val="center"/>
              <w:rPr>
                <w:color w:val="414142"/>
                <w:sz w:val="20"/>
                <w:szCs w:val="20"/>
              </w:rPr>
            </w:pPr>
            <w:r w:rsidRPr="005A585B">
              <w:rPr>
                <w:color w:val="414142"/>
                <w:sz w:val="20"/>
                <w:szCs w:val="20"/>
              </w:rPr>
              <w:t> </w:t>
            </w:r>
          </w:p>
        </w:tc>
      </w:tr>
    </w:tbl>
    <w:p w14:paraId="32CAC513"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b/>
          <w:bCs/>
          <w:color w:val="414142"/>
          <w:sz w:val="20"/>
          <w:szCs w:val="20"/>
        </w:rPr>
      </w:pPr>
      <w:r w:rsidRPr="005A585B">
        <w:rPr>
          <w:rFonts w:ascii="Arial" w:hAnsi="Arial" w:cs="Arial"/>
          <w:b/>
          <w:bCs/>
          <w:color w:val="414142"/>
          <w:sz w:val="20"/>
          <w:szCs w:val="20"/>
        </w:rPr>
        <w:t>7.3. Aprēķinātie siltuma ieguvumi ēkā*</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76"/>
        <w:gridCol w:w="969"/>
        <w:gridCol w:w="713"/>
        <w:gridCol w:w="617"/>
        <w:gridCol w:w="670"/>
        <w:gridCol w:w="766"/>
        <w:gridCol w:w="777"/>
        <w:gridCol w:w="830"/>
        <w:gridCol w:w="814"/>
        <w:gridCol w:w="884"/>
        <w:gridCol w:w="679"/>
        <w:gridCol w:w="451"/>
      </w:tblGrid>
      <w:tr w:rsidR="005A585B" w:rsidRPr="005A585B" w14:paraId="02FE14B2" w14:textId="77777777" w:rsidTr="005A585B">
        <w:tc>
          <w:tcPr>
            <w:tcW w:w="200" w:type="pct"/>
            <w:vMerge w:val="restart"/>
            <w:tcBorders>
              <w:top w:val="outset" w:sz="6" w:space="0" w:color="414142"/>
              <w:left w:val="outset" w:sz="6" w:space="0" w:color="414142"/>
              <w:bottom w:val="outset" w:sz="6" w:space="0" w:color="414142"/>
              <w:right w:val="outset" w:sz="6" w:space="0" w:color="414142"/>
            </w:tcBorders>
            <w:shd w:val="clear" w:color="auto" w:fill="E0E0E0"/>
            <w:noWrap/>
            <w:vAlign w:val="center"/>
            <w:hideMark/>
          </w:tcPr>
          <w:p w14:paraId="27F731E9" w14:textId="77777777" w:rsidR="005A585B" w:rsidRPr="005A585B" w:rsidRDefault="005A585B" w:rsidP="005A585B">
            <w:pPr>
              <w:spacing w:before="100" w:beforeAutospacing="1" w:after="100" w:afterAutospacing="1" w:line="293" w:lineRule="atLeast"/>
              <w:jc w:val="center"/>
              <w:rPr>
                <w:color w:val="414142"/>
                <w:sz w:val="20"/>
                <w:szCs w:val="20"/>
              </w:rPr>
            </w:pPr>
            <w:r w:rsidRPr="005A585B">
              <w:rPr>
                <w:color w:val="414142"/>
                <w:sz w:val="20"/>
                <w:szCs w:val="20"/>
              </w:rPr>
              <w:t>Nr. p. k.</w:t>
            </w:r>
          </w:p>
        </w:tc>
        <w:tc>
          <w:tcPr>
            <w:tcW w:w="5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1428079" w14:textId="77777777" w:rsidR="005A585B" w:rsidRPr="005A585B" w:rsidRDefault="005A585B" w:rsidP="005A585B">
            <w:pPr>
              <w:spacing w:before="195"/>
              <w:jc w:val="center"/>
              <w:rPr>
                <w:color w:val="414142"/>
                <w:sz w:val="20"/>
                <w:szCs w:val="20"/>
              </w:rPr>
            </w:pPr>
            <w:r w:rsidRPr="005A585B">
              <w:rPr>
                <w:color w:val="414142"/>
                <w:sz w:val="20"/>
                <w:szCs w:val="20"/>
              </w:rPr>
              <w:t>Zonas apzīmējums (un nosaukums)</w:t>
            </w:r>
          </w:p>
        </w:tc>
        <w:tc>
          <w:tcPr>
            <w:tcW w:w="2900" w:type="pct"/>
            <w:gridSpan w:val="6"/>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F479112" w14:textId="77777777" w:rsidR="005A585B" w:rsidRPr="005A585B" w:rsidRDefault="005A585B" w:rsidP="005A585B">
            <w:pPr>
              <w:spacing w:before="195"/>
              <w:jc w:val="center"/>
              <w:rPr>
                <w:color w:val="414142"/>
                <w:sz w:val="20"/>
                <w:szCs w:val="20"/>
              </w:rPr>
            </w:pPr>
            <w:r w:rsidRPr="005A585B">
              <w:rPr>
                <w:color w:val="414142"/>
                <w:sz w:val="20"/>
                <w:szCs w:val="20"/>
              </w:rPr>
              <w:t>Iekšējie siltuma ieguvumi (</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r w:rsidRPr="005A585B">
              <w:rPr>
                <w:color w:val="414142"/>
                <w:sz w:val="20"/>
                <w:szCs w:val="20"/>
              </w:rPr>
              <w:t>)</w:t>
            </w:r>
          </w:p>
        </w:tc>
        <w:tc>
          <w:tcPr>
            <w:tcW w:w="3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7956E0D" w14:textId="77777777" w:rsidR="005A585B" w:rsidRPr="005A585B" w:rsidRDefault="005A585B" w:rsidP="005A585B">
            <w:pPr>
              <w:spacing w:before="195"/>
              <w:jc w:val="center"/>
              <w:rPr>
                <w:color w:val="414142"/>
                <w:sz w:val="20"/>
                <w:szCs w:val="20"/>
              </w:rPr>
            </w:pPr>
            <w:r w:rsidRPr="005A585B">
              <w:rPr>
                <w:color w:val="414142"/>
                <w:sz w:val="20"/>
                <w:szCs w:val="20"/>
              </w:rPr>
              <w:t>Saules siltuma ieguvumi, (</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r w:rsidRPr="005A585B">
              <w:rPr>
                <w:color w:val="414142"/>
                <w:sz w:val="20"/>
                <w:szCs w:val="20"/>
              </w:rPr>
              <w:t>)</w:t>
            </w:r>
          </w:p>
        </w:tc>
        <w:tc>
          <w:tcPr>
            <w:tcW w:w="4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AABD525" w14:textId="77777777" w:rsidR="005A585B" w:rsidRPr="005A585B" w:rsidRDefault="005A585B" w:rsidP="005A585B">
            <w:pPr>
              <w:spacing w:before="195"/>
              <w:jc w:val="center"/>
              <w:rPr>
                <w:color w:val="414142"/>
                <w:sz w:val="20"/>
                <w:szCs w:val="20"/>
              </w:rPr>
            </w:pPr>
            <w:r w:rsidRPr="005A585B">
              <w:rPr>
                <w:color w:val="414142"/>
                <w:sz w:val="20"/>
                <w:szCs w:val="20"/>
              </w:rPr>
              <w:t>Ieguvumu izmanto-</w:t>
            </w:r>
            <w:r w:rsidRPr="005A585B">
              <w:rPr>
                <w:color w:val="414142"/>
                <w:sz w:val="20"/>
                <w:szCs w:val="20"/>
              </w:rPr>
              <w:br/>
            </w:r>
            <w:proofErr w:type="spellStart"/>
            <w:r w:rsidRPr="005A585B">
              <w:rPr>
                <w:color w:val="414142"/>
                <w:sz w:val="20"/>
                <w:szCs w:val="20"/>
              </w:rPr>
              <w:t>šanas</w:t>
            </w:r>
            <w:proofErr w:type="spellEnd"/>
            <w:r w:rsidRPr="005A585B">
              <w:rPr>
                <w:color w:val="414142"/>
                <w:sz w:val="20"/>
                <w:szCs w:val="20"/>
              </w:rPr>
              <w:t xml:space="preserve"> koeficients</w:t>
            </w:r>
          </w:p>
        </w:tc>
        <w:tc>
          <w:tcPr>
            <w:tcW w:w="650" w:type="pct"/>
            <w:gridSpan w:val="2"/>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D1CBFFC" w14:textId="77777777" w:rsidR="005A585B" w:rsidRPr="005A585B" w:rsidRDefault="005A585B" w:rsidP="005A585B">
            <w:pPr>
              <w:spacing w:before="195"/>
              <w:jc w:val="center"/>
              <w:rPr>
                <w:color w:val="414142"/>
                <w:sz w:val="20"/>
                <w:szCs w:val="20"/>
              </w:rPr>
            </w:pPr>
            <w:r w:rsidRPr="005A585B">
              <w:rPr>
                <w:color w:val="414142"/>
                <w:sz w:val="20"/>
                <w:szCs w:val="20"/>
              </w:rPr>
              <w:t>Kopējie siltuma ieguvumi *</w:t>
            </w:r>
          </w:p>
        </w:tc>
      </w:tr>
      <w:tr w:rsidR="005A585B" w:rsidRPr="005A585B" w14:paraId="220CDA64" w14:textId="77777777" w:rsidTr="005A585B">
        <w:trPr>
          <w:trHeight w:val="665"/>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86CA4BD"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AF8C9B8" w14:textId="77777777" w:rsidR="005A585B" w:rsidRPr="005A585B" w:rsidRDefault="005A585B" w:rsidP="005A585B">
            <w:pPr>
              <w:spacing w:before="195"/>
              <w:rPr>
                <w:color w:val="414142"/>
                <w:sz w:val="20"/>
                <w:szCs w:val="20"/>
              </w:rPr>
            </w:pPr>
          </w:p>
        </w:tc>
        <w:tc>
          <w:tcPr>
            <w:tcW w:w="5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55F6745"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Metabo</w:t>
            </w:r>
            <w:proofErr w:type="spellEnd"/>
            <w:r w:rsidRPr="005A585B">
              <w:rPr>
                <w:color w:val="414142"/>
                <w:sz w:val="20"/>
                <w:szCs w:val="20"/>
              </w:rPr>
              <w:t>-</w:t>
            </w:r>
            <w:r w:rsidRPr="005A585B">
              <w:rPr>
                <w:color w:val="414142"/>
                <w:sz w:val="20"/>
                <w:szCs w:val="20"/>
              </w:rPr>
              <w:br/>
            </w:r>
            <w:proofErr w:type="spellStart"/>
            <w:r w:rsidRPr="005A585B">
              <w:rPr>
                <w:color w:val="414142"/>
                <w:sz w:val="20"/>
                <w:szCs w:val="20"/>
              </w:rPr>
              <w:t>liskais</w:t>
            </w:r>
            <w:proofErr w:type="spellEnd"/>
            <w:r w:rsidRPr="005A585B">
              <w:rPr>
                <w:color w:val="414142"/>
                <w:sz w:val="20"/>
                <w:szCs w:val="20"/>
              </w:rPr>
              <w:t xml:space="preserve"> siltums no </w:t>
            </w:r>
            <w:proofErr w:type="spellStart"/>
            <w:r w:rsidRPr="005A585B">
              <w:rPr>
                <w:color w:val="414142"/>
                <w:sz w:val="20"/>
                <w:szCs w:val="20"/>
              </w:rPr>
              <w:t>iedzī</w:t>
            </w:r>
            <w:proofErr w:type="spellEnd"/>
            <w:r w:rsidRPr="005A585B">
              <w:rPr>
                <w:color w:val="414142"/>
                <w:sz w:val="20"/>
                <w:szCs w:val="20"/>
              </w:rPr>
              <w:t>-</w:t>
            </w:r>
            <w:r w:rsidRPr="005A585B">
              <w:rPr>
                <w:color w:val="414142"/>
                <w:sz w:val="20"/>
                <w:szCs w:val="20"/>
              </w:rPr>
              <w:br/>
            </w:r>
            <w:proofErr w:type="spellStart"/>
            <w:r w:rsidRPr="005A585B">
              <w:rPr>
                <w:color w:val="414142"/>
                <w:sz w:val="20"/>
                <w:szCs w:val="20"/>
              </w:rPr>
              <w:t>votājiem</w:t>
            </w:r>
            <w:proofErr w:type="spellEnd"/>
          </w:p>
        </w:tc>
        <w:tc>
          <w:tcPr>
            <w:tcW w:w="4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8098A39"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Izklie</w:t>
            </w:r>
            <w:proofErr w:type="spellEnd"/>
            <w:r w:rsidRPr="005A585B">
              <w:rPr>
                <w:color w:val="414142"/>
                <w:sz w:val="20"/>
                <w:szCs w:val="20"/>
              </w:rPr>
              <w:t>-</w:t>
            </w:r>
            <w:r w:rsidRPr="005A585B">
              <w:rPr>
                <w:color w:val="414142"/>
                <w:sz w:val="20"/>
                <w:szCs w:val="20"/>
              </w:rPr>
              <w:br/>
              <w:t>dētais siltums no ierīcēm</w:t>
            </w:r>
          </w:p>
        </w:tc>
        <w:tc>
          <w:tcPr>
            <w:tcW w:w="5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0108837A" w14:textId="77777777" w:rsidR="005A585B" w:rsidRPr="005A585B" w:rsidRDefault="005A585B" w:rsidP="005A585B">
            <w:pPr>
              <w:spacing w:before="195"/>
              <w:jc w:val="center"/>
              <w:rPr>
                <w:color w:val="414142"/>
                <w:sz w:val="20"/>
                <w:szCs w:val="20"/>
              </w:rPr>
            </w:pPr>
            <w:r w:rsidRPr="005A585B">
              <w:rPr>
                <w:color w:val="414142"/>
                <w:sz w:val="20"/>
                <w:szCs w:val="20"/>
              </w:rPr>
              <w:t xml:space="preserve">No </w:t>
            </w:r>
            <w:proofErr w:type="spellStart"/>
            <w:r w:rsidRPr="005A585B">
              <w:rPr>
                <w:color w:val="414142"/>
                <w:sz w:val="20"/>
                <w:szCs w:val="20"/>
              </w:rPr>
              <w:t>apgais</w:t>
            </w:r>
            <w:proofErr w:type="spellEnd"/>
            <w:r w:rsidRPr="005A585B">
              <w:rPr>
                <w:color w:val="414142"/>
                <w:sz w:val="20"/>
                <w:szCs w:val="20"/>
              </w:rPr>
              <w:t>-</w:t>
            </w:r>
            <w:r w:rsidRPr="005A585B">
              <w:rPr>
                <w:color w:val="414142"/>
                <w:sz w:val="20"/>
                <w:szCs w:val="20"/>
              </w:rPr>
              <w:br/>
            </w:r>
            <w:proofErr w:type="spellStart"/>
            <w:r w:rsidRPr="005A585B">
              <w:rPr>
                <w:color w:val="414142"/>
                <w:sz w:val="20"/>
                <w:szCs w:val="20"/>
              </w:rPr>
              <w:t>mojuma</w:t>
            </w:r>
            <w:proofErr w:type="spellEnd"/>
            <w:r w:rsidRPr="005A585B">
              <w:rPr>
                <w:color w:val="414142"/>
                <w:sz w:val="20"/>
                <w:szCs w:val="20"/>
              </w:rPr>
              <w:t xml:space="preserve"> ierīcēm</w:t>
            </w:r>
          </w:p>
        </w:tc>
        <w:tc>
          <w:tcPr>
            <w:tcW w:w="4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EA89FD5" w14:textId="77777777" w:rsidR="005A585B" w:rsidRPr="005A585B" w:rsidRDefault="005A585B" w:rsidP="005A585B">
            <w:pPr>
              <w:spacing w:before="195"/>
              <w:jc w:val="center"/>
              <w:rPr>
                <w:color w:val="414142"/>
                <w:sz w:val="20"/>
                <w:szCs w:val="20"/>
              </w:rPr>
            </w:pPr>
            <w:r w:rsidRPr="005A585B">
              <w:rPr>
                <w:color w:val="414142"/>
                <w:sz w:val="20"/>
                <w:szCs w:val="20"/>
              </w:rPr>
              <w:t>No karstā ūdens sistēmām</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6089747" w14:textId="77777777" w:rsidR="005A585B" w:rsidRPr="005A585B" w:rsidRDefault="005A585B" w:rsidP="005A585B">
            <w:pPr>
              <w:spacing w:before="195"/>
              <w:jc w:val="center"/>
              <w:rPr>
                <w:color w:val="414142"/>
                <w:sz w:val="20"/>
                <w:szCs w:val="20"/>
              </w:rPr>
            </w:pPr>
            <w:r w:rsidRPr="005A585B">
              <w:rPr>
                <w:color w:val="414142"/>
                <w:sz w:val="20"/>
                <w:szCs w:val="20"/>
              </w:rPr>
              <w:t xml:space="preserve">No/uz gaisa </w:t>
            </w:r>
            <w:proofErr w:type="spellStart"/>
            <w:r w:rsidRPr="005A585B">
              <w:rPr>
                <w:color w:val="414142"/>
                <w:sz w:val="20"/>
                <w:szCs w:val="20"/>
              </w:rPr>
              <w:t>kondicio</w:t>
            </w:r>
            <w:proofErr w:type="spellEnd"/>
            <w:r w:rsidRPr="005A585B">
              <w:rPr>
                <w:color w:val="414142"/>
                <w:sz w:val="20"/>
                <w:szCs w:val="20"/>
              </w:rPr>
              <w:t>-</w:t>
            </w:r>
            <w:r w:rsidRPr="005A585B">
              <w:rPr>
                <w:color w:val="414142"/>
                <w:sz w:val="20"/>
                <w:szCs w:val="20"/>
              </w:rPr>
              <w:br/>
            </w:r>
            <w:proofErr w:type="spellStart"/>
            <w:r w:rsidRPr="005A585B">
              <w:rPr>
                <w:color w:val="414142"/>
                <w:sz w:val="20"/>
                <w:szCs w:val="20"/>
              </w:rPr>
              <w:t>nēšanas</w:t>
            </w:r>
            <w:proofErr w:type="spellEnd"/>
            <w:r w:rsidRPr="005A585B">
              <w:rPr>
                <w:color w:val="414142"/>
                <w:sz w:val="20"/>
                <w:szCs w:val="20"/>
              </w:rPr>
              <w:t xml:space="preserve"> un </w:t>
            </w:r>
            <w:proofErr w:type="spellStart"/>
            <w:r w:rsidRPr="005A585B">
              <w:rPr>
                <w:color w:val="414142"/>
                <w:sz w:val="20"/>
                <w:szCs w:val="20"/>
              </w:rPr>
              <w:t>ventilā</w:t>
            </w:r>
            <w:proofErr w:type="spellEnd"/>
            <w:r w:rsidRPr="005A585B">
              <w:rPr>
                <w:color w:val="414142"/>
                <w:sz w:val="20"/>
                <w:szCs w:val="20"/>
              </w:rPr>
              <w:t>-</w:t>
            </w:r>
            <w:r w:rsidRPr="005A585B">
              <w:rPr>
                <w:color w:val="414142"/>
                <w:sz w:val="20"/>
                <w:szCs w:val="20"/>
              </w:rPr>
              <w:br/>
            </w:r>
            <w:proofErr w:type="spellStart"/>
            <w:r w:rsidRPr="005A585B">
              <w:rPr>
                <w:color w:val="414142"/>
                <w:sz w:val="20"/>
                <w:szCs w:val="20"/>
              </w:rPr>
              <w:t>cijas</w:t>
            </w:r>
            <w:proofErr w:type="spellEnd"/>
            <w:r w:rsidRPr="005A585B">
              <w:rPr>
                <w:color w:val="414142"/>
                <w:sz w:val="20"/>
                <w:szCs w:val="20"/>
              </w:rPr>
              <w:t xml:space="preserve"> sistēmām</w:t>
            </w:r>
          </w:p>
        </w:tc>
        <w:tc>
          <w:tcPr>
            <w:tcW w:w="4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2A06F7B" w14:textId="77777777" w:rsidR="005A585B" w:rsidRPr="005A585B" w:rsidRDefault="005A585B" w:rsidP="005A585B">
            <w:pPr>
              <w:spacing w:before="195"/>
              <w:jc w:val="center"/>
              <w:rPr>
                <w:color w:val="414142"/>
                <w:sz w:val="20"/>
                <w:szCs w:val="20"/>
              </w:rPr>
            </w:pPr>
            <w:r w:rsidRPr="005A585B">
              <w:rPr>
                <w:color w:val="414142"/>
                <w:sz w:val="20"/>
                <w:szCs w:val="20"/>
              </w:rPr>
              <w:t>No/uz procesiem un priekš-</w:t>
            </w:r>
            <w:r w:rsidRPr="005A585B">
              <w:rPr>
                <w:color w:val="414142"/>
                <w:sz w:val="20"/>
                <w:szCs w:val="20"/>
              </w:rPr>
              <w:br/>
              <w:t>metiem</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FE1C915"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EBE6CB" w14:textId="77777777" w:rsidR="005A585B" w:rsidRPr="005A585B" w:rsidRDefault="005A585B" w:rsidP="005A585B">
            <w:pPr>
              <w:rPr>
                <w:color w:val="414142"/>
                <w:sz w:val="20"/>
                <w:szCs w:val="20"/>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6C01F47A" w14:textId="77777777" w:rsidR="005A585B" w:rsidRPr="005A585B" w:rsidRDefault="005A585B" w:rsidP="005A585B">
            <w:pPr>
              <w:rPr>
                <w:color w:val="414142"/>
                <w:sz w:val="20"/>
                <w:szCs w:val="20"/>
              </w:rPr>
            </w:pPr>
          </w:p>
        </w:tc>
      </w:tr>
      <w:tr w:rsidR="005A585B" w:rsidRPr="005A585B" w14:paraId="068455F0"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22301B9"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405F669"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3CB230A"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30C0B14"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11CCF1"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F008C1"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48C875D"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31DDE9"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A1B3FC2"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269E917" w14:textId="77777777" w:rsidR="005A585B" w:rsidRPr="005A585B" w:rsidRDefault="005A585B" w:rsidP="005A585B">
            <w:pPr>
              <w:spacing w:before="195"/>
              <w:rPr>
                <w:color w:val="414142"/>
                <w:sz w:val="20"/>
                <w:szCs w:val="20"/>
              </w:rPr>
            </w:pPr>
          </w:p>
        </w:tc>
        <w:tc>
          <w:tcPr>
            <w:tcW w:w="3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41FFB9D"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p>
        </w:tc>
        <w:tc>
          <w:tcPr>
            <w:tcW w:w="3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A046ADC" w14:textId="77777777" w:rsidR="005A585B" w:rsidRPr="005A585B" w:rsidRDefault="005A585B" w:rsidP="005A585B">
            <w:pPr>
              <w:spacing w:before="195"/>
              <w:jc w:val="center"/>
              <w:rPr>
                <w:color w:val="414142"/>
                <w:sz w:val="20"/>
                <w:szCs w:val="20"/>
              </w:rPr>
            </w:pPr>
            <w:proofErr w:type="spellStart"/>
            <w:r w:rsidRPr="005A585B">
              <w:rPr>
                <w:color w:val="414142"/>
                <w:sz w:val="20"/>
                <w:szCs w:val="20"/>
              </w:rPr>
              <w:t>kWh</w:t>
            </w:r>
            <w:proofErr w:type="spellEnd"/>
            <w:r w:rsidRPr="005A585B">
              <w:rPr>
                <w:color w:val="414142"/>
                <w:sz w:val="20"/>
                <w:szCs w:val="20"/>
              </w:rPr>
              <w:t xml:space="preserve"> gadā </w:t>
            </w:r>
          </w:p>
        </w:tc>
      </w:tr>
      <w:tr w:rsidR="005A585B" w:rsidRPr="005A585B" w14:paraId="7126B459"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1DE18DC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710846CE"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65914C4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2288BAD"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88328B1"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ABCD4A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9372060"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2E1D991"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646F96"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119942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555AA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83CB9B"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6D387780"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74E1BFA0"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138162BA"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65B527F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1CA7FD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96A6BC"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E872F1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327944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07028DE"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DCB045"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262FA3E"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A26F8A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1F3B72"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00304FF9"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bottom"/>
            <w:hideMark/>
          </w:tcPr>
          <w:p w14:paraId="2A4D69B4"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76DCF022"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14F54F1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1E7562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2E1169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02CABCB"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CC77E22"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C3ED410"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5A515D"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0F037D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9A67BA"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8A2EBF"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71A2BE78" w14:textId="77777777" w:rsidTr="005A585B">
        <w:tc>
          <w:tcPr>
            <w:tcW w:w="4350" w:type="pct"/>
            <w:gridSpan w:val="10"/>
            <w:tcBorders>
              <w:top w:val="outset" w:sz="6" w:space="0" w:color="414142"/>
              <w:left w:val="outset" w:sz="6" w:space="0" w:color="414142"/>
              <w:bottom w:val="outset" w:sz="6" w:space="0" w:color="414142"/>
              <w:right w:val="outset" w:sz="6" w:space="0" w:color="414142"/>
            </w:tcBorders>
            <w:vAlign w:val="center"/>
            <w:hideMark/>
          </w:tcPr>
          <w:p w14:paraId="5878BD3A" w14:textId="77777777" w:rsidR="005A585B" w:rsidRPr="005A585B" w:rsidRDefault="005A585B" w:rsidP="005A585B">
            <w:pPr>
              <w:spacing w:before="195"/>
              <w:jc w:val="right"/>
              <w:rPr>
                <w:color w:val="414142"/>
                <w:sz w:val="20"/>
                <w:szCs w:val="20"/>
              </w:rPr>
            </w:pPr>
            <w:r w:rsidRPr="005A585B">
              <w:rPr>
                <w:color w:val="414142"/>
                <w:sz w:val="20"/>
                <w:szCs w:val="20"/>
              </w:rPr>
              <w:t>Kopējie siltuma ieguvumi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0035A3" w14:textId="77777777" w:rsidR="005A585B" w:rsidRPr="005A585B" w:rsidRDefault="005A585B" w:rsidP="005A585B">
            <w:pPr>
              <w:spacing w:before="195"/>
              <w:rPr>
                <w:color w:val="414142"/>
                <w:sz w:val="20"/>
                <w:szCs w:val="20"/>
              </w:rPr>
            </w:pPr>
            <w:r w:rsidRPr="005A585B">
              <w:rPr>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166EBA"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DDD8947" w14:textId="77777777" w:rsidTr="005A585B">
        <w:trPr>
          <w:trHeight w:val="400"/>
        </w:trPr>
        <w:tc>
          <w:tcPr>
            <w:tcW w:w="700" w:type="pct"/>
            <w:gridSpan w:val="2"/>
            <w:tcBorders>
              <w:top w:val="outset" w:sz="6" w:space="0" w:color="414142"/>
              <w:left w:val="outset" w:sz="6" w:space="0" w:color="414142"/>
              <w:bottom w:val="outset" w:sz="6" w:space="0" w:color="414142"/>
              <w:right w:val="outset" w:sz="6" w:space="0" w:color="414142"/>
            </w:tcBorders>
            <w:vAlign w:val="center"/>
            <w:hideMark/>
          </w:tcPr>
          <w:p w14:paraId="0B71E6D3" w14:textId="77777777" w:rsidR="005A585B" w:rsidRPr="005A585B" w:rsidRDefault="005A585B" w:rsidP="005A585B">
            <w:pPr>
              <w:spacing w:before="195"/>
              <w:rPr>
                <w:color w:val="414142"/>
                <w:sz w:val="20"/>
                <w:szCs w:val="20"/>
              </w:rPr>
            </w:pPr>
            <w:r w:rsidRPr="005A585B">
              <w:rPr>
                <w:color w:val="414142"/>
                <w:sz w:val="20"/>
                <w:szCs w:val="20"/>
              </w:rPr>
              <w:t>Cita informācija</w:t>
            </w:r>
          </w:p>
        </w:tc>
        <w:tc>
          <w:tcPr>
            <w:tcW w:w="4300" w:type="pct"/>
            <w:gridSpan w:val="10"/>
            <w:tcBorders>
              <w:top w:val="outset" w:sz="6" w:space="0" w:color="414142"/>
              <w:left w:val="outset" w:sz="6" w:space="0" w:color="414142"/>
              <w:bottom w:val="outset" w:sz="6" w:space="0" w:color="414142"/>
              <w:right w:val="outset" w:sz="6" w:space="0" w:color="414142"/>
            </w:tcBorders>
            <w:vAlign w:val="center"/>
            <w:hideMark/>
          </w:tcPr>
          <w:p w14:paraId="2BB0EF6A" w14:textId="77777777" w:rsidR="005A585B" w:rsidRPr="005A585B" w:rsidRDefault="005A585B" w:rsidP="005A585B">
            <w:pPr>
              <w:spacing w:before="195"/>
              <w:rPr>
                <w:color w:val="414142"/>
                <w:sz w:val="20"/>
                <w:szCs w:val="20"/>
              </w:rPr>
            </w:pPr>
            <w:r w:rsidRPr="005A585B">
              <w:rPr>
                <w:color w:val="414142"/>
                <w:sz w:val="20"/>
                <w:szCs w:val="20"/>
              </w:rPr>
              <w:t> </w:t>
            </w:r>
          </w:p>
        </w:tc>
      </w:tr>
    </w:tbl>
    <w:p w14:paraId="76E8457A"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lastRenderedPageBreak/>
        <w:t>Piezīme.</w:t>
      </w:r>
    </w:p>
    <w:p w14:paraId="47BE4D9C"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Kopējie aprēķinātie siltuma ieguvumi periodā.</w:t>
      </w:r>
    </w:p>
    <w:p w14:paraId="6AB42FE9" w14:textId="77777777" w:rsidR="005A585B" w:rsidRPr="005A585B" w:rsidRDefault="005A585B" w:rsidP="005A585B">
      <w:pPr>
        <w:shd w:val="clear" w:color="auto" w:fill="FFFFFF"/>
        <w:spacing w:before="100" w:beforeAutospacing="1" w:after="100" w:afterAutospacing="1" w:line="293" w:lineRule="atLeast"/>
        <w:ind w:firstLine="300"/>
        <w:jc w:val="center"/>
        <w:rPr>
          <w:rFonts w:ascii="Arial" w:hAnsi="Arial" w:cs="Arial"/>
          <w:b/>
          <w:bCs/>
          <w:color w:val="414142"/>
          <w:sz w:val="20"/>
          <w:szCs w:val="20"/>
        </w:rPr>
      </w:pPr>
      <w:r w:rsidRPr="005A585B">
        <w:rPr>
          <w:rFonts w:ascii="Arial" w:hAnsi="Arial" w:cs="Arial"/>
          <w:b/>
          <w:bCs/>
          <w:color w:val="414142"/>
          <w:sz w:val="20"/>
          <w:szCs w:val="20"/>
        </w:rPr>
        <w:t>8. Apgaismojuma tehniskā informācija un enerģijas patēriņš</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61"/>
        <w:gridCol w:w="426"/>
        <w:gridCol w:w="822"/>
        <w:gridCol w:w="547"/>
        <w:gridCol w:w="931"/>
        <w:gridCol w:w="1150"/>
        <w:gridCol w:w="931"/>
        <w:gridCol w:w="547"/>
        <w:gridCol w:w="931"/>
        <w:gridCol w:w="1150"/>
        <w:gridCol w:w="1150"/>
      </w:tblGrid>
      <w:tr w:rsidR="005A585B" w:rsidRPr="005A585B" w14:paraId="147178C7" w14:textId="77777777" w:rsidTr="005A585B">
        <w:tc>
          <w:tcPr>
            <w:tcW w:w="200" w:type="pct"/>
            <w:vMerge w:val="restart"/>
            <w:tcBorders>
              <w:top w:val="outset" w:sz="6" w:space="0" w:color="414142"/>
              <w:left w:val="outset" w:sz="6" w:space="0" w:color="414142"/>
              <w:bottom w:val="outset" w:sz="6" w:space="0" w:color="414142"/>
              <w:right w:val="outset" w:sz="6" w:space="0" w:color="414142"/>
            </w:tcBorders>
            <w:vAlign w:val="center"/>
            <w:hideMark/>
          </w:tcPr>
          <w:p w14:paraId="1D9F0079" w14:textId="77777777" w:rsidR="005A585B" w:rsidRPr="005A585B" w:rsidRDefault="005A585B" w:rsidP="005A585B">
            <w:pPr>
              <w:spacing w:before="195"/>
              <w:jc w:val="center"/>
              <w:rPr>
                <w:color w:val="414142"/>
                <w:sz w:val="20"/>
                <w:szCs w:val="20"/>
              </w:rPr>
            </w:pPr>
            <w:r w:rsidRPr="005A585B">
              <w:rPr>
                <w:color w:val="414142"/>
                <w:sz w:val="20"/>
                <w:szCs w:val="20"/>
              </w:rPr>
              <w:t>Nr. p. k.</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77E1DAF9" w14:textId="77777777" w:rsidR="005A585B" w:rsidRPr="005A585B" w:rsidRDefault="005A585B" w:rsidP="005A585B">
            <w:pPr>
              <w:spacing w:before="195"/>
              <w:jc w:val="center"/>
              <w:rPr>
                <w:color w:val="414142"/>
                <w:sz w:val="20"/>
                <w:szCs w:val="20"/>
              </w:rPr>
            </w:pPr>
            <w:r w:rsidRPr="005A585B">
              <w:rPr>
                <w:color w:val="414142"/>
                <w:sz w:val="20"/>
                <w:szCs w:val="20"/>
              </w:rPr>
              <w:t>Telpa vai telpu grupa</w:t>
            </w:r>
          </w:p>
        </w:tc>
        <w:tc>
          <w:tcPr>
            <w:tcW w:w="1900" w:type="pct"/>
            <w:gridSpan w:val="4"/>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E9A8B6D" w14:textId="77777777" w:rsidR="005A585B" w:rsidRPr="005A585B" w:rsidRDefault="005A585B" w:rsidP="005A585B">
            <w:pPr>
              <w:spacing w:before="195"/>
              <w:jc w:val="center"/>
              <w:rPr>
                <w:color w:val="414142"/>
                <w:sz w:val="20"/>
                <w:szCs w:val="20"/>
              </w:rPr>
            </w:pPr>
            <w:r w:rsidRPr="005A585B">
              <w:rPr>
                <w:b/>
                <w:bCs/>
                <w:color w:val="414142"/>
                <w:sz w:val="20"/>
                <w:szCs w:val="20"/>
              </w:rPr>
              <w:t>Esošā situācija</w:t>
            </w:r>
            <w:r w:rsidRPr="005A585B">
              <w:rPr>
                <w:color w:val="414142"/>
                <w:sz w:val="20"/>
                <w:szCs w:val="20"/>
              </w:rPr>
              <w:t> </w:t>
            </w:r>
          </w:p>
        </w:tc>
        <w:tc>
          <w:tcPr>
            <w:tcW w:w="1900" w:type="pct"/>
            <w:gridSpan w:val="4"/>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9E3AFEF" w14:textId="77777777" w:rsidR="005A585B" w:rsidRPr="005A585B" w:rsidRDefault="005A585B" w:rsidP="005A585B">
            <w:pPr>
              <w:spacing w:before="195"/>
              <w:jc w:val="center"/>
              <w:rPr>
                <w:color w:val="414142"/>
                <w:sz w:val="20"/>
                <w:szCs w:val="20"/>
              </w:rPr>
            </w:pPr>
            <w:r w:rsidRPr="005A585B">
              <w:rPr>
                <w:b/>
                <w:bCs/>
                <w:color w:val="414142"/>
                <w:sz w:val="20"/>
                <w:szCs w:val="20"/>
              </w:rPr>
              <w:t>Prognoze</w:t>
            </w: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EE14DC6" w14:textId="77777777" w:rsidR="005A585B" w:rsidRPr="005A585B" w:rsidRDefault="005A585B" w:rsidP="005A585B">
            <w:pPr>
              <w:spacing w:before="195"/>
              <w:jc w:val="center"/>
              <w:rPr>
                <w:b/>
                <w:bCs/>
                <w:color w:val="414142"/>
                <w:sz w:val="20"/>
                <w:szCs w:val="20"/>
              </w:rPr>
            </w:pPr>
            <w:r w:rsidRPr="005A585B">
              <w:rPr>
                <w:b/>
                <w:bCs/>
                <w:color w:val="414142"/>
                <w:sz w:val="20"/>
                <w:szCs w:val="20"/>
              </w:rPr>
              <w:t>Starpība</w:t>
            </w:r>
          </w:p>
        </w:tc>
      </w:tr>
      <w:tr w:rsidR="005A585B" w:rsidRPr="005A585B" w14:paraId="3692CC63"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0332795"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5826F4C" w14:textId="77777777" w:rsidR="005A585B" w:rsidRPr="005A585B" w:rsidRDefault="005A585B" w:rsidP="005A585B">
            <w:pPr>
              <w:spacing w:before="195"/>
              <w:rPr>
                <w:color w:val="414142"/>
                <w:sz w:val="20"/>
                <w:szCs w:val="20"/>
              </w:rPr>
            </w:pPr>
          </w:p>
        </w:tc>
        <w:tc>
          <w:tcPr>
            <w:tcW w:w="4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7F48D3B" w14:textId="77777777" w:rsidR="005A585B" w:rsidRPr="005A585B" w:rsidRDefault="005A585B" w:rsidP="005A585B">
            <w:pPr>
              <w:spacing w:before="195"/>
              <w:jc w:val="center"/>
              <w:rPr>
                <w:color w:val="414142"/>
                <w:sz w:val="20"/>
                <w:szCs w:val="20"/>
              </w:rPr>
            </w:pPr>
            <w:r w:rsidRPr="005A585B">
              <w:rPr>
                <w:color w:val="414142"/>
                <w:sz w:val="20"/>
                <w:szCs w:val="20"/>
              </w:rPr>
              <w:t>Gaismekļi*</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DAC303" w14:textId="77777777" w:rsidR="005A585B" w:rsidRPr="005A585B" w:rsidRDefault="005A585B" w:rsidP="005A585B">
            <w:pPr>
              <w:spacing w:before="195"/>
              <w:jc w:val="center"/>
              <w:rPr>
                <w:color w:val="414142"/>
                <w:sz w:val="20"/>
                <w:szCs w:val="20"/>
              </w:rPr>
            </w:pPr>
            <w:r w:rsidRPr="005A585B">
              <w:rPr>
                <w:color w:val="414142"/>
                <w:sz w:val="20"/>
                <w:szCs w:val="20"/>
              </w:rPr>
              <w:t>Kopējā jauda (W/m</w:t>
            </w:r>
            <w:r w:rsidRPr="005A585B">
              <w:rPr>
                <w:color w:val="414142"/>
                <w:sz w:val="20"/>
                <w:szCs w:val="20"/>
                <w:vertAlign w:val="superscript"/>
              </w:rPr>
              <w:t>2</w:t>
            </w:r>
            <w:r w:rsidRPr="005A585B">
              <w:rPr>
                <w:color w:val="414142"/>
                <w:sz w:val="20"/>
                <w:szCs w:val="20"/>
              </w:rPr>
              <w:t>)</w:t>
            </w:r>
          </w:p>
        </w:tc>
        <w:tc>
          <w:tcPr>
            <w:tcW w:w="3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7814DF" w14:textId="77777777" w:rsidR="005A585B" w:rsidRPr="005A585B" w:rsidRDefault="005A585B" w:rsidP="005A585B">
            <w:pPr>
              <w:spacing w:before="195"/>
              <w:jc w:val="center"/>
              <w:rPr>
                <w:color w:val="414142"/>
                <w:sz w:val="20"/>
                <w:szCs w:val="20"/>
              </w:rPr>
            </w:pPr>
            <w:r w:rsidRPr="005A585B">
              <w:rPr>
                <w:color w:val="414142"/>
                <w:sz w:val="20"/>
                <w:szCs w:val="20"/>
              </w:rPr>
              <w:t>Stundas gadā (h)</w:t>
            </w:r>
          </w:p>
        </w:tc>
        <w:tc>
          <w:tcPr>
            <w:tcW w:w="6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3C56D21" w14:textId="77777777" w:rsidR="005A585B" w:rsidRPr="005A585B" w:rsidRDefault="005A585B" w:rsidP="005A585B">
            <w:pPr>
              <w:spacing w:before="195"/>
              <w:jc w:val="center"/>
              <w:rPr>
                <w:color w:val="414142"/>
                <w:sz w:val="20"/>
                <w:szCs w:val="20"/>
              </w:rPr>
            </w:pPr>
            <w:r w:rsidRPr="005A585B">
              <w:rPr>
                <w:color w:val="414142"/>
                <w:sz w:val="20"/>
                <w:szCs w:val="20"/>
              </w:rPr>
              <w:t>Elektroenerģijas patēriņš gadā (</w:t>
            </w:r>
            <w:proofErr w:type="spellStart"/>
            <w:r w:rsidRPr="005A585B">
              <w:rPr>
                <w:color w:val="414142"/>
                <w:sz w:val="20"/>
                <w:szCs w:val="20"/>
              </w:rPr>
              <w:t>kWh</w:t>
            </w:r>
            <w:proofErr w:type="spellEnd"/>
            <w:r w:rsidRPr="005A585B">
              <w:rPr>
                <w:color w:val="414142"/>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F854B9" w14:textId="77777777" w:rsidR="005A585B" w:rsidRPr="005A585B" w:rsidRDefault="005A585B" w:rsidP="005A585B">
            <w:pPr>
              <w:spacing w:before="195"/>
              <w:jc w:val="center"/>
              <w:rPr>
                <w:color w:val="414142"/>
                <w:sz w:val="20"/>
                <w:szCs w:val="20"/>
              </w:rPr>
            </w:pPr>
            <w:r w:rsidRPr="005A585B">
              <w:rPr>
                <w:color w:val="414142"/>
                <w:sz w:val="20"/>
                <w:szCs w:val="20"/>
              </w:rPr>
              <w:t>Gaismekļi*</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D6E67E" w14:textId="77777777" w:rsidR="005A585B" w:rsidRPr="005A585B" w:rsidRDefault="005A585B" w:rsidP="005A585B">
            <w:pPr>
              <w:spacing w:before="195"/>
              <w:jc w:val="center"/>
              <w:rPr>
                <w:color w:val="414142"/>
                <w:sz w:val="20"/>
                <w:szCs w:val="20"/>
              </w:rPr>
            </w:pPr>
            <w:r w:rsidRPr="005A585B">
              <w:rPr>
                <w:color w:val="414142"/>
                <w:sz w:val="20"/>
                <w:szCs w:val="20"/>
              </w:rPr>
              <w:t>Kopējā jauda (W/m</w:t>
            </w:r>
            <w:r w:rsidRPr="005A585B">
              <w:rPr>
                <w:color w:val="414142"/>
                <w:sz w:val="20"/>
                <w:szCs w:val="20"/>
                <w:vertAlign w:val="superscript"/>
              </w:rPr>
              <w:t>2</w:t>
            </w:r>
            <w:r w:rsidRPr="005A585B">
              <w:rPr>
                <w:color w:val="414142"/>
                <w:sz w:val="20"/>
                <w:szCs w:val="20"/>
              </w:rPr>
              <w:t>)</w:t>
            </w:r>
          </w:p>
        </w:tc>
        <w:tc>
          <w:tcPr>
            <w:tcW w:w="3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B554CD6" w14:textId="77777777" w:rsidR="005A585B" w:rsidRPr="005A585B" w:rsidRDefault="005A585B" w:rsidP="005A585B">
            <w:pPr>
              <w:spacing w:before="195"/>
              <w:jc w:val="center"/>
              <w:rPr>
                <w:color w:val="414142"/>
                <w:sz w:val="20"/>
                <w:szCs w:val="20"/>
              </w:rPr>
            </w:pPr>
            <w:r w:rsidRPr="005A585B">
              <w:rPr>
                <w:color w:val="414142"/>
                <w:sz w:val="20"/>
                <w:szCs w:val="20"/>
              </w:rPr>
              <w:t>Stundas gadā (h)</w:t>
            </w:r>
          </w:p>
        </w:tc>
        <w:tc>
          <w:tcPr>
            <w:tcW w:w="6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2717825" w14:textId="77777777" w:rsidR="005A585B" w:rsidRPr="005A585B" w:rsidRDefault="005A585B" w:rsidP="005A585B">
            <w:pPr>
              <w:spacing w:before="195"/>
              <w:jc w:val="center"/>
              <w:rPr>
                <w:color w:val="414142"/>
                <w:sz w:val="20"/>
                <w:szCs w:val="20"/>
              </w:rPr>
            </w:pPr>
            <w:r w:rsidRPr="005A585B">
              <w:rPr>
                <w:color w:val="414142"/>
                <w:sz w:val="20"/>
                <w:szCs w:val="20"/>
              </w:rPr>
              <w:t>Elektroenerģijas patēriņš gadā (</w:t>
            </w:r>
            <w:proofErr w:type="spellStart"/>
            <w:r w:rsidRPr="005A585B">
              <w:rPr>
                <w:color w:val="414142"/>
                <w:sz w:val="20"/>
                <w:szCs w:val="20"/>
              </w:rPr>
              <w:t>kWh</w:t>
            </w:r>
            <w:proofErr w:type="spellEnd"/>
            <w:r w:rsidRPr="005A585B">
              <w:rPr>
                <w:color w:val="414142"/>
                <w:sz w:val="20"/>
                <w:szCs w:val="20"/>
              </w:rPr>
              <w:t>)</w:t>
            </w:r>
          </w:p>
        </w:tc>
        <w:tc>
          <w:tcPr>
            <w:tcW w:w="6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61B0B71" w14:textId="77777777" w:rsidR="005A585B" w:rsidRPr="005A585B" w:rsidRDefault="005A585B" w:rsidP="005A585B">
            <w:pPr>
              <w:spacing w:before="195"/>
              <w:jc w:val="center"/>
              <w:rPr>
                <w:color w:val="414142"/>
                <w:sz w:val="20"/>
                <w:szCs w:val="20"/>
              </w:rPr>
            </w:pPr>
            <w:r w:rsidRPr="005A585B">
              <w:rPr>
                <w:color w:val="414142"/>
                <w:sz w:val="20"/>
                <w:szCs w:val="20"/>
              </w:rPr>
              <w:t>Elektroenerģijas patēriņš gadā (</w:t>
            </w:r>
            <w:proofErr w:type="spellStart"/>
            <w:r w:rsidRPr="005A585B">
              <w:rPr>
                <w:color w:val="414142"/>
                <w:sz w:val="20"/>
                <w:szCs w:val="20"/>
              </w:rPr>
              <w:t>kWh</w:t>
            </w:r>
            <w:proofErr w:type="spellEnd"/>
            <w:r w:rsidRPr="005A585B">
              <w:rPr>
                <w:color w:val="414142"/>
                <w:sz w:val="20"/>
                <w:szCs w:val="20"/>
              </w:rPr>
              <w:t>)</w:t>
            </w:r>
          </w:p>
        </w:tc>
      </w:tr>
      <w:tr w:rsidR="005A585B" w:rsidRPr="005A585B" w14:paraId="3B524E0B"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38B7BFBE" w14:textId="77777777" w:rsidR="005A585B" w:rsidRPr="005A585B" w:rsidRDefault="005A585B" w:rsidP="005A585B">
            <w:pPr>
              <w:spacing w:before="195"/>
              <w:jc w:val="center"/>
              <w:rPr>
                <w:b/>
                <w:bCs/>
                <w:color w:val="414142"/>
                <w:sz w:val="20"/>
                <w:szCs w:val="20"/>
              </w:rPr>
            </w:pPr>
            <w:r w:rsidRPr="005A585B">
              <w:rPr>
                <w:b/>
                <w:bCs/>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43A45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4A040F3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18C8B5FB"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66FA217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24E2D6C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2D56767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690CB6A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7C93B8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6DFD8FB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337F7257"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7379DFD0"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hideMark/>
          </w:tcPr>
          <w:p w14:paraId="5F88DF0D" w14:textId="77777777" w:rsidR="005A585B" w:rsidRPr="005A585B" w:rsidRDefault="005A585B" w:rsidP="005A585B">
            <w:pPr>
              <w:spacing w:before="195"/>
              <w:jc w:val="center"/>
              <w:rPr>
                <w:b/>
                <w:bCs/>
                <w:color w:val="414142"/>
                <w:sz w:val="20"/>
                <w:szCs w:val="20"/>
              </w:rPr>
            </w:pPr>
            <w:r w:rsidRPr="005A585B">
              <w:rPr>
                <w:b/>
                <w:bCs/>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20E1D482"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12A25074"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77F521B8"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21B76CC"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42A939C4"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7119DCE2"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083BAB4A"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7426D99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11779B41"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348BD512"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0181F1E0"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hideMark/>
          </w:tcPr>
          <w:p w14:paraId="258C2B52" w14:textId="77777777" w:rsidR="005A585B" w:rsidRPr="005A585B" w:rsidRDefault="005A585B" w:rsidP="005A585B">
            <w:pPr>
              <w:spacing w:before="195"/>
              <w:jc w:val="center"/>
              <w:rPr>
                <w:b/>
                <w:bCs/>
                <w:color w:val="414142"/>
                <w:sz w:val="20"/>
                <w:szCs w:val="20"/>
              </w:rPr>
            </w:pPr>
            <w:r w:rsidRPr="005A585B">
              <w:rPr>
                <w:b/>
                <w:bCs/>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0D66ACE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3703D1AA"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288F45FE"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B7CF5F2"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23F40222"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63029530"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75222D2C"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3B2BEFEA"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1F9FB276"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4C8E1329"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5AD66321" w14:textId="77777777" w:rsidTr="005A585B">
        <w:trPr>
          <w:trHeight w:val="180"/>
        </w:trPr>
        <w:tc>
          <w:tcPr>
            <w:tcW w:w="200" w:type="pct"/>
            <w:tcBorders>
              <w:top w:val="outset" w:sz="6" w:space="0" w:color="414142"/>
              <w:left w:val="outset" w:sz="6" w:space="0" w:color="414142"/>
              <w:bottom w:val="outset" w:sz="6" w:space="0" w:color="414142"/>
              <w:right w:val="outset" w:sz="6" w:space="0" w:color="414142"/>
            </w:tcBorders>
            <w:hideMark/>
          </w:tcPr>
          <w:p w14:paraId="7128DA04" w14:textId="77777777" w:rsidR="005A585B" w:rsidRPr="005A585B" w:rsidRDefault="005A585B" w:rsidP="005A585B">
            <w:pPr>
              <w:spacing w:before="195"/>
              <w:jc w:val="center"/>
              <w:rPr>
                <w:b/>
                <w:bCs/>
                <w:color w:val="414142"/>
                <w:sz w:val="20"/>
                <w:szCs w:val="20"/>
              </w:rPr>
            </w:pPr>
            <w:r w:rsidRPr="005A585B">
              <w:rPr>
                <w:b/>
                <w:bCs/>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4740BBC6"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197064BD"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07D556EB"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E7427F3"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692D600E"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0CCADD91"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hideMark/>
          </w:tcPr>
          <w:p w14:paraId="5DA2CD67"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49AEDE6E"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5497FF05"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661F5395"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537B9C90" w14:textId="77777777" w:rsidTr="005A585B">
        <w:tc>
          <w:tcPr>
            <w:tcW w:w="1050" w:type="pct"/>
            <w:gridSpan w:val="3"/>
            <w:tcBorders>
              <w:top w:val="outset" w:sz="6" w:space="0" w:color="414142"/>
              <w:left w:val="outset" w:sz="6" w:space="0" w:color="414142"/>
              <w:bottom w:val="outset" w:sz="6" w:space="0" w:color="414142"/>
              <w:right w:val="outset" w:sz="6" w:space="0" w:color="414142"/>
            </w:tcBorders>
            <w:vAlign w:val="center"/>
            <w:hideMark/>
          </w:tcPr>
          <w:p w14:paraId="6DA5C752" w14:textId="77777777" w:rsidR="005A585B" w:rsidRPr="005A585B" w:rsidRDefault="005A585B" w:rsidP="005A585B">
            <w:pPr>
              <w:spacing w:before="195"/>
              <w:jc w:val="right"/>
              <w:rPr>
                <w:b/>
                <w:bCs/>
                <w:color w:val="414142"/>
                <w:sz w:val="20"/>
                <w:szCs w:val="20"/>
              </w:rPr>
            </w:pPr>
            <w:r w:rsidRPr="005A585B">
              <w:rPr>
                <w:b/>
                <w:bCs/>
                <w:color w:val="414142"/>
                <w:sz w:val="20"/>
                <w:szCs w:val="20"/>
              </w:rPr>
              <w:t>Kopā</w:t>
            </w:r>
          </w:p>
        </w:tc>
        <w:tc>
          <w:tcPr>
            <w:tcW w:w="500" w:type="pct"/>
            <w:tcBorders>
              <w:top w:val="outset" w:sz="6" w:space="0" w:color="414142"/>
              <w:left w:val="outset" w:sz="6" w:space="0" w:color="414142"/>
              <w:bottom w:val="outset" w:sz="6" w:space="0" w:color="414142"/>
              <w:right w:val="outset" w:sz="6" w:space="0" w:color="414142"/>
            </w:tcBorders>
            <w:hideMark/>
          </w:tcPr>
          <w:p w14:paraId="0BDC88EE" w14:textId="77777777" w:rsidR="005A585B" w:rsidRPr="005A585B" w:rsidRDefault="005A585B" w:rsidP="005A585B">
            <w:pPr>
              <w:spacing w:before="195"/>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267DDAEB" w14:textId="064EDDAC"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41E18A15" wp14:editId="113DAE28">
                      <wp:extent cx="668020" cy="198755"/>
                      <wp:effectExtent l="0" t="0" r="0" b="0"/>
                      <wp:docPr id="11" name="Rectangle 11"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3C90D" id="Rectangle 11"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" filled="f" stroked="f">
                      <o:lock v:ext="edit" aspectratio="t"/>
                      <w10:anchorlock/>
                    </v:rect>
                  </w:pict>
                </mc:Fallback>
              </mc:AlternateContent>
            </w:r>
          </w:p>
        </w:tc>
        <w:tc>
          <w:tcPr>
            <w:tcW w:w="600" w:type="pct"/>
            <w:tcBorders>
              <w:top w:val="outset" w:sz="6" w:space="0" w:color="414142"/>
              <w:left w:val="outset" w:sz="6" w:space="0" w:color="414142"/>
              <w:bottom w:val="outset" w:sz="6" w:space="0" w:color="414142"/>
              <w:right w:val="outset" w:sz="6" w:space="0" w:color="414142"/>
            </w:tcBorders>
            <w:hideMark/>
          </w:tcPr>
          <w:p w14:paraId="454435A6"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64CAF7B2" w14:textId="410BAC3B"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047B18B5" wp14:editId="7E4BE7E1">
                      <wp:extent cx="668020" cy="198755"/>
                      <wp:effectExtent l="0" t="0" r="0" b="0"/>
                      <wp:docPr id="10" name="Rectangle 10"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01536" id="Rectangle 10"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" filled="f" stroked="f">
                      <o:lock v:ext="edit" aspectratio="t"/>
                      <w10:anchorlock/>
                    </v:rect>
                  </w:pict>
                </mc:Fallback>
              </mc:AlternateContent>
            </w:r>
          </w:p>
        </w:tc>
        <w:tc>
          <w:tcPr>
            <w:tcW w:w="500" w:type="pct"/>
            <w:tcBorders>
              <w:top w:val="outset" w:sz="6" w:space="0" w:color="414142"/>
              <w:left w:val="outset" w:sz="6" w:space="0" w:color="414142"/>
              <w:bottom w:val="outset" w:sz="6" w:space="0" w:color="414142"/>
              <w:right w:val="outset" w:sz="6" w:space="0" w:color="414142"/>
            </w:tcBorders>
            <w:hideMark/>
          </w:tcPr>
          <w:p w14:paraId="598D5210"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hideMark/>
          </w:tcPr>
          <w:p w14:paraId="1D9206F5" w14:textId="4585B17F"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016F7967" wp14:editId="0F8A3E53">
                      <wp:extent cx="668020" cy="198755"/>
                      <wp:effectExtent l="0" t="0" r="0" b="0"/>
                      <wp:docPr id="9" name="Rectangle 9"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67746" id="Rectangle 9"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" filled="f" stroked="f">
                      <o:lock v:ext="edit" aspectratio="t"/>
                      <w10:anchorlock/>
                    </v:rect>
                  </w:pict>
                </mc:Fallback>
              </mc:AlternateContent>
            </w:r>
          </w:p>
        </w:tc>
        <w:tc>
          <w:tcPr>
            <w:tcW w:w="600" w:type="pct"/>
            <w:tcBorders>
              <w:top w:val="outset" w:sz="6" w:space="0" w:color="414142"/>
              <w:left w:val="outset" w:sz="6" w:space="0" w:color="414142"/>
              <w:bottom w:val="outset" w:sz="6" w:space="0" w:color="414142"/>
              <w:right w:val="outset" w:sz="6" w:space="0" w:color="414142"/>
            </w:tcBorders>
            <w:hideMark/>
          </w:tcPr>
          <w:p w14:paraId="0621A200"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50" w:type="pct"/>
            <w:tcBorders>
              <w:top w:val="outset" w:sz="6" w:space="0" w:color="414142"/>
              <w:left w:val="outset" w:sz="6" w:space="0" w:color="414142"/>
              <w:bottom w:val="outset" w:sz="6" w:space="0" w:color="414142"/>
              <w:right w:val="outset" w:sz="6" w:space="0" w:color="414142"/>
            </w:tcBorders>
            <w:hideMark/>
          </w:tcPr>
          <w:p w14:paraId="535087EE" w14:textId="77777777" w:rsidR="005A585B" w:rsidRPr="005A585B" w:rsidRDefault="005A585B" w:rsidP="005A585B">
            <w:pPr>
              <w:spacing w:before="195"/>
              <w:jc w:val="center"/>
              <w:rPr>
                <w:color w:val="414142"/>
                <w:sz w:val="20"/>
                <w:szCs w:val="20"/>
              </w:rPr>
            </w:pPr>
            <w:r w:rsidRPr="005A585B">
              <w:rPr>
                <w:color w:val="414142"/>
                <w:sz w:val="20"/>
                <w:szCs w:val="20"/>
              </w:rPr>
              <w:t> </w:t>
            </w:r>
          </w:p>
        </w:tc>
      </w:tr>
    </w:tbl>
    <w:p w14:paraId="483217C1"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w:t>
      </w:r>
    </w:p>
    <w:p w14:paraId="44C61FFA"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Norāda spuldžu tipu, kopējo spuldžu skaitu vai telpu platību. Identificē detalizēti, ja ēkai plānota apgaismojuma nomaiņa.</w:t>
      </w:r>
    </w:p>
    <w:p w14:paraId="7FC5A3FD" w14:textId="77777777" w:rsidR="005A585B" w:rsidRPr="005A585B" w:rsidRDefault="005A585B" w:rsidP="005A585B">
      <w:pPr>
        <w:shd w:val="clear" w:color="auto" w:fill="FFFFFF"/>
        <w:spacing w:before="100" w:beforeAutospacing="1" w:after="100" w:afterAutospacing="1" w:line="293" w:lineRule="atLeast"/>
        <w:ind w:firstLine="300"/>
        <w:jc w:val="center"/>
        <w:rPr>
          <w:rFonts w:ascii="Arial" w:hAnsi="Arial" w:cs="Arial"/>
          <w:b/>
          <w:bCs/>
          <w:color w:val="414142"/>
          <w:sz w:val="20"/>
          <w:szCs w:val="20"/>
        </w:rPr>
      </w:pPr>
      <w:r w:rsidRPr="005A585B">
        <w:rPr>
          <w:rFonts w:ascii="Arial" w:hAnsi="Arial" w:cs="Arial"/>
          <w:b/>
          <w:bCs/>
          <w:color w:val="414142"/>
          <w:sz w:val="20"/>
          <w:szCs w:val="20"/>
        </w:rPr>
        <w:t>9. Energoefektivitātes rādītāji un izmaiņu prognoze pēc energoefektivitātes uzlabošanas priekšlikumu īstenošanas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70"/>
        <w:gridCol w:w="1096"/>
        <w:gridCol w:w="846"/>
        <w:gridCol w:w="980"/>
        <w:gridCol w:w="886"/>
        <w:gridCol w:w="738"/>
        <w:gridCol w:w="980"/>
        <w:gridCol w:w="886"/>
        <w:gridCol w:w="1063"/>
        <w:gridCol w:w="1101"/>
      </w:tblGrid>
      <w:tr w:rsidR="005A585B" w:rsidRPr="005A585B" w14:paraId="1E8FB282" w14:textId="77777777" w:rsidTr="005A585B">
        <w:tc>
          <w:tcPr>
            <w:tcW w:w="2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C312FDF" w14:textId="77777777" w:rsidR="005A585B" w:rsidRPr="005A585B" w:rsidRDefault="005A585B" w:rsidP="005A585B">
            <w:pPr>
              <w:spacing w:before="195"/>
              <w:jc w:val="center"/>
              <w:rPr>
                <w:color w:val="414142"/>
                <w:sz w:val="20"/>
                <w:szCs w:val="20"/>
              </w:rPr>
            </w:pPr>
            <w:r w:rsidRPr="005A585B">
              <w:rPr>
                <w:color w:val="414142"/>
                <w:sz w:val="20"/>
                <w:szCs w:val="20"/>
              </w:rPr>
              <w:t>Nr. p. k.</w:t>
            </w:r>
          </w:p>
        </w:tc>
        <w:tc>
          <w:tcPr>
            <w:tcW w:w="10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6066DBA" w14:textId="77777777" w:rsidR="005A585B" w:rsidRPr="005A585B" w:rsidRDefault="005A585B" w:rsidP="005A585B">
            <w:pPr>
              <w:spacing w:before="195"/>
              <w:jc w:val="center"/>
              <w:rPr>
                <w:color w:val="414142"/>
                <w:sz w:val="20"/>
                <w:szCs w:val="20"/>
              </w:rPr>
            </w:pPr>
            <w:r w:rsidRPr="005A585B">
              <w:rPr>
                <w:color w:val="414142"/>
                <w:sz w:val="20"/>
                <w:szCs w:val="20"/>
              </w:rPr>
              <w:t>Enerģijas patēriņa sadalījums*</w:t>
            </w:r>
          </w:p>
        </w:tc>
        <w:tc>
          <w:tcPr>
            <w:tcW w:w="1300" w:type="pct"/>
            <w:gridSpan w:val="3"/>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1FAC721B" w14:textId="77777777" w:rsidR="005A585B" w:rsidRPr="005A585B" w:rsidRDefault="005A585B" w:rsidP="005A585B">
            <w:pPr>
              <w:spacing w:before="195"/>
              <w:jc w:val="center"/>
              <w:rPr>
                <w:color w:val="414142"/>
                <w:sz w:val="20"/>
                <w:szCs w:val="20"/>
              </w:rPr>
            </w:pPr>
            <w:r w:rsidRPr="005A585B">
              <w:rPr>
                <w:color w:val="414142"/>
                <w:sz w:val="20"/>
                <w:szCs w:val="20"/>
              </w:rPr>
              <w:t>Esošā situācija</w:t>
            </w:r>
            <w:r w:rsidRPr="005A585B">
              <w:rPr>
                <w:color w:val="414142"/>
                <w:sz w:val="20"/>
                <w:szCs w:val="20"/>
              </w:rPr>
              <w:br/>
              <w:t>(aprēķinātie dati no 5. sadaļas)</w:t>
            </w:r>
          </w:p>
        </w:tc>
        <w:tc>
          <w:tcPr>
            <w:tcW w:w="1250" w:type="pct"/>
            <w:gridSpan w:val="3"/>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35A2411D" w14:textId="77777777" w:rsidR="005A585B" w:rsidRPr="005A585B" w:rsidRDefault="005A585B" w:rsidP="005A585B">
            <w:pPr>
              <w:spacing w:before="195"/>
              <w:jc w:val="center"/>
              <w:rPr>
                <w:color w:val="414142"/>
                <w:sz w:val="20"/>
                <w:szCs w:val="20"/>
              </w:rPr>
            </w:pPr>
            <w:r w:rsidRPr="005A585B">
              <w:rPr>
                <w:color w:val="414142"/>
                <w:sz w:val="20"/>
                <w:szCs w:val="20"/>
              </w:rPr>
              <w:t>Prognoze pēc energoefektivitātes pasākumu īstenošanas (saskaņā ar 4. sadaļu)</w:t>
            </w:r>
          </w:p>
        </w:tc>
        <w:tc>
          <w:tcPr>
            <w:tcW w:w="60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CA8BE11" w14:textId="77777777" w:rsidR="005A585B" w:rsidRPr="005A585B" w:rsidRDefault="005A585B" w:rsidP="005A585B">
            <w:pPr>
              <w:spacing w:before="195"/>
              <w:jc w:val="center"/>
              <w:rPr>
                <w:color w:val="414142"/>
                <w:sz w:val="20"/>
                <w:szCs w:val="20"/>
              </w:rPr>
            </w:pPr>
            <w:r w:rsidRPr="005A585B">
              <w:rPr>
                <w:color w:val="414142"/>
                <w:sz w:val="20"/>
                <w:szCs w:val="20"/>
              </w:rPr>
              <w:t>Starpība ‒ enerģijas samazinājums** (</w:t>
            </w:r>
            <w:proofErr w:type="spellStart"/>
            <w:r w:rsidRPr="005A585B">
              <w:rPr>
                <w:color w:val="414142"/>
                <w:sz w:val="20"/>
                <w:szCs w:val="20"/>
              </w:rPr>
              <w:t>kWh</w:t>
            </w:r>
            <w:proofErr w:type="spellEnd"/>
            <w:r w:rsidRPr="005A585B">
              <w:rPr>
                <w:color w:val="414142"/>
                <w:sz w:val="20"/>
                <w:szCs w:val="20"/>
              </w:rPr>
              <w:t xml:space="preserve"> gadā)</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6090656B" w14:textId="77777777" w:rsidR="005A585B" w:rsidRPr="005A585B" w:rsidRDefault="005A585B" w:rsidP="005A585B">
            <w:pPr>
              <w:spacing w:before="195"/>
              <w:jc w:val="center"/>
              <w:rPr>
                <w:color w:val="414142"/>
                <w:sz w:val="20"/>
                <w:szCs w:val="20"/>
              </w:rPr>
            </w:pPr>
            <w:r w:rsidRPr="005A585B">
              <w:rPr>
                <w:color w:val="414142"/>
                <w:sz w:val="20"/>
                <w:szCs w:val="20"/>
              </w:rPr>
              <w:t>Starpība ‒ CO</w:t>
            </w:r>
            <w:r w:rsidRPr="005A585B">
              <w:rPr>
                <w:color w:val="414142"/>
                <w:sz w:val="20"/>
                <w:szCs w:val="20"/>
                <w:vertAlign w:val="subscript"/>
              </w:rPr>
              <w:t>2</w:t>
            </w:r>
            <w:r w:rsidRPr="005A585B">
              <w:rPr>
                <w:color w:val="414142"/>
                <w:sz w:val="20"/>
                <w:szCs w:val="20"/>
              </w:rPr>
              <w:t> emisijas samazinājums**, (kg CO</w:t>
            </w:r>
            <w:r w:rsidRPr="005A585B">
              <w:rPr>
                <w:color w:val="414142"/>
                <w:sz w:val="20"/>
                <w:szCs w:val="20"/>
                <w:vertAlign w:val="subscript"/>
              </w:rPr>
              <w:t>2</w:t>
            </w:r>
            <w:r w:rsidRPr="005A585B">
              <w:rPr>
                <w:color w:val="414142"/>
                <w:sz w:val="20"/>
                <w:szCs w:val="20"/>
              </w:rPr>
              <w:t> gadā)</w:t>
            </w:r>
          </w:p>
        </w:tc>
      </w:tr>
      <w:tr w:rsidR="005A585B" w:rsidRPr="005A585B" w14:paraId="693A9C0D" w14:textId="77777777" w:rsidTr="005A585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BFE9A4" w14:textId="77777777" w:rsidR="005A585B" w:rsidRPr="005A585B" w:rsidRDefault="005A585B" w:rsidP="005A585B">
            <w:pPr>
              <w:spacing w:before="195"/>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272E5D6" w14:textId="77777777" w:rsidR="005A585B" w:rsidRPr="005A585B" w:rsidRDefault="005A585B" w:rsidP="005A585B">
            <w:pPr>
              <w:spacing w:before="195"/>
              <w:rPr>
                <w:color w:val="414142"/>
                <w:sz w:val="20"/>
                <w:szCs w:val="20"/>
              </w:rPr>
            </w:pPr>
          </w:p>
        </w:tc>
        <w:tc>
          <w:tcPr>
            <w:tcW w:w="4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CE8117E" w14:textId="77777777" w:rsidR="005A585B" w:rsidRPr="005A585B" w:rsidRDefault="005A585B" w:rsidP="005A585B">
            <w:pPr>
              <w:spacing w:before="195"/>
              <w:jc w:val="center"/>
              <w:rPr>
                <w:color w:val="414142"/>
                <w:sz w:val="20"/>
                <w:szCs w:val="20"/>
              </w:rPr>
            </w:pPr>
            <w:r w:rsidRPr="005A585B">
              <w:rPr>
                <w:color w:val="414142"/>
                <w:sz w:val="20"/>
                <w:szCs w:val="20"/>
              </w:rPr>
              <w:t>kopējais patēriņš (</w:t>
            </w:r>
            <w:proofErr w:type="spellStart"/>
            <w:r w:rsidRPr="005A585B">
              <w:rPr>
                <w:color w:val="414142"/>
                <w:sz w:val="20"/>
                <w:szCs w:val="20"/>
              </w:rPr>
              <w:t>kWh</w:t>
            </w:r>
            <w:proofErr w:type="spellEnd"/>
            <w:r w:rsidRPr="005A585B">
              <w:rPr>
                <w:color w:val="414142"/>
                <w:sz w:val="20"/>
                <w:szCs w:val="20"/>
              </w:rPr>
              <w:t xml:space="preserve"> gadā)</w:t>
            </w:r>
          </w:p>
        </w:tc>
        <w:tc>
          <w:tcPr>
            <w:tcW w:w="45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5DF3E4F1" w14:textId="77777777" w:rsidR="005A585B" w:rsidRPr="005A585B" w:rsidRDefault="005A585B" w:rsidP="005A585B">
            <w:pPr>
              <w:spacing w:before="195"/>
              <w:jc w:val="center"/>
              <w:rPr>
                <w:color w:val="414142"/>
                <w:sz w:val="20"/>
                <w:szCs w:val="20"/>
              </w:rPr>
            </w:pPr>
            <w:r w:rsidRPr="005A585B">
              <w:rPr>
                <w:color w:val="414142"/>
                <w:sz w:val="20"/>
                <w:szCs w:val="20"/>
              </w:rPr>
              <w:t>īpatnējais (</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r w:rsidRPr="005A585B">
              <w:rPr>
                <w:color w:val="414142"/>
                <w:sz w:val="20"/>
                <w:szCs w:val="20"/>
              </w:rPr>
              <w:t> gadā)</w:t>
            </w:r>
          </w:p>
        </w:tc>
        <w:tc>
          <w:tcPr>
            <w:tcW w:w="4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70A2C70B" w14:textId="77777777" w:rsidR="005A585B" w:rsidRPr="005A585B" w:rsidRDefault="005A585B" w:rsidP="005A585B">
            <w:pPr>
              <w:spacing w:before="195"/>
              <w:jc w:val="center"/>
              <w:rPr>
                <w:color w:val="414142"/>
                <w:sz w:val="20"/>
                <w:szCs w:val="20"/>
              </w:rPr>
            </w:pPr>
            <w:r w:rsidRPr="005A585B">
              <w:rPr>
                <w:color w:val="414142"/>
                <w:sz w:val="20"/>
                <w:szCs w:val="20"/>
              </w:rPr>
              <w:t>CO</w:t>
            </w:r>
            <w:r w:rsidRPr="005A585B">
              <w:rPr>
                <w:color w:val="414142"/>
                <w:sz w:val="20"/>
                <w:szCs w:val="20"/>
                <w:vertAlign w:val="subscript"/>
              </w:rPr>
              <w:t>2</w:t>
            </w:r>
            <w:r w:rsidRPr="005A585B">
              <w:rPr>
                <w:color w:val="414142"/>
                <w:sz w:val="20"/>
                <w:szCs w:val="20"/>
              </w:rPr>
              <w:t> emisija (kgCO</w:t>
            </w:r>
            <w:r w:rsidRPr="005A585B">
              <w:rPr>
                <w:color w:val="414142"/>
                <w:sz w:val="20"/>
                <w:szCs w:val="20"/>
                <w:vertAlign w:val="subscript"/>
              </w:rPr>
              <w:t>2</w:t>
            </w:r>
            <w:r w:rsidRPr="005A585B">
              <w:rPr>
                <w:color w:val="414142"/>
                <w:sz w:val="20"/>
                <w:szCs w:val="20"/>
              </w:rPr>
              <w:t> gadā)</w:t>
            </w:r>
          </w:p>
        </w:tc>
        <w:tc>
          <w:tcPr>
            <w:tcW w:w="4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FBAD481" w14:textId="77777777" w:rsidR="005A585B" w:rsidRPr="005A585B" w:rsidRDefault="005A585B" w:rsidP="005A585B">
            <w:pPr>
              <w:spacing w:before="195"/>
              <w:jc w:val="center"/>
              <w:rPr>
                <w:color w:val="414142"/>
                <w:sz w:val="20"/>
                <w:szCs w:val="20"/>
              </w:rPr>
            </w:pPr>
            <w:r w:rsidRPr="005A585B">
              <w:rPr>
                <w:color w:val="414142"/>
                <w:sz w:val="20"/>
                <w:szCs w:val="20"/>
              </w:rPr>
              <w:t>kopējais patēriņš (</w:t>
            </w:r>
            <w:proofErr w:type="spellStart"/>
            <w:r w:rsidRPr="005A585B">
              <w:rPr>
                <w:color w:val="414142"/>
                <w:sz w:val="20"/>
                <w:szCs w:val="20"/>
              </w:rPr>
              <w:t>kWh</w:t>
            </w:r>
            <w:proofErr w:type="spellEnd"/>
            <w:r w:rsidRPr="005A585B">
              <w:rPr>
                <w:color w:val="414142"/>
                <w:sz w:val="20"/>
                <w:szCs w:val="20"/>
              </w:rPr>
              <w:t xml:space="preserve"> gadā)</w:t>
            </w:r>
          </w:p>
        </w:tc>
        <w:tc>
          <w:tcPr>
            <w:tcW w:w="4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2D7714BC" w14:textId="77777777" w:rsidR="005A585B" w:rsidRPr="005A585B" w:rsidRDefault="005A585B" w:rsidP="005A585B">
            <w:pPr>
              <w:spacing w:before="195"/>
              <w:jc w:val="center"/>
              <w:rPr>
                <w:color w:val="414142"/>
                <w:sz w:val="20"/>
                <w:szCs w:val="20"/>
              </w:rPr>
            </w:pPr>
            <w:r w:rsidRPr="005A585B">
              <w:rPr>
                <w:color w:val="414142"/>
                <w:sz w:val="20"/>
                <w:szCs w:val="20"/>
              </w:rPr>
              <w:t>īpatnējais (</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r w:rsidRPr="005A585B">
              <w:rPr>
                <w:color w:val="414142"/>
                <w:sz w:val="20"/>
                <w:szCs w:val="20"/>
              </w:rPr>
              <w:t> gadā)</w:t>
            </w:r>
          </w:p>
        </w:tc>
        <w:tc>
          <w:tcPr>
            <w:tcW w:w="400" w:type="pct"/>
            <w:tcBorders>
              <w:top w:val="outset" w:sz="6" w:space="0" w:color="414142"/>
              <w:left w:val="outset" w:sz="6" w:space="0" w:color="414142"/>
              <w:bottom w:val="outset" w:sz="6" w:space="0" w:color="414142"/>
              <w:right w:val="outset" w:sz="6" w:space="0" w:color="414142"/>
            </w:tcBorders>
            <w:shd w:val="clear" w:color="auto" w:fill="E0E0E0"/>
            <w:vAlign w:val="center"/>
            <w:hideMark/>
          </w:tcPr>
          <w:p w14:paraId="4C6328CB" w14:textId="77777777" w:rsidR="005A585B" w:rsidRPr="005A585B" w:rsidRDefault="005A585B" w:rsidP="005A585B">
            <w:pPr>
              <w:spacing w:before="195"/>
              <w:jc w:val="center"/>
              <w:rPr>
                <w:color w:val="414142"/>
                <w:sz w:val="20"/>
                <w:szCs w:val="20"/>
              </w:rPr>
            </w:pPr>
            <w:r w:rsidRPr="005A585B">
              <w:rPr>
                <w:color w:val="414142"/>
                <w:sz w:val="20"/>
                <w:szCs w:val="20"/>
              </w:rPr>
              <w:t>CO</w:t>
            </w:r>
            <w:r w:rsidRPr="005A585B">
              <w:rPr>
                <w:color w:val="414142"/>
                <w:sz w:val="20"/>
                <w:szCs w:val="20"/>
                <w:vertAlign w:val="subscript"/>
              </w:rPr>
              <w:t>2</w:t>
            </w:r>
            <w:r w:rsidRPr="005A585B">
              <w:rPr>
                <w:color w:val="414142"/>
                <w:sz w:val="20"/>
                <w:szCs w:val="20"/>
              </w:rPr>
              <w:t> emisija (kgCO</w:t>
            </w:r>
            <w:r w:rsidRPr="005A585B">
              <w:rPr>
                <w:color w:val="414142"/>
                <w:sz w:val="20"/>
                <w:szCs w:val="20"/>
                <w:vertAlign w:val="subscript"/>
              </w:rPr>
              <w:t>2</w:t>
            </w:r>
            <w:r w:rsidRPr="005A585B">
              <w:rPr>
                <w:color w:val="414142"/>
                <w:sz w:val="20"/>
                <w:szCs w:val="20"/>
              </w:rPr>
              <w:t> gadā)</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320CBF1" w14:textId="77777777" w:rsidR="005A585B" w:rsidRPr="005A585B" w:rsidRDefault="005A585B" w:rsidP="005A585B">
            <w:pPr>
              <w:rPr>
                <w:color w:val="414142"/>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C3C8802" w14:textId="77777777" w:rsidR="005A585B" w:rsidRPr="005A585B" w:rsidRDefault="005A585B" w:rsidP="005A585B">
            <w:pPr>
              <w:rPr>
                <w:color w:val="414142"/>
                <w:sz w:val="20"/>
                <w:szCs w:val="20"/>
              </w:rPr>
            </w:pPr>
          </w:p>
        </w:tc>
      </w:tr>
      <w:tr w:rsidR="005A585B" w:rsidRPr="005A585B" w14:paraId="6CC3DDE9" w14:textId="77777777" w:rsidTr="005A585B">
        <w:tc>
          <w:tcPr>
            <w:tcW w:w="0" w:type="auto"/>
            <w:gridSpan w:val="10"/>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8818B26" w14:textId="77777777" w:rsidR="005A585B" w:rsidRPr="005A585B" w:rsidRDefault="005A585B" w:rsidP="005A585B">
            <w:pPr>
              <w:spacing w:before="195"/>
              <w:rPr>
                <w:color w:val="414142"/>
                <w:sz w:val="20"/>
                <w:szCs w:val="20"/>
              </w:rPr>
            </w:pPr>
            <w:r w:rsidRPr="005A585B">
              <w:rPr>
                <w:color w:val="414142"/>
                <w:sz w:val="20"/>
                <w:szCs w:val="20"/>
              </w:rPr>
              <w:t> </w:t>
            </w:r>
            <w:r w:rsidRPr="005A585B">
              <w:rPr>
                <w:b/>
                <w:bCs/>
                <w:color w:val="414142"/>
                <w:sz w:val="20"/>
                <w:szCs w:val="20"/>
              </w:rPr>
              <w:t>PATĒRIŅA SAMAZINĀJUMS</w:t>
            </w:r>
            <w:r w:rsidRPr="005A585B">
              <w:rPr>
                <w:color w:val="414142"/>
                <w:sz w:val="20"/>
                <w:szCs w:val="20"/>
              </w:rPr>
              <w:t> </w:t>
            </w:r>
          </w:p>
        </w:tc>
      </w:tr>
      <w:tr w:rsidR="005A585B" w:rsidRPr="005A585B" w14:paraId="36E6F66B" w14:textId="77777777" w:rsidTr="005A585B">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251AD2" w14:textId="77777777" w:rsidR="005A585B" w:rsidRPr="005A585B" w:rsidRDefault="005A585B" w:rsidP="005A585B">
            <w:pPr>
              <w:spacing w:before="195"/>
              <w:jc w:val="center"/>
              <w:rPr>
                <w:color w:val="414142"/>
                <w:sz w:val="20"/>
                <w:szCs w:val="20"/>
              </w:rPr>
            </w:pPr>
            <w:r w:rsidRPr="005A585B">
              <w:rPr>
                <w:color w:val="414142"/>
                <w:sz w:val="20"/>
                <w:szCs w:val="20"/>
              </w:rPr>
              <w:t>9.1.</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82C8C5" w14:textId="77777777" w:rsidR="005A585B" w:rsidRPr="005A585B" w:rsidRDefault="005A585B" w:rsidP="005A585B">
            <w:pPr>
              <w:spacing w:before="195"/>
              <w:rPr>
                <w:color w:val="414142"/>
                <w:sz w:val="20"/>
                <w:szCs w:val="20"/>
              </w:rPr>
            </w:pPr>
            <w:r w:rsidRPr="005A585B">
              <w:rPr>
                <w:color w:val="414142"/>
                <w:sz w:val="20"/>
                <w:szCs w:val="20"/>
              </w:rPr>
              <w:t>Apkurei</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6F5D2FA4"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64F98D01"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54A344E4"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1696BD64"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2FEC61A6"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1A6AD940"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101D2BB8"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bottom"/>
            <w:hideMark/>
          </w:tcPr>
          <w:p w14:paraId="4A22DF8D"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14875B5" w14:textId="77777777" w:rsidTr="005A585B">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884AAD" w14:textId="77777777" w:rsidR="005A585B" w:rsidRPr="005A585B" w:rsidRDefault="005A585B" w:rsidP="005A585B">
            <w:pPr>
              <w:spacing w:before="195"/>
              <w:jc w:val="center"/>
              <w:rPr>
                <w:color w:val="414142"/>
                <w:sz w:val="20"/>
                <w:szCs w:val="20"/>
              </w:rPr>
            </w:pPr>
            <w:r w:rsidRPr="005A585B">
              <w:rPr>
                <w:color w:val="414142"/>
                <w:sz w:val="20"/>
                <w:szCs w:val="20"/>
              </w:rPr>
              <w:t>9.2.</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8A5A696" w14:textId="77777777" w:rsidR="005A585B" w:rsidRPr="005A585B" w:rsidRDefault="005A585B" w:rsidP="005A585B">
            <w:pPr>
              <w:spacing w:before="195"/>
              <w:rPr>
                <w:color w:val="414142"/>
                <w:sz w:val="20"/>
                <w:szCs w:val="20"/>
              </w:rPr>
            </w:pPr>
            <w:r w:rsidRPr="005A585B">
              <w:rPr>
                <w:color w:val="414142"/>
                <w:sz w:val="20"/>
                <w:szCs w:val="20"/>
              </w:rPr>
              <w:t>Karstā ūdens sagatavošanai</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35F4BD3B"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090C5A20"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39EA415C"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6ADA480D"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530B0E90"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6A3A7D42"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60E429BC"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bottom"/>
            <w:hideMark/>
          </w:tcPr>
          <w:p w14:paraId="2C220C8E"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07780656" w14:textId="77777777" w:rsidTr="005A585B">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D87D97" w14:textId="77777777" w:rsidR="005A585B" w:rsidRPr="005A585B" w:rsidRDefault="005A585B" w:rsidP="005A585B">
            <w:pPr>
              <w:spacing w:before="195"/>
              <w:jc w:val="center"/>
              <w:rPr>
                <w:color w:val="414142"/>
                <w:sz w:val="20"/>
                <w:szCs w:val="20"/>
              </w:rPr>
            </w:pPr>
            <w:r w:rsidRPr="005A585B">
              <w:rPr>
                <w:color w:val="414142"/>
                <w:sz w:val="20"/>
                <w:szCs w:val="20"/>
              </w:rPr>
              <w:t>9.3.</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356E5B7" w14:textId="77777777" w:rsidR="005A585B" w:rsidRPr="005A585B" w:rsidRDefault="005A585B" w:rsidP="005A585B">
            <w:pPr>
              <w:spacing w:before="195"/>
              <w:rPr>
                <w:color w:val="414142"/>
                <w:sz w:val="20"/>
                <w:szCs w:val="20"/>
              </w:rPr>
            </w:pPr>
            <w:r w:rsidRPr="005A585B">
              <w:rPr>
                <w:color w:val="414142"/>
                <w:sz w:val="20"/>
                <w:szCs w:val="20"/>
              </w:rPr>
              <w:t xml:space="preserve">Dzesēšanai (un gaisa </w:t>
            </w:r>
            <w:r w:rsidRPr="005A585B">
              <w:rPr>
                <w:color w:val="414142"/>
                <w:sz w:val="20"/>
                <w:szCs w:val="20"/>
              </w:rPr>
              <w:lastRenderedPageBreak/>
              <w:t>sausināšanai)</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17B791D9" w14:textId="77777777" w:rsidR="005A585B" w:rsidRPr="005A585B" w:rsidRDefault="005A585B" w:rsidP="005A585B">
            <w:pPr>
              <w:spacing w:before="195"/>
              <w:rPr>
                <w:color w:val="414142"/>
                <w:sz w:val="20"/>
                <w:szCs w:val="20"/>
              </w:rPr>
            </w:pPr>
            <w:r w:rsidRPr="005A585B">
              <w:rPr>
                <w:color w:val="414142"/>
                <w:sz w:val="20"/>
                <w:szCs w:val="20"/>
              </w:rPr>
              <w:lastRenderedPageBreak/>
              <w:t> </w:t>
            </w:r>
          </w:p>
        </w:tc>
        <w:tc>
          <w:tcPr>
            <w:tcW w:w="450" w:type="pct"/>
            <w:tcBorders>
              <w:top w:val="outset" w:sz="6" w:space="0" w:color="414142"/>
              <w:left w:val="outset" w:sz="6" w:space="0" w:color="414142"/>
              <w:bottom w:val="outset" w:sz="6" w:space="0" w:color="414142"/>
              <w:right w:val="outset" w:sz="6" w:space="0" w:color="414142"/>
            </w:tcBorders>
            <w:hideMark/>
          </w:tcPr>
          <w:p w14:paraId="7862E8AD"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0585338E"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6217880E"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3BCB6724"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054092B1"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19485623"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bottom"/>
            <w:hideMark/>
          </w:tcPr>
          <w:p w14:paraId="071D3B49"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57DE37F" w14:textId="77777777" w:rsidTr="005A585B">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97C82B" w14:textId="77777777" w:rsidR="005A585B" w:rsidRPr="005A585B" w:rsidRDefault="005A585B" w:rsidP="005A585B">
            <w:pPr>
              <w:spacing w:before="195"/>
              <w:jc w:val="center"/>
              <w:rPr>
                <w:color w:val="414142"/>
                <w:sz w:val="20"/>
                <w:szCs w:val="20"/>
              </w:rPr>
            </w:pPr>
            <w:r w:rsidRPr="005A585B">
              <w:rPr>
                <w:color w:val="414142"/>
                <w:sz w:val="20"/>
                <w:szCs w:val="20"/>
              </w:rPr>
              <w:t>9.4.</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3E6D291" w14:textId="77777777" w:rsidR="005A585B" w:rsidRPr="005A585B" w:rsidRDefault="005A585B" w:rsidP="005A585B">
            <w:pPr>
              <w:spacing w:before="195"/>
              <w:rPr>
                <w:color w:val="414142"/>
                <w:sz w:val="20"/>
                <w:szCs w:val="20"/>
              </w:rPr>
            </w:pPr>
            <w:r w:rsidRPr="005A585B">
              <w:rPr>
                <w:color w:val="414142"/>
                <w:sz w:val="20"/>
                <w:szCs w:val="20"/>
              </w:rPr>
              <w:t>Mehāniskajai ventilācijai (un gaisa mitrināšanai)</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3928E050"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70323C85"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5248A3E4"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47C4391F"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4DD02531"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452F94DA"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4D6E570C"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bottom"/>
            <w:hideMark/>
          </w:tcPr>
          <w:p w14:paraId="1D0E37C3"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23DD9215" w14:textId="77777777" w:rsidTr="005A585B">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8D46B2" w14:textId="77777777" w:rsidR="005A585B" w:rsidRPr="005A585B" w:rsidRDefault="005A585B" w:rsidP="005A585B">
            <w:pPr>
              <w:spacing w:before="195"/>
              <w:jc w:val="center"/>
              <w:rPr>
                <w:color w:val="414142"/>
                <w:sz w:val="20"/>
                <w:szCs w:val="20"/>
              </w:rPr>
            </w:pPr>
            <w:r w:rsidRPr="005A585B">
              <w:rPr>
                <w:color w:val="414142"/>
                <w:sz w:val="20"/>
                <w:szCs w:val="20"/>
              </w:rPr>
              <w:t>9.5.</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BDDE00D" w14:textId="77777777" w:rsidR="005A585B" w:rsidRPr="005A585B" w:rsidRDefault="005A585B" w:rsidP="005A585B">
            <w:pPr>
              <w:spacing w:before="195"/>
              <w:rPr>
                <w:color w:val="414142"/>
                <w:sz w:val="20"/>
                <w:szCs w:val="20"/>
              </w:rPr>
            </w:pPr>
            <w:r w:rsidRPr="005A585B">
              <w:rPr>
                <w:color w:val="414142"/>
                <w:sz w:val="20"/>
                <w:szCs w:val="20"/>
              </w:rPr>
              <w:t>Apgaismojumam</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59E90DD7"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5CC4D702"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067942C5"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75032747"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1506B2FA"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3D0CCEC0"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2F6482DA"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bottom"/>
            <w:hideMark/>
          </w:tcPr>
          <w:p w14:paraId="3DFCBCA3"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62AB077" w14:textId="77777777" w:rsidTr="005A585B">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39F371" w14:textId="77777777" w:rsidR="005A585B" w:rsidRPr="005A585B" w:rsidRDefault="005A585B" w:rsidP="005A585B">
            <w:pPr>
              <w:spacing w:before="195"/>
              <w:jc w:val="center"/>
              <w:rPr>
                <w:color w:val="414142"/>
                <w:sz w:val="20"/>
                <w:szCs w:val="20"/>
              </w:rPr>
            </w:pPr>
            <w:r w:rsidRPr="005A585B">
              <w:rPr>
                <w:color w:val="414142"/>
                <w:sz w:val="20"/>
                <w:szCs w:val="20"/>
              </w:rPr>
              <w:t>9.6.</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83CF849" w14:textId="77777777" w:rsidR="005A585B" w:rsidRPr="005A585B" w:rsidRDefault="005A585B" w:rsidP="005A585B">
            <w:pPr>
              <w:spacing w:before="195"/>
              <w:rPr>
                <w:color w:val="414142"/>
                <w:sz w:val="20"/>
                <w:szCs w:val="20"/>
              </w:rPr>
            </w:pPr>
            <w:r w:rsidRPr="005A585B">
              <w:rPr>
                <w:color w:val="414142"/>
                <w:sz w:val="20"/>
                <w:szCs w:val="20"/>
              </w:rPr>
              <w:t>Papildu enerģija</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560DF83D"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70F90F67"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1DD0DB0E"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70706CA5"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2404D780"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68CC1028"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7794B362"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bottom"/>
            <w:hideMark/>
          </w:tcPr>
          <w:p w14:paraId="1EB2A32D"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4B794624" w14:textId="77777777" w:rsidTr="005A585B">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C0AB21" w14:textId="77777777" w:rsidR="005A585B" w:rsidRPr="005A585B" w:rsidRDefault="005A585B" w:rsidP="005A585B">
            <w:pPr>
              <w:spacing w:before="195"/>
              <w:jc w:val="center"/>
              <w:rPr>
                <w:color w:val="414142"/>
                <w:sz w:val="20"/>
                <w:szCs w:val="20"/>
              </w:rPr>
            </w:pPr>
            <w:r w:rsidRPr="005A585B">
              <w:rPr>
                <w:color w:val="414142"/>
                <w:sz w:val="20"/>
                <w:szCs w:val="20"/>
              </w:rPr>
              <w:t>9.7.</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0721263" w14:textId="77777777" w:rsidR="005A585B" w:rsidRPr="005A585B" w:rsidRDefault="005A585B" w:rsidP="005A585B">
            <w:pPr>
              <w:spacing w:before="195"/>
              <w:rPr>
                <w:color w:val="414142"/>
                <w:sz w:val="20"/>
                <w:szCs w:val="20"/>
              </w:rPr>
            </w:pPr>
            <w:r w:rsidRPr="005A585B">
              <w:rPr>
                <w:color w:val="414142"/>
                <w:sz w:val="20"/>
                <w:szCs w:val="20"/>
              </w:rPr>
              <w:t>Pārējais patēriņš***</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6338547A"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030DB78C"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40472690"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049F3EB5"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6C354871"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53291B13"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6B0083D6"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bottom"/>
            <w:hideMark/>
          </w:tcPr>
          <w:p w14:paraId="0DCEA414"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08BFC097" w14:textId="77777777" w:rsidTr="005A585B">
        <w:tc>
          <w:tcPr>
            <w:tcW w:w="1250"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684B9BC" w14:textId="77777777" w:rsidR="005A585B" w:rsidRPr="005A585B" w:rsidRDefault="005A585B" w:rsidP="005A585B">
            <w:pPr>
              <w:spacing w:before="195"/>
              <w:jc w:val="right"/>
              <w:rPr>
                <w:b/>
                <w:bCs/>
                <w:color w:val="414142"/>
                <w:sz w:val="20"/>
                <w:szCs w:val="20"/>
              </w:rPr>
            </w:pPr>
            <w:r w:rsidRPr="005A585B">
              <w:rPr>
                <w:b/>
                <w:bCs/>
                <w:color w:val="414142"/>
                <w:sz w:val="20"/>
                <w:szCs w:val="20"/>
              </w:rPr>
              <w:t>Kopā</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2CD60EEE"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hideMark/>
          </w:tcPr>
          <w:p w14:paraId="2B078BB1"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5B86C6DD"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5C87E3A6"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hideMark/>
          </w:tcPr>
          <w:p w14:paraId="64354F90"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6C3A359B" w14:textId="77777777" w:rsidR="005A585B" w:rsidRPr="005A585B" w:rsidRDefault="005A585B" w:rsidP="005A585B">
            <w:pPr>
              <w:spacing w:before="195"/>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hideMark/>
          </w:tcPr>
          <w:p w14:paraId="10276389"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bottom"/>
            <w:hideMark/>
          </w:tcPr>
          <w:p w14:paraId="52224BB8"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6760F3C5" w14:textId="77777777" w:rsidTr="005A585B">
        <w:tc>
          <w:tcPr>
            <w:tcW w:w="0" w:type="auto"/>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4C262A" w14:textId="77777777" w:rsidR="005A585B" w:rsidRPr="005A585B" w:rsidRDefault="005A585B" w:rsidP="005A585B">
            <w:pPr>
              <w:spacing w:before="195"/>
              <w:rPr>
                <w:color w:val="414142"/>
                <w:sz w:val="20"/>
                <w:szCs w:val="20"/>
              </w:rPr>
            </w:pPr>
            <w:r w:rsidRPr="005A585B">
              <w:rPr>
                <w:b/>
                <w:bCs/>
                <w:color w:val="414142"/>
                <w:sz w:val="20"/>
                <w:szCs w:val="20"/>
              </w:rPr>
              <w:t>AIZVIETOTĀ ENERĢIJA NO FOSILAJIEM ENERGORESURSIEM</w:t>
            </w:r>
            <w:r w:rsidRPr="005A585B">
              <w:rPr>
                <w:color w:val="414142"/>
                <w:sz w:val="20"/>
                <w:szCs w:val="20"/>
              </w:rPr>
              <w:t>  </w:t>
            </w:r>
          </w:p>
        </w:tc>
      </w:tr>
      <w:tr w:rsidR="005A585B" w:rsidRPr="005A585B" w14:paraId="54835CD2" w14:textId="77777777" w:rsidTr="005A585B">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74B698" w14:textId="77777777" w:rsidR="005A585B" w:rsidRPr="005A585B" w:rsidRDefault="005A585B" w:rsidP="005A585B">
            <w:pPr>
              <w:spacing w:before="195"/>
              <w:rPr>
                <w:color w:val="414142"/>
                <w:sz w:val="20"/>
                <w:szCs w:val="20"/>
              </w:rPr>
            </w:pPr>
            <w:r w:rsidRPr="005A585B">
              <w:rPr>
                <w:color w:val="414142"/>
                <w:sz w:val="20"/>
                <w:szCs w:val="20"/>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18D9985"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4754EA" w14:textId="77777777" w:rsidR="005A585B" w:rsidRPr="005A585B" w:rsidRDefault="005A585B" w:rsidP="005A585B">
            <w:pPr>
              <w:spacing w:before="195"/>
              <w:rPr>
                <w:color w:val="414142"/>
                <w:sz w:val="20"/>
                <w:szCs w:val="20"/>
              </w:rPr>
            </w:pPr>
            <w:r w:rsidRPr="005A585B">
              <w:rPr>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91676F"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39B94E" w14:textId="77777777" w:rsidR="005A585B" w:rsidRPr="005A585B" w:rsidRDefault="005A585B" w:rsidP="005A585B">
            <w:pPr>
              <w:spacing w:before="195"/>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586D714" w14:textId="77777777" w:rsidR="005A585B" w:rsidRPr="005A585B" w:rsidRDefault="005A585B" w:rsidP="005A585B">
            <w:pPr>
              <w:spacing w:before="195"/>
              <w:jc w:val="center"/>
              <w:rPr>
                <w:color w:val="414142"/>
                <w:sz w:val="20"/>
                <w:szCs w:val="20"/>
              </w:rPr>
            </w:pPr>
            <w:r w:rsidRPr="005A585B">
              <w:rPr>
                <w:color w:val="414142"/>
                <w:sz w:val="20"/>
                <w:szCs w:val="20"/>
              </w:rPr>
              <w:t>Aizvietotās enerģijas daudzums (</w:t>
            </w:r>
            <w:proofErr w:type="spellStart"/>
            <w:r w:rsidRPr="005A585B">
              <w:rPr>
                <w:color w:val="414142"/>
                <w:sz w:val="20"/>
                <w:szCs w:val="20"/>
              </w:rPr>
              <w:t>kWh</w:t>
            </w:r>
            <w:proofErr w:type="spellEnd"/>
            <w:r w:rsidRPr="005A585B">
              <w:rPr>
                <w:color w:val="414142"/>
                <w:sz w:val="20"/>
                <w:szCs w:val="20"/>
              </w:rPr>
              <w:t xml:space="preserve"> gadā)</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0F5E9C3" w14:textId="77777777" w:rsidR="005A585B" w:rsidRPr="005A585B" w:rsidRDefault="005A585B" w:rsidP="005A585B">
            <w:pPr>
              <w:spacing w:before="195"/>
              <w:jc w:val="center"/>
              <w:rPr>
                <w:color w:val="414142"/>
                <w:sz w:val="20"/>
                <w:szCs w:val="20"/>
              </w:rPr>
            </w:pPr>
            <w:r w:rsidRPr="005A585B">
              <w:rPr>
                <w:color w:val="414142"/>
                <w:sz w:val="20"/>
                <w:szCs w:val="20"/>
              </w:rPr>
              <w:t>Īpatnējais (</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r w:rsidRPr="005A585B">
              <w:rPr>
                <w:color w:val="414142"/>
                <w:sz w:val="20"/>
                <w:szCs w:val="20"/>
              </w:rPr>
              <w:t> gadā)</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15D354"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159102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0CDDC25" w14:textId="77777777" w:rsidR="005A585B" w:rsidRPr="005A585B" w:rsidRDefault="005A585B" w:rsidP="005A585B">
            <w:pPr>
              <w:spacing w:before="195"/>
              <w:jc w:val="center"/>
              <w:rPr>
                <w:color w:val="414142"/>
                <w:sz w:val="20"/>
                <w:szCs w:val="20"/>
              </w:rPr>
            </w:pPr>
            <w:r w:rsidRPr="005A585B">
              <w:rPr>
                <w:color w:val="414142"/>
                <w:sz w:val="20"/>
                <w:szCs w:val="20"/>
              </w:rPr>
              <w:t>CO</w:t>
            </w:r>
            <w:r w:rsidRPr="005A585B">
              <w:rPr>
                <w:color w:val="414142"/>
                <w:sz w:val="20"/>
                <w:szCs w:val="20"/>
                <w:vertAlign w:val="subscript"/>
              </w:rPr>
              <w:t>2</w:t>
            </w:r>
            <w:r w:rsidRPr="005A585B">
              <w:rPr>
                <w:color w:val="414142"/>
                <w:sz w:val="20"/>
                <w:szCs w:val="20"/>
              </w:rPr>
              <w:t> emisiju samazinājums</w:t>
            </w:r>
          </w:p>
        </w:tc>
      </w:tr>
      <w:tr w:rsidR="005A585B" w:rsidRPr="005A585B" w14:paraId="1543986C" w14:textId="77777777" w:rsidTr="005A585B">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8CB4E9" w14:textId="77777777" w:rsidR="005A585B" w:rsidRPr="005A585B" w:rsidRDefault="005A585B" w:rsidP="005A585B">
            <w:pPr>
              <w:spacing w:before="195"/>
              <w:rPr>
                <w:color w:val="414142"/>
                <w:sz w:val="20"/>
                <w:szCs w:val="20"/>
              </w:rPr>
            </w:pPr>
            <w:r w:rsidRPr="005A585B">
              <w:rPr>
                <w:color w:val="414142"/>
                <w:sz w:val="20"/>
                <w:szCs w:val="20"/>
              </w:rPr>
              <w:t>9.8.</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7053992" w14:textId="77777777" w:rsidR="005A585B" w:rsidRPr="005A585B" w:rsidRDefault="005A585B" w:rsidP="005A585B">
            <w:pPr>
              <w:spacing w:before="195"/>
              <w:rPr>
                <w:color w:val="414142"/>
                <w:sz w:val="20"/>
                <w:szCs w:val="20"/>
              </w:rPr>
            </w:pPr>
            <w:r w:rsidRPr="005A585B">
              <w:rPr>
                <w:color w:val="414142"/>
                <w:sz w:val="20"/>
                <w:szCs w:val="20"/>
              </w:rPr>
              <w:t>CO</w:t>
            </w:r>
            <w:r w:rsidRPr="005A585B">
              <w:rPr>
                <w:color w:val="414142"/>
                <w:sz w:val="20"/>
                <w:szCs w:val="20"/>
                <w:vertAlign w:val="subscript"/>
              </w:rPr>
              <w:t>2</w:t>
            </w:r>
            <w:r w:rsidRPr="005A585B">
              <w:rPr>
                <w:color w:val="414142"/>
                <w:sz w:val="20"/>
                <w:szCs w:val="20"/>
              </w:rPr>
              <w:t> emisijas ietaupījumi, aizstājot ar fosilajiem energoresursiem saražoto enerģiju pret enerģiju, kas saražota no atjaunojamiem energoresursiem</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7E513B" w14:textId="31940D6C"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2C9106E3" wp14:editId="1D3C68FA">
                      <wp:extent cx="668020" cy="198755"/>
                      <wp:effectExtent l="0" t="0" r="0" b="0"/>
                      <wp:docPr id="8" name="Rectangle 8"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01580" id="Rectangle 8"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" filled="f" stroked="f">
                      <o:lock v:ext="edit" aspectratio="t"/>
                      <w10:anchorlock/>
                    </v:rect>
                  </w:pict>
                </mc:Fallback>
              </mc:AlternateConten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FF314D" w14:textId="135D1DB8"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52C1FB38" wp14:editId="39E7F98B">
                      <wp:extent cx="668020" cy="198755"/>
                      <wp:effectExtent l="0" t="0" r="0" b="0"/>
                      <wp:docPr id="7" name="Rectangle 7"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0269A" id="Rectangle 7"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135454" w14:textId="1611C1CA"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76CF86FE" wp14:editId="5FDC00A6">
                      <wp:extent cx="668020" cy="198755"/>
                      <wp:effectExtent l="0" t="0" r="0" b="0"/>
                      <wp:docPr id="6" name="Rectangle 6"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46551F" id="Rectangle 6"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" filled="f" stroked="f">
                      <o:lock v:ext="edit" aspectratio="t"/>
                      <w10:anchorlock/>
                    </v:rect>
                  </w:pict>
                </mc:Fallback>
              </mc:AlternateConten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396F002"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082603C"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B299A9" w14:textId="2CCDC110"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127AB929" wp14:editId="44B69DBA">
                      <wp:extent cx="668020" cy="198755"/>
                      <wp:effectExtent l="0" t="0" r="0" b="0"/>
                      <wp:docPr id="5" name="Rectangle 5"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4C07C6" id="Rectangle 5"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" filled="f" stroked="f">
                      <o:lock v:ext="edit" aspectratio="t"/>
                      <w10:anchorlock/>
                    </v:rect>
                  </w:pict>
                </mc:Fallback>
              </mc:AlternateConten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2BDED9F" w14:textId="4DBBEC52" w:rsidR="005A585B" w:rsidRPr="005A585B" w:rsidRDefault="005A585B" w:rsidP="005A585B">
            <w:pPr>
              <w:spacing w:before="195"/>
              <w:jc w:val="center"/>
              <w:rPr>
                <w:color w:val="414142"/>
                <w:sz w:val="20"/>
                <w:szCs w:val="20"/>
              </w:rPr>
            </w:pPr>
            <w:r w:rsidRPr="005A585B">
              <w:rPr>
                <w:noProof/>
                <w:color w:val="414142"/>
                <w:sz w:val="20"/>
                <w:szCs w:val="20"/>
              </w:rPr>
              <mc:AlternateContent>
                <mc:Choice Requires="wps">
                  <w:drawing>
                    <wp:inline distT="0" distB="0" distL="0" distR="0" wp14:anchorId="091E092E" wp14:editId="3113554B">
                      <wp:extent cx="668020" cy="198755"/>
                      <wp:effectExtent l="0" t="0" r="0" b="0"/>
                      <wp:docPr id="4" name="Rectangle 4" descr="https://likumi.lv/wwwraksti/BILDES/KRUSTS_7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D3940" id="Rectangle 4" o:spid="_x0000_s1026" alt="https://likumi.lv/wwwraksti/BILDES/KRUSTS_70.PNG" style="width:52.6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" filled="f" stroked="f">
                      <o:lock v:ext="edit" aspectratio="t"/>
                      <w10:anchorlock/>
                    </v:rect>
                  </w:pict>
                </mc:Fallback>
              </mc:AlternateConten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B519EBD"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3C970D99" w14:textId="77777777" w:rsidTr="005A585B">
        <w:tc>
          <w:tcPr>
            <w:tcW w:w="3800" w:type="pct"/>
            <w:gridSpan w:val="8"/>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D3B36F5" w14:textId="77777777" w:rsidR="005A585B" w:rsidRPr="005A585B" w:rsidRDefault="005A585B" w:rsidP="005A585B">
            <w:pPr>
              <w:spacing w:before="195"/>
              <w:jc w:val="right"/>
              <w:rPr>
                <w:b/>
                <w:bCs/>
                <w:color w:val="414142"/>
                <w:sz w:val="20"/>
                <w:szCs w:val="20"/>
              </w:rPr>
            </w:pPr>
            <w:r w:rsidRPr="005A585B">
              <w:rPr>
                <w:b/>
                <w:bCs/>
                <w:color w:val="414142"/>
                <w:sz w:val="20"/>
                <w:szCs w:val="20"/>
              </w:rPr>
              <w:t>Pavisam kopā</w:t>
            </w:r>
          </w:p>
        </w:tc>
        <w:tc>
          <w:tcPr>
            <w:tcW w:w="600" w:type="pct"/>
            <w:tcBorders>
              <w:top w:val="outset" w:sz="6" w:space="0" w:color="414142"/>
              <w:left w:val="outset" w:sz="6" w:space="0" w:color="414142"/>
              <w:bottom w:val="outset" w:sz="6" w:space="0" w:color="414142"/>
              <w:right w:val="outset" w:sz="6" w:space="0" w:color="414142"/>
            </w:tcBorders>
            <w:hideMark/>
          </w:tcPr>
          <w:p w14:paraId="43B83909" w14:textId="77777777" w:rsidR="005A585B" w:rsidRPr="005A585B" w:rsidRDefault="005A585B" w:rsidP="005A585B">
            <w:pPr>
              <w:spacing w:before="195"/>
              <w:rPr>
                <w:color w:val="414142"/>
                <w:sz w:val="20"/>
                <w:szCs w:val="20"/>
              </w:rPr>
            </w:pPr>
            <w:r w:rsidRPr="005A585B">
              <w:rPr>
                <w:color w:val="414142"/>
                <w:sz w:val="20"/>
                <w:szCs w:val="20"/>
              </w:rPr>
              <w:t> </w:t>
            </w:r>
          </w:p>
        </w:tc>
        <w:tc>
          <w:tcPr>
            <w:tcW w:w="550" w:type="pct"/>
            <w:tcBorders>
              <w:top w:val="outset" w:sz="6" w:space="0" w:color="414142"/>
              <w:left w:val="outset" w:sz="6" w:space="0" w:color="414142"/>
              <w:bottom w:val="outset" w:sz="6" w:space="0" w:color="414142"/>
              <w:right w:val="outset" w:sz="6" w:space="0" w:color="414142"/>
            </w:tcBorders>
            <w:vAlign w:val="bottom"/>
            <w:hideMark/>
          </w:tcPr>
          <w:p w14:paraId="0D70D48E" w14:textId="77777777" w:rsidR="005A585B" w:rsidRPr="005A585B" w:rsidRDefault="005A585B" w:rsidP="005A585B">
            <w:pPr>
              <w:spacing w:before="195"/>
              <w:rPr>
                <w:color w:val="414142"/>
                <w:sz w:val="20"/>
                <w:szCs w:val="20"/>
              </w:rPr>
            </w:pPr>
            <w:r w:rsidRPr="005A585B">
              <w:rPr>
                <w:color w:val="414142"/>
                <w:sz w:val="20"/>
                <w:szCs w:val="20"/>
              </w:rPr>
              <w:t> </w:t>
            </w:r>
          </w:p>
        </w:tc>
      </w:tr>
    </w:tbl>
    <w:p w14:paraId="09F18166"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Piezīmes.</w:t>
      </w:r>
    </w:p>
    <w:p w14:paraId="10FDDF3A"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1. * Datiem precīzi jāsakrīt ar aprēķinātajiem datiem šīm pozīcijām, kas norādīti citās energosertifikāta pārskata sadaļās.</w:t>
      </w:r>
    </w:p>
    <w:p w14:paraId="76697E3F"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2. ** Kopsummā ietaupāmais enerģijas apjoms un CO</w:t>
      </w:r>
      <w:r w:rsidRPr="005A585B">
        <w:rPr>
          <w:rFonts w:ascii="Arial" w:hAnsi="Arial" w:cs="Arial"/>
          <w:color w:val="414142"/>
          <w:sz w:val="20"/>
          <w:szCs w:val="20"/>
          <w:vertAlign w:val="subscript"/>
        </w:rPr>
        <w:t>2</w:t>
      </w:r>
      <w:r w:rsidRPr="005A585B">
        <w:rPr>
          <w:rFonts w:ascii="Arial" w:hAnsi="Arial" w:cs="Arial"/>
          <w:color w:val="414142"/>
          <w:sz w:val="20"/>
          <w:szCs w:val="20"/>
        </w:rPr>
        <w:t> emisijas samazinājums nedrīkst pārsniegt sākotnēji aprēķinātos rādītājus pirms energoefektivitātes paaugstināšanas priekšlikumiem.</w:t>
      </w:r>
    </w:p>
    <w:p w14:paraId="481D3058"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3. *** Norāda pārējos patērētājus, kas nav atsevišķi detalizējami.</w:t>
      </w:r>
    </w:p>
    <w:p w14:paraId="22D48ABE" w14:textId="77777777" w:rsidR="005A585B" w:rsidRPr="005A585B" w:rsidRDefault="005A585B" w:rsidP="005A585B">
      <w:pPr>
        <w:shd w:val="clear" w:color="auto" w:fill="FFFFFF"/>
        <w:spacing w:before="100" w:beforeAutospacing="1" w:after="100" w:afterAutospacing="1" w:line="293" w:lineRule="atLeast"/>
        <w:ind w:firstLine="300"/>
        <w:jc w:val="center"/>
        <w:rPr>
          <w:rFonts w:ascii="Arial" w:hAnsi="Arial" w:cs="Arial"/>
          <w:color w:val="414142"/>
          <w:sz w:val="20"/>
          <w:szCs w:val="20"/>
        </w:rPr>
      </w:pPr>
      <w:r w:rsidRPr="005A585B">
        <w:rPr>
          <w:rFonts w:ascii="Arial" w:hAnsi="Arial" w:cs="Arial"/>
          <w:b/>
          <w:bCs/>
          <w:color w:val="414142"/>
          <w:sz w:val="20"/>
          <w:szCs w:val="20"/>
        </w:rPr>
        <w:lastRenderedPageBreak/>
        <w:t>10. Energoefektivitātes rādītāja korekcija apkurei *</w:t>
      </w:r>
      <w:r w:rsidRPr="005A585B">
        <w:rPr>
          <w:rFonts w:ascii="Arial" w:hAnsi="Arial" w:cs="Arial"/>
          <w:color w:val="414142"/>
          <w:sz w:val="20"/>
          <w:szCs w:val="20"/>
        </w:rPr>
        <w:t> (ja ēkas vidējais telpu augstums lielāks par 3,5 m)</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59"/>
        <w:gridCol w:w="2859"/>
        <w:gridCol w:w="3128"/>
      </w:tblGrid>
      <w:tr w:rsidR="005A585B" w:rsidRPr="005A585B" w14:paraId="702C2B16" w14:textId="77777777" w:rsidTr="005A585B">
        <w:tc>
          <w:tcPr>
            <w:tcW w:w="1600" w:type="pct"/>
            <w:tcBorders>
              <w:top w:val="outset" w:sz="6" w:space="0" w:color="414142"/>
              <w:left w:val="outset" w:sz="6" w:space="0" w:color="414142"/>
              <w:bottom w:val="nil"/>
              <w:right w:val="outset" w:sz="6" w:space="0" w:color="414142"/>
            </w:tcBorders>
            <w:shd w:val="clear" w:color="auto" w:fill="E0E0E0"/>
            <w:vAlign w:val="center"/>
            <w:hideMark/>
          </w:tcPr>
          <w:p w14:paraId="4EDB6EA5" w14:textId="77777777" w:rsidR="005A585B" w:rsidRPr="005A585B" w:rsidRDefault="005A585B" w:rsidP="005A585B">
            <w:pPr>
              <w:spacing w:before="195"/>
              <w:jc w:val="center"/>
              <w:rPr>
                <w:color w:val="414142"/>
                <w:sz w:val="20"/>
                <w:szCs w:val="20"/>
              </w:rPr>
            </w:pPr>
            <w:r w:rsidRPr="005A585B">
              <w:rPr>
                <w:color w:val="414142"/>
                <w:sz w:val="20"/>
                <w:szCs w:val="20"/>
              </w:rPr>
              <w:t>Ēkas vidējais apkurināmo telpu augstums</w:t>
            </w:r>
          </w:p>
        </w:tc>
        <w:tc>
          <w:tcPr>
            <w:tcW w:w="1600" w:type="pct"/>
            <w:tcBorders>
              <w:top w:val="outset" w:sz="6" w:space="0" w:color="414142"/>
              <w:left w:val="outset" w:sz="6" w:space="0" w:color="414142"/>
              <w:bottom w:val="nil"/>
              <w:right w:val="outset" w:sz="6" w:space="0" w:color="414142"/>
            </w:tcBorders>
            <w:shd w:val="clear" w:color="auto" w:fill="E0E0E0"/>
            <w:vAlign w:val="center"/>
            <w:hideMark/>
          </w:tcPr>
          <w:p w14:paraId="53307EB1" w14:textId="77777777" w:rsidR="005A585B" w:rsidRPr="005A585B" w:rsidRDefault="005A585B" w:rsidP="005A585B">
            <w:pPr>
              <w:spacing w:before="195"/>
              <w:jc w:val="center"/>
              <w:rPr>
                <w:color w:val="414142"/>
                <w:sz w:val="20"/>
                <w:szCs w:val="20"/>
              </w:rPr>
            </w:pPr>
            <w:r w:rsidRPr="005A585B">
              <w:rPr>
                <w:color w:val="414142"/>
                <w:sz w:val="20"/>
                <w:szCs w:val="20"/>
              </w:rPr>
              <w:t>Novērtētais enerģijas patēriņš apkurei</w:t>
            </w:r>
          </w:p>
        </w:tc>
        <w:tc>
          <w:tcPr>
            <w:tcW w:w="1750" w:type="pct"/>
            <w:tcBorders>
              <w:top w:val="outset" w:sz="6" w:space="0" w:color="414142"/>
              <w:left w:val="outset" w:sz="6" w:space="0" w:color="414142"/>
              <w:bottom w:val="nil"/>
              <w:right w:val="outset" w:sz="6" w:space="0" w:color="414142"/>
            </w:tcBorders>
            <w:shd w:val="clear" w:color="auto" w:fill="E0E0E0"/>
            <w:vAlign w:val="center"/>
            <w:hideMark/>
          </w:tcPr>
          <w:p w14:paraId="06792279" w14:textId="77777777" w:rsidR="005A585B" w:rsidRPr="005A585B" w:rsidRDefault="005A585B" w:rsidP="005A585B">
            <w:pPr>
              <w:spacing w:before="195"/>
              <w:jc w:val="center"/>
              <w:rPr>
                <w:color w:val="414142"/>
                <w:sz w:val="20"/>
                <w:szCs w:val="20"/>
              </w:rPr>
            </w:pPr>
            <w:r w:rsidRPr="005A585B">
              <w:rPr>
                <w:color w:val="414142"/>
                <w:sz w:val="20"/>
                <w:szCs w:val="20"/>
              </w:rPr>
              <w:t>Pieļaujamais enerģijas patēriņa līmenis apkurei*</w:t>
            </w:r>
          </w:p>
        </w:tc>
      </w:tr>
      <w:tr w:rsidR="005A585B" w:rsidRPr="005A585B" w14:paraId="086BE5EC" w14:textId="77777777" w:rsidTr="005A585B">
        <w:tc>
          <w:tcPr>
            <w:tcW w:w="1600" w:type="pct"/>
            <w:tcBorders>
              <w:top w:val="nil"/>
              <w:left w:val="outset" w:sz="6" w:space="0" w:color="414142"/>
              <w:bottom w:val="outset" w:sz="6" w:space="0" w:color="414142"/>
              <w:right w:val="outset" w:sz="6" w:space="0" w:color="414142"/>
            </w:tcBorders>
            <w:shd w:val="clear" w:color="auto" w:fill="E0E0E0"/>
            <w:vAlign w:val="center"/>
            <w:hideMark/>
          </w:tcPr>
          <w:p w14:paraId="697DCE7F" w14:textId="77777777" w:rsidR="005A585B" w:rsidRPr="005A585B" w:rsidRDefault="005A585B" w:rsidP="005A585B">
            <w:pPr>
              <w:spacing w:before="195"/>
              <w:jc w:val="center"/>
              <w:rPr>
                <w:color w:val="414142"/>
                <w:sz w:val="20"/>
                <w:szCs w:val="20"/>
              </w:rPr>
            </w:pPr>
            <w:r w:rsidRPr="005A585B">
              <w:rPr>
                <w:color w:val="414142"/>
                <w:sz w:val="20"/>
                <w:szCs w:val="20"/>
              </w:rPr>
              <w:t>(m)</w:t>
            </w:r>
          </w:p>
        </w:tc>
        <w:tc>
          <w:tcPr>
            <w:tcW w:w="1600" w:type="pct"/>
            <w:tcBorders>
              <w:top w:val="nil"/>
              <w:left w:val="outset" w:sz="6" w:space="0" w:color="414142"/>
              <w:bottom w:val="outset" w:sz="6" w:space="0" w:color="414142"/>
              <w:right w:val="outset" w:sz="6" w:space="0" w:color="414142"/>
            </w:tcBorders>
            <w:shd w:val="clear" w:color="auto" w:fill="E0E0E0"/>
            <w:vAlign w:val="center"/>
            <w:hideMark/>
          </w:tcPr>
          <w:p w14:paraId="1A67C05F" w14:textId="77777777" w:rsidR="005A585B" w:rsidRPr="005A585B" w:rsidRDefault="005A585B" w:rsidP="005A585B">
            <w:pPr>
              <w:spacing w:before="195"/>
              <w:jc w:val="center"/>
              <w:rPr>
                <w:color w:val="414142"/>
                <w:sz w:val="20"/>
                <w:szCs w:val="20"/>
              </w:rPr>
            </w:pPr>
            <w:r w:rsidRPr="005A585B">
              <w:rPr>
                <w:color w:val="414142"/>
                <w:sz w:val="20"/>
                <w:szCs w:val="20"/>
              </w:rPr>
              <w:t>(</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r w:rsidRPr="005A585B">
              <w:rPr>
                <w:color w:val="414142"/>
                <w:sz w:val="20"/>
                <w:szCs w:val="20"/>
              </w:rPr>
              <w:t> gadā)</w:t>
            </w:r>
          </w:p>
        </w:tc>
        <w:tc>
          <w:tcPr>
            <w:tcW w:w="1750" w:type="pct"/>
            <w:tcBorders>
              <w:top w:val="nil"/>
              <w:left w:val="outset" w:sz="6" w:space="0" w:color="414142"/>
              <w:bottom w:val="outset" w:sz="6" w:space="0" w:color="414142"/>
              <w:right w:val="outset" w:sz="6" w:space="0" w:color="414142"/>
            </w:tcBorders>
            <w:shd w:val="clear" w:color="auto" w:fill="E0E0E0"/>
            <w:vAlign w:val="center"/>
            <w:hideMark/>
          </w:tcPr>
          <w:p w14:paraId="194BB503" w14:textId="77777777" w:rsidR="005A585B" w:rsidRPr="005A585B" w:rsidRDefault="005A585B" w:rsidP="005A585B">
            <w:pPr>
              <w:spacing w:before="195"/>
              <w:jc w:val="center"/>
              <w:rPr>
                <w:color w:val="414142"/>
                <w:sz w:val="20"/>
                <w:szCs w:val="20"/>
              </w:rPr>
            </w:pPr>
            <w:r w:rsidRPr="005A585B">
              <w:rPr>
                <w:color w:val="414142"/>
                <w:sz w:val="20"/>
                <w:szCs w:val="20"/>
              </w:rPr>
              <w:t>(</w:t>
            </w:r>
            <w:proofErr w:type="spellStart"/>
            <w:r w:rsidRPr="005A585B">
              <w:rPr>
                <w:color w:val="414142"/>
                <w:sz w:val="20"/>
                <w:szCs w:val="20"/>
              </w:rPr>
              <w:t>kWh</w:t>
            </w:r>
            <w:proofErr w:type="spellEnd"/>
            <w:r w:rsidRPr="005A585B">
              <w:rPr>
                <w:color w:val="414142"/>
                <w:sz w:val="20"/>
                <w:szCs w:val="20"/>
              </w:rPr>
              <w:t>/m</w:t>
            </w:r>
            <w:r w:rsidRPr="005A585B">
              <w:rPr>
                <w:color w:val="414142"/>
                <w:sz w:val="20"/>
                <w:szCs w:val="20"/>
                <w:vertAlign w:val="superscript"/>
              </w:rPr>
              <w:t>2</w:t>
            </w:r>
            <w:r w:rsidRPr="005A585B">
              <w:rPr>
                <w:color w:val="414142"/>
                <w:sz w:val="20"/>
                <w:szCs w:val="20"/>
              </w:rPr>
              <w:t> gadā)</w:t>
            </w:r>
          </w:p>
        </w:tc>
      </w:tr>
      <w:tr w:rsidR="005A585B" w:rsidRPr="005A585B" w14:paraId="2B6530F6" w14:textId="77777777" w:rsidTr="005A585B">
        <w:trPr>
          <w:trHeight w:val="180"/>
        </w:trPr>
        <w:tc>
          <w:tcPr>
            <w:tcW w:w="1600" w:type="pct"/>
            <w:tcBorders>
              <w:top w:val="outset" w:sz="6" w:space="0" w:color="414142"/>
              <w:left w:val="outset" w:sz="6" w:space="0" w:color="414142"/>
              <w:bottom w:val="outset" w:sz="6" w:space="0" w:color="414142"/>
              <w:right w:val="outset" w:sz="6" w:space="0" w:color="414142"/>
            </w:tcBorders>
            <w:hideMark/>
          </w:tcPr>
          <w:p w14:paraId="2E603A32" w14:textId="77777777" w:rsidR="005A585B" w:rsidRPr="005A585B" w:rsidRDefault="005A585B" w:rsidP="005A585B">
            <w:pPr>
              <w:spacing w:before="195"/>
              <w:rPr>
                <w:color w:val="414142"/>
                <w:sz w:val="20"/>
                <w:szCs w:val="20"/>
              </w:rPr>
            </w:pPr>
            <w:r w:rsidRPr="005A585B">
              <w:rPr>
                <w:color w:val="414142"/>
                <w:sz w:val="20"/>
                <w:szCs w:val="20"/>
              </w:rPr>
              <w:t> </w:t>
            </w:r>
          </w:p>
        </w:tc>
        <w:tc>
          <w:tcPr>
            <w:tcW w:w="1600" w:type="pct"/>
            <w:tcBorders>
              <w:top w:val="outset" w:sz="6" w:space="0" w:color="414142"/>
              <w:left w:val="outset" w:sz="6" w:space="0" w:color="414142"/>
              <w:bottom w:val="outset" w:sz="6" w:space="0" w:color="414142"/>
              <w:right w:val="outset" w:sz="6" w:space="0" w:color="414142"/>
            </w:tcBorders>
            <w:hideMark/>
          </w:tcPr>
          <w:p w14:paraId="3CA55121" w14:textId="77777777" w:rsidR="005A585B" w:rsidRPr="005A585B" w:rsidRDefault="005A585B" w:rsidP="005A585B">
            <w:pPr>
              <w:spacing w:before="195"/>
              <w:rPr>
                <w:color w:val="414142"/>
                <w:sz w:val="20"/>
                <w:szCs w:val="20"/>
              </w:rPr>
            </w:pPr>
            <w:r w:rsidRPr="005A585B">
              <w:rPr>
                <w:color w:val="414142"/>
                <w:sz w:val="20"/>
                <w:szCs w:val="20"/>
              </w:rPr>
              <w:t> </w:t>
            </w:r>
          </w:p>
        </w:tc>
        <w:tc>
          <w:tcPr>
            <w:tcW w:w="1750" w:type="pct"/>
            <w:tcBorders>
              <w:top w:val="outset" w:sz="6" w:space="0" w:color="414142"/>
              <w:left w:val="outset" w:sz="6" w:space="0" w:color="414142"/>
              <w:bottom w:val="outset" w:sz="6" w:space="0" w:color="414142"/>
              <w:right w:val="outset" w:sz="6" w:space="0" w:color="414142"/>
            </w:tcBorders>
            <w:hideMark/>
          </w:tcPr>
          <w:p w14:paraId="2D2624F9"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3DB6FF37" w14:textId="77777777" w:rsidTr="005A585B">
        <w:trPr>
          <w:trHeight w:val="180"/>
        </w:trPr>
        <w:tc>
          <w:tcPr>
            <w:tcW w:w="1600" w:type="pct"/>
            <w:tcBorders>
              <w:top w:val="outset" w:sz="6" w:space="0" w:color="414142"/>
              <w:left w:val="outset" w:sz="6" w:space="0" w:color="414142"/>
              <w:bottom w:val="outset" w:sz="6" w:space="0" w:color="414142"/>
              <w:right w:val="outset" w:sz="6" w:space="0" w:color="414142"/>
            </w:tcBorders>
            <w:hideMark/>
          </w:tcPr>
          <w:p w14:paraId="6414124D" w14:textId="77777777" w:rsidR="005A585B" w:rsidRPr="005A585B" w:rsidRDefault="005A585B" w:rsidP="005A585B">
            <w:pPr>
              <w:spacing w:before="195"/>
              <w:rPr>
                <w:color w:val="414142"/>
                <w:sz w:val="20"/>
                <w:szCs w:val="20"/>
              </w:rPr>
            </w:pPr>
            <w:r w:rsidRPr="005A585B">
              <w:rPr>
                <w:color w:val="414142"/>
                <w:sz w:val="20"/>
                <w:szCs w:val="20"/>
              </w:rPr>
              <w:t> </w:t>
            </w:r>
          </w:p>
        </w:tc>
        <w:tc>
          <w:tcPr>
            <w:tcW w:w="1600" w:type="pct"/>
            <w:tcBorders>
              <w:top w:val="outset" w:sz="6" w:space="0" w:color="414142"/>
              <w:left w:val="outset" w:sz="6" w:space="0" w:color="414142"/>
              <w:bottom w:val="outset" w:sz="6" w:space="0" w:color="414142"/>
              <w:right w:val="outset" w:sz="6" w:space="0" w:color="414142"/>
            </w:tcBorders>
            <w:hideMark/>
          </w:tcPr>
          <w:p w14:paraId="710EF201" w14:textId="77777777" w:rsidR="005A585B" w:rsidRPr="005A585B" w:rsidRDefault="005A585B" w:rsidP="005A585B">
            <w:pPr>
              <w:spacing w:before="195"/>
              <w:rPr>
                <w:color w:val="414142"/>
                <w:sz w:val="20"/>
                <w:szCs w:val="20"/>
              </w:rPr>
            </w:pPr>
            <w:r w:rsidRPr="005A585B">
              <w:rPr>
                <w:color w:val="414142"/>
                <w:sz w:val="20"/>
                <w:szCs w:val="20"/>
              </w:rPr>
              <w:t> </w:t>
            </w:r>
          </w:p>
        </w:tc>
        <w:tc>
          <w:tcPr>
            <w:tcW w:w="1750" w:type="pct"/>
            <w:tcBorders>
              <w:top w:val="outset" w:sz="6" w:space="0" w:color="414142"/>
              <w:left w:val="outset" w:sz="6" w:space="0" w:color="414142"/>
              <w:bottom w:val="outset" w:sz="6" w:space="0" w:color="414142"/>
              <w:right w:val="outset" w:sz="6" w:space="0" w:color="414142"/>
            </w:tcBorders>
            <w:hideMark/>
          </w:tcPr>
          <w:p w14:paraId="65670EFD" w14:textId="77777777" w:rsidR="005A585B" w:rsidRPr="005A585B" w:rsidRDefault="005A585B" w:rsidP="005A585B">
            <w:pPr>
              <w:spacing w:before="195"/>
              <w:rPr>
                <w:color w:val="414142"/>
                <w:sz w:val="20"/>
                <w:szCs w:val="20"/>
              </w:rPr>
            </w:pPr>
            <w:r w:rsidRPr="005A585B">
              <w:rPr>
                <w:color w:val="414142"/>
                <w:sz w:val="20"/>
                <w:szCs w:val="20"/>
              </w:rPr>
              <w:t> </w:t>
            </w:r>
          </w:p>
        </w:tc>
      </w:tr>
    </w:tbl>
    <w:p w14:paraId="1E5CF8F3" w14:textId="77777777" w:rsidR="005A585B" w:rsidRPr="005A585B" w:rsidRDefault="005A585B" w:rsidP="005A585B">
      <w:pPr>
        <w:shd w:val="clear" w:color="auto" w:fill="FFFFFF"/>
        <w:spacing w:before="100" w:beforeAutospacing="1" w:after="100" w:afterAutospacing="1" w:line="293" w:lineRule="atLeast"/>
        <w:ind w:firstLine="300"/>
        <w:jc w:val="center"/>
        <w:rPr>
          <w:rFonts w:ascii="Arial" w:hAnsi="Arial" w:cs="Arial"/>
          <w:b/>
          <w:bCs/>
          <w:color w:val="414142"/>
          <w:sz w:val="20"/>
          <w:szCs w:val="20"/>
        </w:rPr>
      </w:pPr>
      <w:r w:rsidRPr="005A585B">
        <w:rPr>
          <w:rFonts w:ascii="Arial" w:hAnsi="Arial" w:cs="Arial"/>
          <w:b/>
          <w:bCs/>
          <w:color w:val="414142"/>
          <w:sz w:val="20"/>
          <w:szCs w:val="20"/>
        </w:rPr>
        <w:t>11. Papildus pievienojamā informācija</w:t>
      </w:r>
    </w:p>
    <w:p w14:paraId="6FC738F9"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1. Ēkas skice.</w:t>
      </w:r>
    </w:p>
    <w:p w14:paraId="48E19939"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 xml:space="preserve">2. Ēkas apsekošanas </w:t>
      </w:r>
      <w:proofErr w:type="spellStart"/>
      <w:r w:rsidRPr="005A585B">
        <w:rPr>
          <w:rFonts w:ascii="Arial" w:hAnsi="Arial" w:cs="Arial"/>
          <w:color w:val="414142"/>
          <w:sz w:val="20"/>
          <w:szCs w:val="20"/>
        </w:rPr>
        <w:t>fotodokumentācija</w:t>
      </w:r>
      <w:proofErr w:type="spellEnd"/>
      <w:r w:rsidRPr="005A585B">
        <w:rPr>
          <w:rFonts w:ascii="Arial" w:hAnsi="Arial" w:cs="Arial"/>
          <w:color w:val="414142"/>
          <w:sz w:val="20"/>
          <w:szCs w:val="20"/>
        </w:rPr>
        <w:t xml:space="preserve"> vai </w:t>
      </w:r>
      <w:proofErr w:type="spellStart"/>
      <w:r w:rsidRPr="005A585B">
        <w:rPr>
          <w:rFonts w:ascii="Arial" w:hAnsi="Arial" w:cs="Arial"/>
          <w:color w:val="414142"/>
          <w:sz w:val="20"/>
          <w:szCs w:val="20"/>
        </w:rPr>
        <w:t>termogrammas</w:t>
      </w:r>
      <w:proofErr w:type="spellEnd"/>
      <w:r w:rsidRPr="005A585B">
        <w:rPr>
          <w:rFonts w:ascii="Arial" w:hAnsi="Arial" w:cs="Arial"/>
          <w:color w:val="414142"/>
          <w:sz w:val="20"/>
          <w:szCs w:val="20"/>
        </w:rPr>
        <w:t>.</w:t>
      </w:r>
    </w:p>
    <w:p w14:paraId="11C007C9" w14:textId="77777777" w:rsidR="005A585B" w:rsidRPr="005A585B" w:rsidRDefault="005A585B" w:rsidP="005A585B">
      <w:pPr>
        <w:shd w:val="clear" w:color="auto" w:fill="FFFFFF"/>
        <w:spacing w:before="100" w:beforeAutospacing="1" w:after="100" w:afterAutospacing="1" w:line="293" w:lineRule="atLeast"/>
        <w:ind w:firstLine="300"/>
        <w:rPr>
          <w:rFonts w:ascii="Arial" w:hAnsi="Arial" w:cs="Arial"/>
          <w:color w:val="414142"/>
          <w:sz w:val="20"/>
          <w:szCs w:val="20"/>
        </w:rPr>
      </w:pPr>
      <w:r w:rsidRPr="005A585B">
        <w:rPr>
          <w:rFonts w:ascii="Arial" w:hAnsi="Arial" w:cs="Arial"/>
          <w:color w:val="414142"/>
          <w:sz w:val="20"/>
          <w:szCs w:val="20"/>
        </w:rPr>
        <w:t>3. ...</w:t>
      </w:r>
    </w:p>
    <w:tbl>
      <w:tblPr>
        <w:tblW w:w="5000" w:type="pct"/>
        <w:tblCellMar>
          <w:top w:w="20" w:type="dxa"/>
          <w:left w:w="20" w:type="dxa"/>
          <w:bottom w:w="20" w:type="dxa"/>
          <w:right w:w="20" w:type="dxa"/>
        </w:tblCellMar>
        <w:tblLook w:val="04A0" w:firstRow="1" w:lastRow="0" w:firstColumn="1" w:lastColumn="0" w:noHBand="0" w:noVBand="1"/>
      </w:tblPr>
      <w:tblGrid>
        <w:gridCol w:w="443"/>
        <w:gridCol w:w="1861"/>
        <w:gridCol w:w="709"/>
        <w:gridCol w:w="354"/>
        <w:gridCol w:w="1684"/>
        <w:gridCol w:w="177"/>
        <w:gridCol w:w="1329"/>
        <w:gridCol w:w="177"/>
        <w:gridCol w:w="2038"/>
        <w:gridCol w:w="90"/>
      </w:tblGrid>
      <w:tr w:rsidR="005A585B" w:rsidRPr="005A585B" w14:paraId="7CCF6D29" w14:textId="77777777" w:rsidTr="005A585B">
        <w:tc>
          <w:tcPr>
            <w:tcW w:w="250" w:type="pct"/>
            <w:tcBorders>
              <w:top w:val="nil"/>
              <w:left w:val="nil"/>
              <w:bottom w:val="nil"/>
              <w:right w:val="nil"/>
            </w:tcBorders>
            <w:hideMark/>
          </w:tcPr>
          <w:p w14:paraId="0EF768F6" w14:textId="77777777" w:rsidR="005A585B" w:rsidRPr="005A585B" w:rsidRDefault="005A585B" w:rsidP="005A585B">
            <w:pPr>
              <w:spacing w:before="195"/>
              <w:rPr>
                <w:color w:val="414142"/>
                <w:sz w:val="20"/>
                <w:szCs w:val="20"/>
              </w:rPr>
            </w:pPr>
            <w:r w:rsidRPr="005A585B">
              <w:rPr>
                <w:color w:val="414142"/>
                <w:sz w:val="20"/>
                <w:szCs w:val="20"/>
              </w:rPr>
              <w:t> </w:t>
            </w:r>
          </w:p>
        </w:tc>
        <w:tc>
          <w:tcPr>
            <w:tcW w:w="1050" w:type="pct"/>
            <w:vMerge w:val="restart"/>
            <w:tcBorders>
              <w:top w:val="nil"/>
              <w:left w:val="nil"/>
              <w:bottom w:val="nil"/>
              <w:right w:val="nil"/>
            </w:tcBorders>
            <w:vAlign w:val="center"/>
            <w:hideMark/>
          </w:tcPr>
          <w:p w14:paraId="44826F06" w14:textId="77777777" w:rsidR="005A585B" w:rsidRPr="005A585B" w:rsidRDefault="005A585B" w:rsidP="005A585B">
            <w:pPr>
              <w:spacing w:before="195"/>
              <w:rPr>
                <w:b/>
                <w:bCs/>
                <w:color w:val="414142"/>
                <w:sz w:val="20"/>
                <w:szCs w:val="20"/>
              </w:rPr>
            </w:pPr>
            <w:r w:rsidRPr="005A585B">
              <w:rPr>
                <w:b/>
                <w:bCs/>
                <w:color w:val="414142"/>
                <w:sz w:val="20"/>
                <w:szCs w:val="20"/>
              </w:rPr>
              <w:t>Neatkarīgs eksperts ēku energoefektivitātes jomā</w:t>
            </w:r>
          </w:p>
        </w:tc>
        <w:tc>
          <w:tcPr>
            <w:tcW w:w="400" w:type="pct"/>
            <w:tcBorders>
              <w:top w:val="nil"/>
              <w:left w:val="nil"/>
              <w:bottom w:val="single" w:sz="6" w:space="0" w:color="414142"/>
              <w:right w:val="nil"/>
            </w:tcBorders>
            <w:hideMark/>
          </w:tcPr>
          <w:p w14:paraId="5AEA01DC" w14:textId="77777777" w:rsidR="005A585B" w:rsidRPr="005A585B" w:rsidRDefault="005A585B" w:rsidP="005A585B">
            <w:pPr>
              <w:spacing w:before="195"/>
              <w:rPr>
                <w:color w:val="414142"/>
                <w:sz w:val="20"/>
                <w:szCs w:val="20"/>
              </w:rPr>
            </w:pPr>
            <w:r w:rsidRPr="005A585B">
              <w:rPr>
                <w:color w:val="414142"/>
                <w:sz w:val="20"/>
                <w:szCs w:val="20"/>
              </w:rPr>
              <w:t> </w:t>
            </w:r>
          </w:p>
        </w:tc>
        <w:tc>
          <w:tcPr>
            <w:tcW w:w="200" w:type="pct"/>
            <w:tcBorders>
              <w:top w:val="nil"/>
              <w:left w:val="nil"/>
              <w:bottom w:val="single" w:sz="6" w:space="0" w:color="414142"/>
              <w:right w:val="nil"/>
            </w:tcBorders>
            <w:hideMark/>
          </w:tcPr>
          <w:p w14:paraId="5E56361A" w14:textId="77777777" w:rsidR="005A585B" w:rsidRPr="005A585B" w:rsidRDefault="005A585B" w:rsidP="005A585B">
            <w:pPr>
              <w:spacing w:before="195"/>
              <w:rPr>
                <w:color w:val="414142"/>
                <w:sz w:val="20"/>
                <w:szCs w:val="20"/>
              </w:rPr>
            </w:pPr>
            <w:r w:rsidRPr="005A585B">
              <w:rPr>
                <w:color w:val="414142"/>
                <w:sz w:val="20"/>
                <w:szCs w:val="20"/>
              </w:rPr>
              <w:t> </w:t>
            </w:r>
          </w:p>
        </w:tc>
        <w:tc>
          <w:tcPr>
            <w:tcW w:w="950" w:type="pct"/>
            <w:tcBorders>
              <w:top w:val="nil"/>
              <w:left w:val="nil"/>
              <w:bottom w:val="single" w:sz="6" w:space="0" w:color="414142"/>
              <w:right w:val="nil"/>
            </w:tcBorders>
            <w:vAlign w:val="bottom"/>
            <w:hideMark/>
          </w:tcPr>
          <w:p w14:paraId="2C6673D7" w14:textId="77777777" w:rsidR="005A585B" w:rsidRPr="005A585B" w:rsidRDefault="005A585B" w:rsidP="005A585B">
            <w:pPr>
              <w:spacing w:before="195"/>
              <w:rPr>
                <w:color w:val="414142"/>
                <w:sz w:val="20"/>
                <w:szCs w:val="20"/>
              </w:rPr>
            </w:pPr>
            <w:r w:rsidRPr="005A585B">
              <w:rPr>
                <w:color w:val="414142"/>
                <w:sz w:val="20"/>
                <w:szCs w:val="20"/>
              </w:rPr>
              <w:t> </w:t>
            </w:r>
          </w:p>
        </w:tc>
        <w:tc>
          <w:tcPr>
            <w:tcW w:w="100" w:type="pct"/>
            <w:tcBorders>
              <w:top w:val="nil"/>
              <w:left w:val="nil"/>
              <w:bottom w:val="nil"/>
              <w:right w:val="nil"/>
            </w:tcBorders>
            <w:vAlign w:val="bottom"/>
            <w:hideMark/>
          </w:tcPr>
          <w:p w14:paraId="7176C443" w14:textId="77777777" w:rsidR="005A585B" w:rsidRPr="005A585B" w:rsidRDefault="005A585B" w:rsidP="005A585B">
            <w:pPr>
              <w:spacing w:before="195"/>
              <w:rPr>
                <w:color w:val="414142"/>
                <w:sz w:val="20"/>
                <w:szCs w:val="20"/>
              </w:rPr>
            </w:pPr>
            <w:r w:rsidRPr="005A585B">
              <w:rPr>
                <w:color w:val="414142"/>
                <w:sz w:val="20"/>
                <w:szCs w:val="20"/>
              </w:rPr>
              <w:t> </w:t>
            </w:r>
          </w:p>
        </w:tc>
        <w:tc>
          <w:tcPr>
            <w:tcW w:w="750" w:type="pct"/>
            <w:tcBorders>
              <w:top w:val="nil"/>
              <w:left w:val="nil"/>
              <w:bottom w:val="single" w:sz="6" w:space="0" w:color="414142"/>
              <w:right w:val="nil"/>
            </w:tcBorders>
            <w:vAlign w:val="bottom"/>
            <w:hideMark/>
          </w:tcPr>
          <w:p w14:paraId="74543147" w14:textId="77777777" w:rsidR="005A585B" w:rsidRPr="005A585B" w:rsidRDefault="005A585B" w:rsidP="005A585B">
            <w:pPr>
              <w:spacing w:before="195"/>
              <w:rPr>
                <w:color w:val="414142"/>
                <w:sz w:val="20"/>
                <w:szCs w:val="20"/>
              </w:rPr>
            </w:pPr>
            <w:r w:rsidRPr="005A585B">
              <w:rPr>
                <w:color w:val="414142"/>
                <w:sz w:val="20"/>
                <w:szCs w:val="20"/>
              </w:rPr>
              <w:t> </w:t>
            </w:r>
          </w:p>
        </w:tc>
        <w:tc>
          <w:tcPr>
            <w:tcW w:w="100" w:type="pct"/>
            <w:tcBorders>
              <w:top w:val="nil"/>
              <w:left w:val="nil"/>
              <w:bottom w:val="nil"/>
              <w:right w:val="nil"/>
            </w:tcBorders>
            <w:vAlign w:val="bottom"/>
            <w:hideMark/>
          </w:tcPr>
          <w:p w14:paraId="5CF36335" w14:textId="77777777" w:rsidR="005A585B" w:rsidRPr="005A585B" w:rsidRDefault="005A585B" w:rsidP="005A585B">
            <w:pPr>
              <w:spacing w:before="195"/>
              <w:rPr>
                <w:color w:val="414142"/>
                <w:sz w:val="20"/>
                <w:szCs w:val="20"/>
              </w:rPr>
            </w:pPr>
            <w:r w:rsidRPr="005A585B">
              <w:rPr>
                <w:color w:val="414142"/>
                <w:sz w:val="20"/>
                <w:szCs w:val="20"/>
              </w:rPr>
              <w:t> </w:t>
            </w:r>
          </w:p>
        </w:tc>
        <w:tc>
          <w:tcPr>
            <w:tcW w:w="1150" w:type="pct"/>
            <w:tcBorders>
              <w:top w:val="nil"/>
              <w:left w:val="nil"/>
              <w:bottom w:val="single" w:sz="6" w:space="0" w:color="414142"/>
              <w:right w:val="nil"/>
            </w:tcBorders>
            <w:vAlign w:val="bottom"/>
            <w:hideMark/>
          </w:tcPr>
          <w:p w14:paraId="0031D02F" w14:textId="77777777" w:rsidR="005A585B" w:rsidRPr="005A585B" w:rsidRDefault="005A585B" w:rsidP="005A585B">
            <w:pPr>
              <w:spacing w:before="195"/>
              <w:rPr>
                <w:color w:val="414142"/>
                <w:sz w:val="20"/>
                <w:szCs w:val="20"/>
              </w:rPr>
            </w:pPr>
            <w:r w:rsidRPr="005A585B">
              <w:rPr>
                <w:color w:val="414142"/>
                <w:sz w:val="20"/>
                <w:szCs w:val="20"/>
              </w:rPr>
              <w:t> </w:t>
            </w:r>
          </w:p>
        </w:tc>
        <w:tc>
          <w:tcPr>
            <w:tcW w:w="100" w:type="pct"/>
            <w:tcBorders>
              <w:top w:val="nil"/>
              <w:left w:val="nil"/>
              <w:bottom w:val="nil"/>
              <w:right w:val="nil"/>
            </w:tcBorders>
            <w:vAlign w:val="bottom"/>
            <w:hideMark/>
          </w:tcPr>
          <w:p w14:paraId="120C4C15"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10C1985B" w14:textId="77777777" w:rsidTr="005A585B">
        <w:tc>
          <w:tcPr>
            <w:tcW w:w="250" w:type="pct"/>
            <w:tcBorders>
              <w:top w:val="nil"/>
              <w:left w:val="nil"/>
              <w:bottom w:val="nil"/>
              <w:right w:val="nil"/>
            </w:tcBorders>
            <w:hideMark/>
          </w:tcPr>
          <w:p w14:paraId="3C9BBA8F" w14:textId="77777777" w:rsidR="005A585B" w:rsidRPr="005A585B" w:rsidRDefault="005A585B" w:rsidP="005A585B">
            <w:pPr>
              <w:spacing w:before="195"/>
              <w:rPr>
                <w:color w:val="414142"/>
                <w:sz w:val="20"/>
                <w:szCs w:val="20"/>
              </w:rPr>
            </w:pPr>
            <w:r w:rsidRPr="005A585B">
              <w:rPr>
                <w:color w:val="414142"/>
                <w:sz w:val="20"/>
                <w:szCs w:val="20"/>
              </w:rPr>
              <w:t> </w:t>
            </w:r>
          </w:p>
        </w:tc>
        <w:tc>
          <w:tcPr>
            <w:tcW w:w="0" w:type="auto"/>
            <w:vMerge/>
            <w:tcBorders>
              <w:top w:val="nil"/>
              <w:left w:val="nil"/>
              <w:bottom w:val="nil"/>
              <w:right w:val="nil"/>
            </w:tcBorders>
            <w:vAlign w:val="center"/>
            <w:hideMark/>
          </w:tcPr>
          <w:p w14:paraId="3D50C4F5" w14:textId="77777777" w:rsidR="005A585B" w:rsidRPr="005A585B" w:rsidRDefault="005A585B" w:rsidP="005A585B">
            <w:pPr>
              <w:rPr>
                <w:b/>
                <w:bCs/>
                <w:color w:val="414142"/>
                <w:sz w:val="20"/>
                <w:szCs w:val="20"/>
              </w:rPr>
            </w:pPr>
          </w:p>
        </w:tc>
        <w:tc>
          <w:tcPr>
            <w:tcW w:w="1500" w:type="pct"/>
            <w:gridSpan w:val="3"/>
            <w:tcBorders>
              <w:top w:val="nil"/>
              <w:left w:val="nil"/>
              <w:bottom w:val="nil"/>
              <w:right w:val="nil"/>
            </w:tcBorders>
            <w:hideMark/>
          </w:tcPr>
          <w:p w14:paraId="5EA0D001" w14:textId="77777777" w:rsidR="005A585B" w:rsidRPr="005A585B" w:rsidRDefault="005A585B" w:rsidP="005A585B">
            <w:pPr>
              <w:spacing w:before="195"/>
              <w:jc w:val="center"/>
              <w:rPr>
                <w:color w:val="414142"/>
                <w:sz w:val="20"/>
                <w:szCs w:val="20"/>
              </w:rPr>
            </w:pPr>
            <w:r w:rsidRPr="005A585B">
              <w:rPr>
                <w:color w:val="414142"/>
                <w:sz w:val="20"/>
                <w:szCs w:val="20"/>
              </w:rPr>
              <w:t>(vārds, uzvārds)</w:t>
            </w:r>
          </w:p>
        </w:tc>
        <w:tc>
          <w:tcPr>
            <w:tcW w:w="100" w:type="pct"/>
            <w:tcBorders>
              <w:top w:val="nil"/>
              <w:left w:val="nil"/>
              <w:bottom w:val="nil"/>
              <w:right w:val="nil"/>
            </w:tcBorders>
            <w:vAlign w:val="bottom"/>
            <w:hideMark/>
          </w:tcPr>
          <w:p w14:paraId="5A58B0DF"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750" w:type="pct"/>
            <w:tcBorders>
              <w:top w:val="single" w:sz="6" w:space="0" w:color="414142"/>
              <w:left w:val="nil"/>
              <w:bottom w:val="nil"/>
              <w:right w:val="nil"/>
            </w:tcBorders>
            <w:hideMark/>
          </w:tcPr>
          <w:p w14:paraId="1786342E" w14:textId="77777777" w:rsidR="005A585B" w:rsidRPr="005A585B" w:rsidRDefault="005A585B" w:rsidP="005A585B">
            <w:pPr>
              <w:spacing w:before="195"/>
              <w:jc w:val="center"/>
              <w:rPr>
                <w:color w:val="414142"/>
                <w:sz w:val="20"/>
                <w:szCs w:val="20"/>
              </w:rPr>
            </w:pPr>
            <w:r w:rsidRPr="005A585B">
              <w:rPr>
                <w:color w:val="414142"/>
                <w:sz w:val="20"/>
                <w:szCs w:val="20"/>
              </w:rPr>
              <w:t>(paraksts)</w:t>
            </w:r>
          </w:p>
        </w:tc>
        <w:tc>
          <w:tcPr>
            <w:tcW w:w="100" w:type="pct"/>
            <w:tcBorders>
              <w:top w:val="nil"/>
              <w:left w:val="nil"/>
              <w:bottom w:val="nil"/>
              <w:right w:val="nil"/>
            </w:tcBorders>
            <w:vAlign w:val="bottom"/>
            <w:hideMark/>
          </w:tcPr>
          <w:p w14:paraId="128C8209" w14:textId="77777777" w:rsidR="005A585B" w:rsidRPr="005A585B" w:rsidRDefault="005A585B" w:rsidP="005A585B">
            <w:pPr>
              <w:spacing w:before="195"/>
              <w:jc w:val="center"/>
              <w:rPr>
                <w:color w:val="414142"/>
                <w:sz w:val="20"/>
                <w:szCs w:val="20"/>
              </w:rPr>
            </w:pPr>
            <w:r w:rsidRPr="005A585B">
              <w:rPr>
                <w:color w:val="414142"/>
                <w:sz w:val="20"/>
                <w:szCs w:val="20"/>
              </w:rPr>
              <w:t> </w:t>
            </w:r>
          </w:p>
        </w:tc>
        <w:tc>
          <w:tcPr>
            <w:tcW w:w="1150" w:type="pct"/>
            <w:tcBorders>
              <w:top w:val="single" w:sz="6" w:space="0" w:color="414142"/>
              <w:left w:val="nil"/>
              <w:bottom w:val="nil"/>
              <w:right w:val="nil"/>
            </w:tcBorders>
            <w:hideMark/>
          </w:tcPr>
          <w:p w14:paraId="33654506" w14:textId="77777777" w:rsidR="005A585B" w:rsidRPr="005A585B" w:rsidRDefault="005A585B" w:rsidP="005A585B">
            <w:pPr>
              <w:spacing w:before="195"/>
              <w:jc w:val="center"/>
              <w:rPr>
                <w:color w:val="414142"/>
                <w:sz w:val="20"/>
                <w:szCs w:val="20"/>
              </w:rPr>
            </w:pPr>
            <w:r w:rsidRPr="005A585B">
              <w:rPr>
                <w:color w:val="414142"/>
                <w:sz w:val="20"/>
                <w:szCs w:val="20"/>
              </w:rPr>
              <w:t>(datums)</w:t>
            </w:r>
          </w:p>
        </w:tc>
        <w:tc>
          <w:tcPr>
            <w:tcW w:w="100" w:type="pct"/>
            <w:tcBorders>
              <w:top w:val="nil"/>
              <w:left w:val="nil"/>
              <w:bottom w:val="nil"/>
              <w:right w:val="nil"/>
            </w:tcBorders>
            <w:vAlign w:val="bottom"/>
            <w:hideMark/>
          </w:tcPr>
          <w:p w14:paraId="4F15C208" w14:textId="77777777" w:rsidR="005A585B" w:rsidRPr="005A585B" w:rsidRDefault="005A585B" w:rsidP="005A585B">
            <w:pPr>
              <w:spacing w:before="195"/>
              <w:rPr>
                <w:color w:val="414142"/>
                <w:sz w:val="20"/>
                <w:szCs w:val="20"/>
              </w:rPr>
            </w:pPr>
            <w:r w:rsidRPr="005A585B">
              <w:rPr>
                <w:color w:val="414142"/>
                <w:sz w:val="20"/>
                <w:szCs w:val="20"/>
              </w:rPr>
              <w:t> </w:t>
            </w:r>
          </w:p>
        </w:tc>
      </w:tr>
    </w:tbl>
    <w:p w14:paraId="6DFEA0AA" w14:textId="77777777" w:rsidR="005A585B" w:rsidRPr="005A585B" w:rsidRDefault="005A585B" w:rsidP="005A585B">
      <w:pPr>
        <w:shd w:val="clear" w:color="auto" w:fill="FFFFFF"/>
        <w:rPr>
          <w:rFonts w:ascii="Arial" w:hAnsi="Arial" w:cs="Arial"/>
          <w:vanish/>
          <w:color w:val="414142"/>
          <w:sz w:val="20"/>
          <w:szCs w:val="20"/>
        </w:rPr>
      </w:pPr>
    </w:p>
    <w:tbl>
      <w:tblPr>
        <w:tblW w:w="5000" w:type="pct"/>
        <w:tblCellMar>
          <w:top w:w="20" w:type="dxa"/>
          <w:left w:w="20" w:type="dxa"/>
          <w:bottom w:w="20" w:type="dxa"/>
          <w:right w:w="20" w:type="dxa"/>
        </w:tblCellMar>
        <w:tblLook w:val="04A0" w:firstRow="1" w:lastRow="0" w:firstColumn="1" w:lastColumn="0" w:noHBand="0" w:noVBand="1"/>
      </w:tblPr>
      <w:tblGrid>
        <w:gridCol w:w="8862"/>
      </w:tblGrid>
      <w:tr w:rsidR="005A585B" w:rsidRPr="005A585B" w14:paraId="65B4B4FB" w14:textId="77777777" w:rsidTr="005A585B">
        <w:trPr>
          <w:trHeight w:val="300"/>
        </w:trPr>
        <w:tc>
          <w:tcPr>
            <w:tcW w:w="0" w:type="auto"/>
            <w:tcBorders>
              <w:top w:val="nil"/>
              <w:left w:val="nil"/>
              <w:bottom w:val="single" w:sz="6" w:space="0" w:color="414142"/>
              <w:right w:val="nil"/>
            </w:tcBorders>
            <w:hideMark/>
          </w:tcPr>
          <w:p w14:paraId="5C669025" w14:textId="77777777" w:rsidR="005A585B" w:rsidRPr="005A585B" w:rsidRDefault="005A585B" w:rsidP="005A585B">
            <w:pPr>
              <w:spacing w:before="195"/>
              <w:rPr>
                <w:color w:val="414142"/>
                <w:sz w:val="20"/>
                <w:szCs w:val="20"/>
              </w:rPr>
            </w:pPr>
            <w:r w:rsidRPr="005A585B">
              <w:rPr>
                <w:color w:val="414142"/>
                <w:sz w:val="20"/>
                <w:szCs w:val="20"/>
              </w:rPr>
              <w:t> </w:t>
            </w:r>
          </w:p>
        </w:tc>
      </w:tr>
      <w:tr w:rsidR="005A585B" w:rsidRPr="005A585B" w14:paraId="0A2B62D9" w14:textId="77777777" w:rsidTr="005A585B">
        <w:tc>
          <w:tcPr>
            <w:tcW w:w="0" w:type="auto"/>
            <w:tcBorders>
              <w:top w:val="single" w:sz="6" w:space="0" w:color="414142"/>
              <w:left w:val="nil"/>
              <w:bottom w:val="nil"/>
              <w:right w:val="nil"/>
            </w:tcBorders>
            <w:hideMark/>
          </w:tcPr>
          <w:p w14:paraId="608FDD58" w14:textId="77777777" w:rsidR="005A585B" w:rsidRPr="005A585B" w:rsidRDefault="005A585B" w:rsidP="005A585B">
            <w:pPr>
              <w:spacing w:before="195"/>
              <w:jc w:val="center"/>
              <w:rPr>
                <w:color w:val="414142"/>
                <w:sz w:val="20"/>
                <w:szCs w:val="20"/>
              </w:rPr>
            </w:pPr>
            <w:r w:rsidRPr="005A585B">
              <w:rPr>
                <w:color w:val="414142"/>
                <w:sz w:val="20"/>
                <w:szCs w:val="20"/>
              </w:rPr>
              <w:t>(reģistrācijas numurs neatkarīgu ekspertu ēku energoefektivitātes jomā reģistrā vai sertificēšanas institūcijas lēmumā)</w:t>
            </w:r>
          </w:p>
        </w:tc>
      </w:tr>
      <w:tr w:rsidR="005A585B" w:rsidRPr="005A585B" w14:paraId="5048E901" w14:textId="77777777" w:rsidTr="005A585B">
        <w:trPr>
          <w:trHeight w:val="200"/>
        </w:trPr>
        <w:tc>
          <w:tcPr>
            <w:tcW w:w="0" w:type="auto"/>
            <w:tcBorders>
              <w:top w:val="nil"/>
              <w:left w:val="nil"/>
              <w:bottom w:val="single" w:sz="6" w:space="0" w:color="414142"/>
              <w:right w:val="nil"/>
            </w:tcBorders>
            <w:hideMark/>
          </w:tcPr>
          <w:p w14:paraId="3D7BC532"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0FD83BAA" w14:textId="77777777" w:rsidTr="005A585B">
        <w:tc>
          <w:tcPr>
            <w:tcW w:w="0" w:type="auto"/>
            <w:tcBorders>
              <w:top w:val="single" w:sz="6" w:space="0" w:color="414142"/>
              <w:left w:val="nil"/>
              <w:bottom w:val="nil"/>
              <w:right w:val="nil"/>
            </w:tcBorders>
            <w:hideMark/>
          </w:tcPr>
          <w:p w14:paraId="181F9D0A" w14:textId="77777777" w:rsidR="005A585B" w:rsidRPr="005A585B" w:rsidRDefault="005A585B" w:rsidP="005A585B">
            <w:pPr>
              <w:spacing w:before="195"/>
              <w:jc w:val="center"/>
              <w:rPr>
                <w:color w:val="414142"/>
                <w:sz w:val="20"/>
                <w:szCs w:val="20"/>
              </w:rPr>
            </w:pPr>
            <w:r w:rsidRPr="005A585B">
              <w:rPr>
                <w:color w:val="414142"/>
                <w:sz w:val="20"/>
                <w:szCs w:val="20"/>
              </w:rPr>
              <w:t>(kontaktinformācija – tālrunis, e-pasts, adrese)</w:t>
            </w:r>
          </w:p>
        </w:tc>
      </w:tr>
      <w:tr w:rsidR="005A585B" w:rsidRPr="005A585B" w14:paraId="3A39EF84" w14:textId="77777777" w:rsidTr="005A585B">
        <w:trPr>
          <w:trHeight w:val="200"/>
        </w:trPr>
        <w:tc>
          <w:tcPr>
            <w:tcW w:w="0" w:type="auto"/>
            <w:tcBorders>
              <w:top w:val="nil"/>
              <w:left w:val="nil"/>
              <w:bottom w:val="single" w:sz="6" w:space="0" w:color="414142"/>
              <w:right w:val="nil"/>
            </w:tcBorders>
            <w:hideMark/>
          </w:tcPr>
          <w:p w14:paraId="7575909E" w14:textId="77777777" w:rsidR="005A585B" w:rsidRPr="005A585B" w:rsidRDefault="005A585B" w:rsidP="005A585B">
            <w:pPr>
              <w:spacing w:before="195"/>
              <w:jc w:val="center"/>
              <w:rPr>
                <w:color w:val="414142"/>
                <w:sz w:val="20"/>
                <w:szCs w:val="20"/>
              </w:rPr>
            </w:pPr>
            <w:r w:rsidRPr="005A585B">
              <w:rPr>
                <w:color w:val="414142"/>
                <w:sz w:val="20"/>
                <w:szCs w:val="20"/>
              </w:rPr>
              <w:t> </w:t>
            </w:r>
          </w:p>
        </w:tc>
      </w:tr>
      <w:tr w:rsidR="005A585B" w:rsidRPr="005A585B" w14:paraId="19CA7937" w14:textId="77777777" w:rsidTr="005A585B">
        <w:tc>
          <w:tcPr>
            <w:tcW w:w="0" w:type="auto"/>
            <w:tcBorders>
              <w:top w:val="single" w:sz="6" w:space="0" w:color="414142"/>
              <w:left w:val="nil"/>
              <w:bottom w:val="nil"/>
              <w:right w:val="nil"/>
            </w:tcBorders>
            <w:hideMark/>
          </w:tcPr>
          <w:p w14:paraId="5BA66701" w14:textId="77777777" w:rsidR="005A585B" w:rsidRPr="005A585B" w:rsidRDefault="005A585B" w:rsidP="005A585B">
            <w:pPr>
              <w:spacing w:before="100" w:beforeAutospacing="1" w:after="100" w:afterAutospacing="1" w:line="293" w:lineRule="atLeast"/>
              <w:jc w:val="center"/>
              <w:rPr>
                <w:color w:val="414142"/>
                <w:sz w:val="20"/>
                <w:szCs w:val="20"/>
              </w:rPr>
            </w:pPr>
            <w:r w:rsidRPr="005A585B">
              <w:rPr>
                <w:color w:val="414142"/>
                <w:sz w:val="20"/>
                <w:szCs w:val="20"/>
              </w:rPr>
              <w:t xml:space="preserve">(uzņēmums, uzņēmuma reģistrācijas numurs (nenorāda, ja neatkarīgs eksperts ēku energoefektivitātes jomā ēkas </w:t>
            </w:r>
            <w:proofErr w:type="spellStart"/>
            <w:r w:rsidRPr="005A585B">
              <w:rPr>
                <w:color w:val="414142"/>
                <w:sz w:val="20"/>
                <w:szCs w:val="20"/>
              </w:rPr>
              <w:t>energosertifikātu</w:t>
            </w:r>
            <w:proofErr w:type="spellEnd"/>
            <w:r w:rsidRPr="005A585B">
              <w:rPr>
                <w:color w:val="414142"/>
                <w:sz w:val="20"/>
                <w:szCs w:val="20"/>
              </w:rPr>
              <w:t xml:space="preserve"> sagatavojis kā </w:t>
            </w:r>
            <w:proofErr w:type="spellStart"/>
            <w:r w:rsidRPr="005A585B">
              <w:rPr>
                <w:color w:val="414142"/>
                <w:sz w:val="20"/>
                <w:szCs w:val="20"/>
              </w:rPr>
              <w:t>pašnodarbināta</w:t>
            </w:r>
            <w:proofErr w:type="spellEnd"/>
            <w:r w:rsidRPr="005A585B">
              <w:rPr>
                <w:color w:val="414142"/>
                <w:sz w:val="20"/>
                <w:szCs w:val="20"/>
              </w:rPr>
              <w:t xml:space="preserve"> persona)</w:t>
            </w:r>
          </w:p>
        </w:tc>
      </w:tr>
    </w:tbl>
    <w:p w14:paraId="11048AF8" w14:textId="7653F5D3" w:rsidR="0023387A" w:rsidRDefault="0023387A" w:rsidP="0099641F">
      <w:pPr>
        <w:rPr>
          <w:b/>
        </w:rPr>
      </w:pPr>
    </w:p>
    <w:sectPr w:rsidR="0023387A" w:rsidSect="00712A83">
      <w:pgSz w:w="11906" w:h="16838"/>
      <w:pgMar w:top="1304" w:right="1247" w:bottom="130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EYInterstate Light">
    <w:altName w:val="Arial Narrow"/>
    <w:charset w:val="BA"/>
    <w:family w:val="auto"/>
    <w:pitch w:val="variable"/>
    <w:sig w:usb0="A00002AF" w:usb1="5000206A"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274"/>
    <w:multiLevelType w:val="hybridMultilevel"/>
    <w:tmpl w:val="3DB6CF46"/>
    <w:lvl w:ilvl="0" w:tplc="0426000D">
      <w:start w:val="1"/>
      <w:numFmt w:val="bullet"/>
      <w:lvlText w:val=""/>
      <w:lvlJc w:val="left"/>
      <w:pPr>
        <w:ind w:left="1197" w:hanging="360"/>
      </w:pPr>
      <w:rPr>
        <w:rFonts w:ascii="Wingdings" w:hAnsi="Wingdings" w:hint="default"/>
      </w:rPr>
    </w:lvl>
    <w:lvl w:ilvl="1" w:tplc="04260003" w:tentative="1">
      <w:start w:val="1"/>
      <w:numFmt w:val="bullet"/>
      <w:lvlText w:val="o"/>
      <w:lvlJc w:val="left"/>
      <w:pPr>
        <w:ind w:left="1917" w:hanging="360"/>
      </w:pPr>
      <w:rPr>
        <w:rFonts w:ascii="Courier New" w:hAnsi="Courier New" w:cs="Courier New" w:hint="default"/>
      </w:rPr>
    </w:lvl>
    <w:lvl w:ilvl="2" w:tplc="04260005" w:tentative="1">
      <w:start w:val="1"/>
      <w:numFmt w:val="bullet"/>
      <w:lvlText w:val=""/>
      <w:lvlJc w:val="left"/>
      <w:pPr>
        <w:ind w:left="2637" w:hanging="360"/>
      </w:pPr>
      <w:rPr>
        <w:rFonts w:ascii="Wingdings" w:hAnsi="Wingdings" w:hint="default"/>
      </w:rPr>
    </w:lvl>
    <w:lvl w:ilvl="3" w:tplc="04260001" w:tentative="1">
      <w:start w:val="1"/>
      <w:numFmt w:val="bullet"/>
      <w:lvlText w:val=""/>
      <w:lvlJc w:val="left"/>
      <w:pPr>
        <w:ind w:left="3357" w:hanging="360"/>
      </w:pPr>
      <w:rPr>
        <w:rFonts w:ascii="Symbol" w:hAnsi="Symbol" w:hint="default"/>
      </w:rPr>
    </w:lvl>
    <w:lvl w:ilvl="4" w:tplc="04260003" w:tentative="1">
      <w:start w:val="1"/>
      <w:numFmt w:val="bullet"/>
      <w:lvlText w:val="o"/>
      <w:lvlJc w:val="left"/>
      <w:pPr>
        <w:ind w:left="4077" w:hanging="360"/>
      </w:pPr>
      <w:rPr>
        <w:rFonts w:ascii="Courier New" w:hAnsi="Courier New" w:cs="Courier New" w:hint="default"/>
      </w:rPr>
    </w:lvl>
    <w:lvl w:ilvl="5" w:tplc="04260005" w:tentative="1">
      <w:start w:val="1"/>
      <w:numFmt w:val="bullet"/>
      <w:lvlText w:val=""/>
      <w:lvlJc w:val="left"/>
      <w:pPr>
        <w:ind w:left="4797" w:hanging="360"/>
      </w:pPr>
      <w:rPr>
        <w:rFonts w:ascii="Wingdings" w:hAnsi="Wingdings" w:hint="default"/>
      </w:rPr>
    </w:lvl>
    <w:lvl w:ilvl="6" w:tplc="04260001" w:tentative="1">
      <w:start w:val="1"/>
      <w:numFmt w:val="bullet"/>
      <w:lvlText w:val=""/>
      <w:lvlJc w:val="left"/>
      <w:pPr>
        <w:ind w:left="5517" w:hanging="360"/>
      </w:pPr>
      <w:rPr>
        <w:rFonts w:ascii="Symbol" w:hAnsi="Symbol" w:hint="default"/>
      </w:rPr>
    </w:lvl>
    <w:lvl w:ilvl="7" w:tplc="04260003" w:tentative="1">
      <w:start w:val="1"/>
      <w:numFmt w:val="bullet"/>
      <w:lvlText w:val="o"/>
      <w:lvlJc w:val="left"/>
      <w:pPr>
        <w:ind w:left="6237" w:hanging="360"/>
      </w:pPr>
      <w:rPr>
        <w:rFonts w:ascii="Courier New" w:hAnsi="Courier New" w:cs="Courier New" w:hint="default"/>
      </w:rPr>
    </w:lvl>
    <w:lvl w:ilvl="8" w:tplc="04260005" w:tentative="1">
      <w:start w:val="1"/>
      <w:numFmt w:val="bullet"/>
      <w:lvlText w:val=""/>
      <w:lvlJc w:val="left"/>
      <w:pPr>
        <w:ind w:left="6957" w:hanging="360"/>
      </w:pPr>
      <w:rPr>
        <w:rFonts w:ascii="Wingdings" w:hAnsi="Wingdings" w:hint="default"/>
      </w:rPr>
    </w:lvl>
  </w:abstractNum>
  <w:abstractNum w:abstractNumId="1" w15:restartNumberingAfterBreak="0">
    <w:nsid w:val="01780C61"/>
    <w:multiLevelType w:val="hybridMultilevel"/>
    <w:tmpl w:val="1D42B280"/>
    <w:lvl w:ilvl="0" w:tplc="0426000D">
      <w:start w:val="1"/>
      <w:numFmt w:val="bullet"/>
      <w:lvlText w:val=""/>
      <w:lvlJc w:val="left"/>
      <w:pPr>
        <w:ind w:left="902" w:hanging="360"/>
      </w:pPr>
      <w:rPr>
        <w:rFonts w:ascii="Wingdings" w:hAnsi="Wingdings" w:hint="default"/>
      </w:rPr>
    </w:lvl>
    <w:lvl w:ilvl="1" w:tplc="04260003" w:tentative="1">
      <w:start w:val="1"/>
      <w:numFmt w:val="bullet"/>
      <w:lvlText w:val="o"/>
      <w:lvlJc w:val="left"/>
      <w:pPr>
        <w:ind w:left="1622" w:hanging="360"/>
      </w:pPr>
      <w:rPr>
        <w:rFonts w:ascii="Courier New" w:hAnsi="Courier New" w:cs="Courier New" w:hint="default"/>
      </w:rPr>
    </w:lvl>
    <w:lvl w:ilvl="2" w:tplc="04260005" w:tentative="1">
      <w:start w:val="1"/>
      <w:numFmt w:val="bullet"/>
      <w:lvlText w:val=""/>
      <w:lvlJc w:val="left"/>
      <w:pPr>
        <w:ind w:left="2342" w:hanging="360"/>
      </w:pPr>
      <w:rPr>
        <w:rFonts w:ascii="Wingdings" w:hAnsi="Wingdings" w:hint="default"/>
      </w:rPr>
    </w:lvl>
    <w:lvl w:ilvl="3" w:tplc="04260001" w:tentative="1">
      <w:start w:val="1"/>
      <w:numFmt w:val="bullet"/>
      <w:lvlText w:val=""/>
      <w:lvlJc w:val="left"/>
      <w:pPr>
        <w:ind w:left="3062" w:hanging="360"/>
      </w:pPr>
      <w:rPr>
        <w:rFonts w:ascii="Symbol" w:hAnsi="Symbol" w:hint="default"/>
      </w:rPr>
    </w:lvl>
    <w:lvl w:ilvl="4" w:tplc="04260003" w:tentative="1">
      <w:start w:val="1"/>
      <w:numFmt w:val="bullet"/>
      <w:lvlText w:val="o"/>
      <w:lvlJc w:val="left"/>
      <w:pPr>
        <w:ind w:left="3782" w:hanging="360"/>
      </w:pPr>
      <w:rPr>
        <w:rFonts w:ascii="Courier New" w:hAnsi="Courier New" w:cs="Courier New" w:hint="default"/>
      </w:rPr>
    </w:lvl>
    <w:lvl w:ilvl="5" w:tplc="04260005" w:tentative="1">
      <w:start w:val="1"/>
      <w:numFmt w:val="bullet"/>
      <w:lvlText w:val=""/>
      <w:lvlJc w:val="left"/>
      <w:pPr>
        <w:ind w:left="4502" w:hanging="360"/>
      </w:pPr>
      <w:rPr>
        <w:rFonts w:ascii="Wingdings" w:hAnsi="Wingdings" w:hint="default"/>
      </w:rPr>
    </w:lvl>
    <w:lvl w:ilvl="6" w:tplc="04260001" w:tentative="1">
      <w:start w:val="1"/>
      <w:numFmt w:val="bullet"/>
      <w:lvlText w:val=""/>
      <w:lvlJc w:val="left"/>
      <w:pPr>
        <w:ind w:left="5222" w:hanging="360"/>
      </w:pPr>
      <w:rPr>
        <w:rFonts w:ascii="Symbol" w:hAnsi="Symbol" w:hint="default"/>
      </w:rPr>
    </w:lvl>
    <w:lvl w:ilvl="7" w:tplc="04260003" w:tentative="1">
      <w:start w:val="1"/>
      <w:numFmt w:val="bullet"/>
      <w:lvlText w:val="o"/>
      <w:lvlJc w:val="left"/>
      <w:pPr>
        <w:ind w:left="5942" w:hanging="360"/>
      </w:pPr>
      <w:rPr>
        <w:rFonts w:ascii="Courier New" w:hAnsi="Courier New" w:cs="Courier New" w:hint="default"/>
      </w:rPr>
    </w:lvl>
    <w:lvl w:ilvl="8" w:tplc="04260005" w:tentative="1">
      <w:start w:val="1"/>
      <w:numFmt w:val="bullet"/>
      <w:lvlText w:val=""/>
      <w:lvlJc w:val="left"/>
      <w:pPr>
        <w:ind w:left="6662" w:hanging="360"/>
      </w:pPr>
      <w:rPr>
        <w:rFonts w:ascii="Wingdings" w:hAnsi="Wingdings" w:hint="default"/>
      </w:rPr>
    </w:lvl>
  </w:abstractNum>
  <w:abstractNum w:abstractNumId="2" w15:restartNumberingAfterBreak="0">
    <w:nsid w:val="097624A8"/>
    <w:multiLevelType w:val="hybridMultilevel"/>
    <w:tmpl w:val="41FE122E"/>
    <w:lvl w:ilvl="0" w:tplc="41D60E2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E3B1016"/>
    <w:multiLevelType w:val="hybridMultilevel"/>
    <w:tmpl w:val="C51E85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E515F3"/>
    <w:multiLevelType w:val="hybridMultilevel"/>
    <w:tmpl w:val="A020525E"/>
    <w:lvl w:ilvl="0" w:tplc="6954570A">
      <w:start w:val="1"/>
      <w:numFmt w:val="bullet"/>
      <w:pStyle w:val="Style4"/>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2501D8"/>
    <w:multiLevelType w:val="multilevel"/>
    <w:tmpl w:val="B050604A"/>
    <w:lvl w:ilvl="0">
      <w:start w:val="3"/>
      <w:numFmt w:val="decimal"/>
      <w:lvlText w:val="%1."/>
      <w:lvlJc w:val="left"/>
      <w:pPr>
        <w:ind w:left="540" w:hanging="540"/>
      </w:pPr>
      <w:rPr>
        <w:rFonts w:hint="default"/>
        <w:sz w:val="22"/>
      </w:rPr>
    </w:lvl>
    <w:lvl w:ilvl="1">
      <w:start w:val="6"/>
      <w:numFmt w:val="decimal"/>
      <w:lvlText w:val="%1.%2."/>
      <w:lvlJc w:val="left"/>
      <w:pPr>
        <w:ind w:left="900" w:hanging="720"/>
      </w:pPr>
      <w:rPr>
        <w:rFonts w:hint="default"/>
        <w:sz w:val="22"/>
      </w:rPr>
    </w:lvl>
    <w:lvl w:ilvl="2">
      <w:start w:val="3"/>
      <w:numFmt w:val="decimal"/>
      <w:lvlText w:val="%1.%2.%3."/>
      <w:lvlJc w:val="left"/>
      <w:pPr>
        <w:ind w:left="1080" w:hanging="720"/>
      </w:pPr>
      <w:rPr>
        <w:rFonts w:hint="default"/>
        <w:sz w:val="22"/>
      </w:rPr>
    </w:lvl>
    <w:lvl w:ilvl="3">
      <w:start w:val="1"/>
      <w:numFmt w:val="decimal"/>
      <w:lvlText w:val="%1.%2.%3.%4."/>
      <w:lvlJc w:val="left"/>
      <w:pPr>
        <w:ind w:left="1620" w:hanging="108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2340" w:hanging="144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3060" w:hanging="1800"/>
      </w:pPr>
      <w:rPr>
        <w:rFonts w:hint="default"/>
        <w:sz w:val="22"/>
      </w:rPr>
    </w:lvl>
    <w:lvl w:ilvl="8">
      <w:start w:val="1"/>
      <w:numFmt w:val="decimal"/>
      <w:lvlText w:val="%1.%2.%3.%4.%5.%6.%7.%8.%9."/>
      <w:lvlJc w:val="left"/>
      <w:pPr>
        <w:ind w:left="3600" w:hanging="2160"/>
      </w:pPr>
      <w:rPr>
        <w:rFonts w:hint="default"/>
        <w:sz w:val="22"/>
      </w:rPr>
    </w:lvl>
  </w:abstractNum>
  <w:abstractNum w:abstractNumId="6" w15:restartNumberingAfterBreak="0">
    <w:nsid w:val="17491049"/>
    <w:multiLevelType w:val="multilevel"/>
    <w:tmpl w:val="07467A76"/>
    <w:lvl w:ilvl="0">
      <w:start w:val="2"/>
      <w:numFmt w:val="decimal"/>
      <w:lvlText w:val="%1."/>
      <w:lvlJc w:val="left"/>
      <w:pPr>
        <w:ind w:left="540" w:hanging="540"/>
      </w:pPr>
      <w:rPr>
        <w:rFonts w:hint="default"/>
      </w:rPr>
    </w:lvl>
    <w:lvl w:ilvl="1">
      <w:start w:val="7"/>
      <w:numFmt w:val="decimal"/>
      <w:lvlText w:val="%1.%2."/>
      <w:lvlJc w:val="left"/>
      <w:pPr>
        <w:ind w:left="933" w:hanging="54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7" w15:restartNumberingAfterBreak="0">
    <w:nsid w:val="18AC385F"/>
    <w:multiLevelType w:val="hybridMultilevel"/>
    <w:tmpl w:val="7CA2CF12"/>
    <w:lvl w:ilvl="0" w:tplc="67627636">
      <w:start w:val="2"/>
      <w:numFmt w:val="decimal"/>
      <w:lvlText w:val="%1."/>
      <w:lvlJc w:val="left"/>
      <w:pPr>
        <w:ind w:left="1262" w:hanging="360"/>
      </w:pPr>
      <w:rPr>
        <w:rFonts w:hint="default"/>
      </w:rPr>
    </w:lvl>
    <w:lvl w:ilvl="1" w:tplc="04260019">
      <w:start w:val="1"/>
      <w:numFmt w:val="lowerLetter"/>
      <w:lvlText w:val="%2."/>
      <w:lvlJc w:val="left"/>
      <w:pPr>
        <w:ind w:left="1982" w:hanging="360"/>
      </w:pPr>
    </w:lvl>
    <w:lvl w:ilvl="2" w:tplc="0426001B" w:tentative="1">
      <w:start w:val="1"/>
      <w:numFmt w:val="lowerRoman"/>
      <w:lvlText w:val="%3."/>
      <w:lvlJc w:val="right"/>
      <w:pPr>
        <w:ind w:left="2702" w:hanging="180"/>
      </w:pPr>
    </w:lvl>
    <w:lvl w:ilvl="3" w:tplc="0426000F" w:tentative="1">
      <w:start w:val="1"/>
      <w:numFmt w:val="decimal"/>
      <w:lvlText w:val="%4."/>
      <w:lvlJc w:val="left"/>
      <w:pPr>
        <w:ind w:left="3422" w:hanging="360"/>
      </w:pPr>
    </w:lvl>
    <w:lvl w:ilvl="4" w:tplc="04260019" w:tentative="1">
      <w:start w:val="1"/>
      <w:numFmt w:val="lowerLetter"/>
      <w:lvlText w:val="%5."/>
      <w:lvlJc w:val="left"/>
      <w:pPr>
        <w:ind w:left="4142" w:hanging="360"/>
      </w:pPr>
    </w:lvl>
    <w:lvl w:ilvl="5" w:tplc="0426001B" w:tentative="1">
      <w:start w:val="1"/>
      <w:numFmt w:val="lowerRoman"/>
      <w:lvlText w:val="%6."/>
      <w:lvlJc w:val="right"/>
      <w:pPr>
        <w:ind w:left="4862" w:hanging="180"/>
      </w:pPr>
    </w:lvl>
    <w:lvl w:ilvl="6" w:tplc="0426000F" w:tentative="1">
      <w:start w:val="1"/>
      <w:numFmt w:val="decimal"/>
      <w:lvlText w:val="%7."/>
      <w:lvlJc w:val="left"/>
      <w:pPr>
        <w:ind w:left="5582" w:hanging="360"/>
      </w:pPr>
    </w:lvl>
    <w:lvl w:ilvl="7" w:tplc="04260019" w:tentative="1">
      <w:start w:val="1"/>
      <w:numFmt w:val="lowerLetter"/>
      <w:lvlText w:val="%8."/>
      <w:lvlJc w:val="left"/>
      <w:pPr>
        <w:ind w:left="6302" w:hanging="360"/>
      </w:pPr>
    </w:lvl>
    <w:lvl w:ilvl="8" w:tplc="0426001B" w:tentative="1">
      <w:start w:val="1"/>
      <w:numFmt w:val="lowerRoman"/>
      <w:lvlText w:val="%9."/>
      <w:lvlJc w:val="right"/>
      <w:pPr>
        <w:ind w:left="7022" w:hanging="180"/>
      </w:pPr>
    </w:lvl>
  </w:abstractNum>
  <w:abstractNum w:abstractNumId="8" w15:restartNumberingAfterBreak="0">
    <w:nsid w:val="1A4D42BA"/>
    <w:multiLevelType w:val="multilevel"/>
    <w:tmpl w:val="2E725778"/>
    <w:styleLink w:val="Saraksts51"/>
    <w:lvl w:ilvl="0">
      <w:start w:val="3"/>
      <w:numFmt w:val="decimal"/>
      <w:lvlText w:val="%1."/>
      <w:lvlJc w:val="left"/>
      <w:pPr>
        <w:tabs>
          <w:tab w:val="num" w:pos="360"/>
        </w:tabs>
        <w:ind w:left="360" w:hanging="360"/>
      </w:pPr>
      <w:rPr>
        <w:rFonts w:ascii="Times New Roman Bold" w:eastAsia="Times New Roman Bold" w:hAnsi="Times New Roman Bold" w:cs="Times New Roman Bold"/>
        <w:position w:val="0"/>
        <w:sz w:val="24"/>
        <w:szCs w:val="24"/>
      </w:rPr>
    </w:lvl>
    <w:lvl w:ilvl="1">
      <w:start w:val="1"/>
      <w:numFmt w:val="decimal"/>
      <w:lvlText w:val="%1.%2."/>
      <w:lvlJc w:val="left"/>
      <w:pPr>
        <w:tabs>
          <w:tab w:val="num" w:pos="792"/>
        </w:tabs>
        <w:ind w:left="792" w:hanging="360"/>
      </w:pPr>
      <w:rPr>
        <w:rFonts w:ascii="Times New Roman Bold" w:eastAsia="Times New Roman Bold" w:hAnsi="Times New Roman Bold" w:cs="Times New Roman Bold"/>
        <w:position w:val="0"/>
        <w:sz w:val="24"/>
        <w:szCs w:val="24"/>
      </w:rPr>
    </w:lvl>
    <w:lvl w:ilvl="2">
      <w:start w:val="1"/>
      <w:numFmt w:val="decimal"/>
      <w:lvlText w:val="%3)"/>
      <w:lvlJc w:val="left"/>
      <w:pPr>
        <w:tabs>
          <w:tab w:val="num" w:pos="1620"/>
        </w:tabs>
        <w:ind w:left="1620" w:hanging="720"/>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997"/>
        </w:tabs>
        <w:ind w:left="1997" w:hanging="720"/>
      </w:pPr>
      <w:rPr>
        <w:rFonts w:ascii="Times New Roman Bold" w:eastAsia="Times New Roman Bold" w:hAnsi="Times New Roman Bold" w:cs="Times New Roman Bold"/>
        <w:position w:val="0"/>
        <w:sz w:val="24"/>
        <w:szCs w:val="24"/>
      </w:rPr>
    </w:lvl>
    <w:lvl w:ilvl="4">
      <w:start w:val="1"/>
      <w:numFmt w:val="decimal"/>
      <w:lvlText w:val="%1.%2.%3.%4.%5."/>
      <w:lvlJc w:val="left"/>
      <w:pPr>
        <w:tabs>
          <w:tab w:val="num" w:pos="2808"/>
        </w:tabs>
        <w:ind w:left="2808" w:hanging="1080"/>
      </w:pPr>
      <w:rPr>
        <w:rFonts w:ascii="Times New Roman Bold" w:eastAsia="Times New Roman Bold" w:hAnsi="Times New Roman Bold" w:cs="Times New Roman Bold"/>
        <w:position w:val="0"/>
        <w:sz w:val="24"/>
        <w:szCs w:val="24"/>
      </w:rPr>
    </w:lvl>
    <w:lvl w:ilvl="5">
      <w:start w:val="1"/>
      <w:numFmt w:val="decimal"/>
      <w:lvlText w:val="%1.%2.%3.%4.%5.%6."/>
      <w:lvlJc w:val="left"/>
      <w:pPr>
        <w:tabs>
          <w:tab w:val="num" w:pos="3240"/>
        </w:tabs>
        <w:ind w:left="3240" w:hanging="1080"/>
      </w:pPr>
      <w:rPr>
        <w:rFonts w:ascii="Times New Roman Bold" w:eastAsia="Times New Roman Bold" w:hAnsi="Times New Roman Bold" w:cs="Times New Roman Bold"/>
        <w:position w:val="0"/>
        <w:sz w:val="24"/>
        <w:szCs w:val="24"/>
      </w:rPr>
    </w:lvl>
    <w:lvl w:ilvl="6">
      <w:start w:val="1"/>
      <w:numFmt w:val="decimal"/>
      <w:lvlText w:val="%1.%2.%3.%4.%5.%6.%7."/>
      <w:lvlJc w:val="left"/>
      <w:pPr>
        <w:tabs>
          <w:tab w:val="num" w:pos="4032"/>
        </w:tabs>
        <w:ind w:left="4032" w:hanging="1440"/>
      </w:pPr>
      <w:rPr>
        <w:rFonts w:ascii="Times New Roman Bold" w:eastAsia="Times New Roman Bold" w:hAnsi="Times New Roman Bold" w:cs="Times New Roman Bold"/>
        <w:position w:val="0"/>
        <w:sz w:val="24"/>
        <w:szCs w:val="24"/>
      </w:rPr>
    </w:lvl>
    <w:lvl w:ilvl="7">
      <w:start w:val="1"/>
      <w:numFmt w:val="decimal"/>
      <w:lvlText w:val="%1.%2.%3.%4.%5.%6.%7.%8."/>
      <w:lvlJc w:val="left"/>
      <w:pPr>
        <w:tabs>
          <w:tab w:val="num" w:pos="4464"/>
        </w:tabs>
        <w:ind w:left="4464" w:hanging="1440"/>
      </w:pPr>
      <w:rPr>
        <w:rFonts w:ascii="Times New Roman Bold" w:eastAsia="Times New Roman Bold" w:hAnsi="Times New Roman Bold" w:cs="Times New Roman Bold"/>
        <w:position w:val="0"/>
        <w:sz w:val="24"/>
        <w:szCs w:val="24"/>
      </w:rPr>
    </w:lvl>
    <w:lvl w:ilvl="8">
      <w:start w:val="1"/>
      <w:numFmt w:val="decimal"/>
      <w:lvlText w:val="%1.%2.%3.%4.%5.%6.%7.%8.%9."/>
      <w:lvlJc w:val="left"/>
      <w:pPr>
        <w:tabs>
          <w:tab w:val="num" w:pos="5256"/>
        </w:tabs>
        <w:ind w:left="5256" w:hanging="1800"/>
      </w:pPr>
      <w:rPr>
        <w:rFonts w:ascii="Times New Roman Bold" w:eastAsia="Times New Roman Bold" w:hAnsi="Times New Roman Bold" w:cs="Times New Roman Bold"/>
        <w:position w:val="0"/>
        <w:sz w:val="24"/>
        <w:szCs w:val="24"/>
      </w:rPr>
    </w:lvl>
  </w:abstractNum>
  <w:abstractNum w:abstractNumId="9" w15:restartNumberingAfterBreak="0">
    <w:nsid w:val="304E5299"/>
    <w:multiLevelType w:val="hybridMultilevel"/>
    <w:tmpl w:val="8BA4B344"/>
    <w:lvl w:ilvl="0" w:tplc="D70801F0">
      <w:start w:val="1"/>
      <w:numFmt w:val="decimal"/>
      <w:lvlText w:val="%1."/>
      <w:lvlJc w:val="left"/>
      <w:pPr>
        <w:ind w:left="826" w:hanging="360"/>
      </w:pPr>
      <w:rPr>
        <w:rFonts w:hint="default"/>
      </w:rPr>
    </w:lvl>
    <w:lvl w:ilvl="1" w:tplc="04260019" w:tentative="1">
      <w:start w:val="1"/>
      <w:numFmt w:val="lowerLetter"/>
      <w:lvlText w:val="%2."/>
      <w:lvlJc w:val="left"/>
      <w:pPr>
        <w:ind w:left="1546" w:hanging="360"/>
      </w:pPr>
    </w:lvl>
    <w:lvl w:ilvl="2" w:tplc="0426001B" w:tentative="1">
      <w:start w:val="1"/>
      <w:numFmt w:val="lowerRoman"/>
      <w:lvlText w:val="%3."/>
      <w:lvlJc w:val="right"/>
      <w:pPr>
        <w:ind w:left="2266" w:hanging="180"/>
      </w:pPr>
    </w:lvl>
    <w:lvl w:ilvl="3" w:tplc="0426000F" w:tentative="1">
      <w:start w:val="1"/>
      <w:numFmt w:val="decimal"/>
      <w:lvlText w:val="%4."/>
      <w:lvlJc w:val="left"/>
      <w:pPr>
        <w:ind w:left="2986" w:hanging="360"/>
      </w:pPr>
    </w:lvl>
    <w:lvl w:ilvl="4" w:tplc="04260019" w:tentative="1">
      <w:start w:val="1"/>
      <w:numFmt w:val="lowerLetter"/>
      <w:lvlText w:val="%5."/>
      <w:lvlJc w:val="left"/>
      <w:pPr>
        <w:ind w:left="3706" w:hanging="360"/>
      </w:pPr>
    </w:lvl>
    <w:lvl w:ilvl="5" w:tplc="0426001B" w:tentative="1">
      <w:start w:val="1"/>
      <w:numFmt w:val="lowerRoman"/>
      <w:lvlText w:val="%6."/>
      <w:lvlJc w:val="right"/>
      <w:pPr>
        <w:ind w:left="4426" w:hanging="180"/>
      </w:pPr>
    </w:lvl>
    <w:lvl w:ilvl="6" w:tplc="0426000F" w:tentative="1">
      <w:start w:val="1"/>
      <w:numFmt w:val="decimal"/>
      <w:lvlText w:val="%7."/>
      <w:lvlJc w:val="left"/>
      <w:pPr>
        <w:ind w:left="5146" w:hanging="360"/>
      </w:pPr>
    </w:lvl>
    <w:lvl w:ilvl="7" w:tplc="04260019" w:tentative="1">
      <w:start w:val="1"/>
      <w:numFmt w:val="lowerLetter"/>
      <w:lvlText w:val="%8."/>
      <w:lvlJc w:val="left"/>
      <w:pPr>
        <w:ind w:left="5866" w:hanging="360"/>
      </w:pPr>
    </w:lvl>
    <w:lvl w:ilvl="8" w:tplc="0426001B" w:tentative="1">
      <w:start w:val="1"/>
      <w:numFmt w:val="lowerRoman"/>
      <w:lvlText w:val="%9."/>
      <w:lvlJc w:val="right"/>
      <w:pPr>
        <w:ind w:left="6586" w:hanging="180"/>
      </w:pPr>
    </w:lvl>
  </w:abstractNum>
  <w:abstractNum w:abstractNumId="10" w15:restartNumberingAfterBreak="0">
    <w:nsid w:val="38EA2B44"/>
    <w:multiLevelType w:val="multilevel"/>
    <w:tmpl w:val="D682CE68"/>
    <w:lvl w:ilvl="0">
      <w:start w:val="1"/>
      <w:numFmt w:val="decimal"/>
      <w:lvlText w:val="%1."/>
      <w:lvlJc w:val="left"/>
      <w:pPr>
        <w:ind w:left="902" w:hanging="360"/>
      </w:pPr>
      <w:rPr>
        <w:rFonts w:hint="default"/>
      </w:rPr>
    </w:lvl>
    <w:lvl w:ilvl="1">
      <w:start w:val="1"/>
      <w:numFmt w:val="decimal"/>
      <w:isLgl/>
      <w:lvlText w:val="%1.%2."/>
      <w:lvlJc w:val="left"/>
      <w:pPr>
        <w:ind w:left="902" w:hanging="360"/>
      </w:pPr>
      <w:rPr>
        <w:rFonts w:hint="default"/>
      </w:rPr>
    </w:lvl>
    <w:lvl w:ilvl="2">
      <w:start w:val="1"/>
      <w:numFmt w:val="decimal"/>
      <w:isLgl/>
      <w:lvlText w:val="%1.%2.%3."/>
      <w:lvlJc w:val="left"/>
      <w:pPr>
        <w:ind w:left="1262" w:hanging="720"/>
      </w:pPr>
      <w:rPr>
        <w:rFonts w:hint="default"/>
      </w:rPr>
    </w:lvl>
    <w:lvl w:ilvl="3">
      <w:start w:val="1"/>
      <w:numFmt w:val="decimal"/>
      <w:isLgl/>
      <w:lvlText w:val="%1.%2.%3.%4."/>
      <w:lvlJc w:val="left"/>
      <w:pPr>
        <w:ind w:left="1262" w:hanging="720"/>
      </w:pPr>
      <w:rPr>
        <w:rFonts w:hint="default"/>
      </w:rPr>
    </w:lvl>
    <w:lvl w:ilvl="4">
      <w:start w:val="1"/>
      <w:numFmt w:val="decimal"/>
      <w:isLgl/>
      <w:lvlText w:val="%1.%2.%3.%4.%5."/>
      <w:lvlJc w:val="left"/>
      <w:pPr>
        <w:ind w:left="1622" w:hanging="1080"/>
      </w:pPr>
      <w:rPr>
        <w:rFonts w:hint="default"/>
      </w:rPr>
    </w:lvl>
    <w:lvl w:ilvl="5">
      <w:start w:val="1"/>
      <w:numFmt w:val="decimal"/>
      <w:isLgl/>
      <w:lvlText w:val="%1.%2.%3.%4.%5.%6."/>
      <w:lvlJc w:val="left"/>
      <w:pPr>
        <w:ind w:left="1622" w:hanging="1080"/>
      </w:pPr>
      <w:rPr>
        <w:rFonts w:hint="default"/>
      </w:rPr>
    </w:lvl>
    <w:lvl w:ilvl="6">
      <w:start w:val="1"/>
      <w:numFmt w:val="decimal"/>
      <w:isLgl/>
      <w:lvlText w:val="%1.%2.%3.%4.%5.%6.%7."/>
      <w:lvlJc w:val="left"/>
      <w:pPr>
        <w:ind w:left="1982" w:hanging="1440"/>
      </w:pPr>
      <w:rPr>
        <w:rFonts w:hint="default"/>
      </w:rPr>
    </w:lvl>
    <w:lvl w:ilvl="7">
      <w:start w:val="1"/>
      <w:numFmt w:val="decimal"/>
      <w:isLgl/>
      <w:lvlText w:val="%1.%2.%3.%4.%5.%6.%7.%8."/>
      <w:lvlJc w:val="left"/>
      <w:pPr>
        <w:ind w:left="1982" w:hanging="1440"/>
      </w:pPr>
      <w:rPr>
        <w:rFonts w:hint="default"/>
      </w:rPr>
    </w:lvl>
    <w:lvl w:ilvl="8">
      <w:start w:val="1"/>
      <w:numFmt w:val="decimal"/>
      <w:isLgl/>
      <w:lvlText w:val="%1.%2.%3.%4.%5.%6.%7.%8.%9."/>
      <w:lvlJc w:val="left"/>
      <w:pPr>
        <w:ind w:left="2342" w:hanging="1800"/>
      </w:pPr>
      <w:rPr>
        <w:rFonts w:hint="default"/>
      </w:rPr>
    </w:lvl>
  </w:abstractNum>
  <w:abstractNum w:abstractNumId="11" w15:restartNumberingAfterBreak="0">
    <w:nsid w:val="3A59195F"/>
    <w:multiLevelType w:val="multilevel"/>
    <w:tmpl w:val="177E8C5C"/>
    <w:lvl w:ilvl="0">
      <w:start w:val="2"/>
      <w:numFmt w:val="decimal"/>
      <w:lvlText w:val="%1."/>
      <w:lvlJc w:val="left"/>
      <w:pPr>
        <w:ind w:left="360" w:hanging="360"/>
      </w:pPr>
      <w:rPr>
        <w:rFonts w:hint="default"/>
      </w:rPr>
    </w:lvl>
    <w:lvl w:ilvl="1">
      <w:start w:val="6"/>
      <w:numFmt w:val="decimal"/>
      <w:lvlText w:val="%1.%2."/>
      <w:lvlJc w:val="left"/>
      <w:pPr>
        <w:ind w:left="898" w:hanging="36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2" w15:restartNumberingAfterBreak="0">
    <w:nsid w:val="3D7A438A"/>
    <w:multiLevelType w:val="hybridMultilevel"/>
    <w:tmpl w:val="51F0FAC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3C0577A"/>
    <w:multiLevelType w:val="hybridMultilevel"/>
    <w:tmpl w:val="2912E7B0"/>
    <w:lvl w:ilvl="0" w:tplc="0426000D">
      <w:start w:val="1"/>
      <w:numFmt w:val="bullet"/>
      <w:lvlText w:val=""/>
      <w:lvlJc w:val="left"/>
      <w:pPr>
        <w:ind w:left="1070" w:hanging="360"/>
      </w:pPr>
      <w:rPr>
        <w:rFonts w:ascii="Wingdings" w:hAnsi="Wingdings" w:hint="default"/>
      </w:rPr>
    </w:lvl>
    <w:lvl w:ilvl="1" w:tplc="04260003" w:tentative="1">
      <w:start w:val="1"/>
      <w:numFmt w:val="bullet"/>
      <w:lvlText w:val="o"/>
      <w:lvlJc w:val="left"/>
      <w:pPr>
        <w:ind w:left="1905" w:hanging="360"/>
      </w:pPr>
      <w:rPr>
        <w:rFonts w:ascii="Courier New" w:hAnsi="Courier New" w:cs="Courier New" w:hint="default"/>
      </w:rPr>
    </w:lvl>
    <w:lvl w:ilvl="2" w:tplc="04260005" w:tentative="1">
      <w:start w:val="1"/>
      <w:numFmt w:val="bullet"/>
      <w:lvlText w:val=""/>
      <w:lvlJc w:val="left"/>
      <w:pPr>
        <w:ind w:left="2625" w:hanging="360"/>
      </w:pPr>
      <w:rPr>
        <w:rFonts w:ascii="Wingdings" w:hAnsi="Wingdings" w:hint="default"/>
      </w:rPr>
    </w:lvl>
    <w:lvl w:ilvl="3" w:tplc="04260001" w:tentative="1">
      <w:start w:val="1"/>
      <w:numFmt w:val="bullet"/>
      <w:lvlText w:val=""/>
      <w:lvlJc w:val="left"/>
      <w:pPr>
        <w:ind w:left="3345" w:hanging="360"/>
      </w:pPr>
      <w:rPr>
        <w:rFonts w:ascii="Symbol" w:hAnsi="Symbol" w:hint="default"/>
      </w:rPr>
    </w:lvl>
    <w:lvl w:ilvl="4" w:tplc="04260003" w:tentative="1">
      <w:start w:val="1"/>
      <w:numFmt w:val="bullet"/>
      <w:lvlText w:val="o"/>
      <w:lvlJc w:val="left"/>
      <w:pPr>
        <w:ind w:left="4065" w:hanging="360"/>
      </w:pPr>
      <w:rPr>
        <w:rFonts w:ascii="Courier New" w:hAnsi="Courier New" w:cs="Courier New" w:hint="default"/>
      </w:rPr>
    </w:lvl>
    <w:lvl w:ilvl="5" w:tplc="04260005" w:tentative="1">
      <w:start w:val="1"/>
      <w:numFmt w:val="bullet"/>
      <w:lvlText w:val=""/>
      <w:lvlJc w:val="left"/>
      <w:pPr>
        <w:ind w:left="4785" w:hanging="360"/>
      </w:pPr>
      <w:rPr>
        <w:rFonts w:ascii="Wingdings" w:hAnsi="Wingdings" w:hint="default"/>
      </w:rPr>
    </w:lvl>
    <w:lvl w:ilvl="6" w:tplc="04260001" w:tentative="1">
      <w:start w:val="1"/>
      <w:numFmt w:val="bullet"/>
      <w:lvlText w:val=""/>
      <w:lvlJc w:val="left"/>
      <w:pPr>
        <w:ind w:left="5505" w:hanging="360"/>
      </w:pPr>
      <w:rPr>
        <w:rFonts w:ascii="Symbol" w:hAnsi="Symbol" w:hint="default"/>
      </w:rPr>
    </w:lvl>
    <w:lvl w:ilvl="7" w:tplc="04260003" w:tentative="1">
      <w:start w:val="1"/>
      <w:numFmt w:val="bullet"/>
      <w:lvlText w:val="o"/>
      <w:lvlJc w:val="left"/>
      <w:pPr>
        <w:ind w:left="6225" w:hanging="360"/>
      </w:pPr>
      <w:rPr>
        <w:rFonts w:ascii="Courier New" w:hAnsi="Courier New" w:cs="Courier New" w:hint="default"/>
      </w:rPr>
    </w:lvl>
    <w:lvl w:ilvl="8" w:tplc="04260005" w:tentative="1">
      <w:start w:val="1"/>
      <w:numFmt w:val="bullet"/>
      <w:lvlText w:val=""/>
      <w:lvlJc w:val="left"/>
      <w:pPr>
        <w:ind w:left="6945" w:hanging="360"/>
      </w:pPr>
      <w:rPr>
        <w:rFonts w:ascii="Wingdings" w:hAnsi="Wingdings" w:hint="default"/>
      </w:rPr>
    </w:lvl>
  </w:abstractNum>
  <w:abstractNum w:abstractNumId="14" w15:restartNumberingAfterBreak="0">
    <w:nsid w:val="4A7F24BD"/>
    <w:multiLevelType w:val="multilevel"/>
    <w:tmpl w:val="1278E984"/>
    <w:lvl w:ilvl="0">
      <w:start w:val="1"/>
      <w:numFmt w:val="decimal"/>
      <w:pStyle w:val="Virsraksts2"/>
      <w:lvlText w:val="%1."/>
      <w:lvlJc w:val="left"/>
      <w:pPr>
        <w:ind w:left="360" w:hanging="360"/>
      </w:pPr>
      <w:rPr>
        <w:rFonts w:hint="default"/>
      </w:rPr>
    </w:lvl>
    <w:lvl w:ilvl="1">
      <w:start w:val="1"/>
      <w:numFmt w:val="decimal"/>
      <w:pStyle w:val="Secondlevel"/>
      <w:lvlText w:val="%2."/>
      <w:lvlJc w:val="left"/>
      <w:pPr>
        <w:ind w:left="792" w:hanging="432"/>
      </w:pPr>
      <w:rPr>
        <w:rFonts w:ascii="Times New Roman" w:eastAsia="Calibri" w:hAnsi="Times New Roman" w:cs="Times New Roman"/>
      </w:rPr>
    </w:lvl>
    <w:lvl w:ilvl="2">
      <w:start w:val="1"/>
      <w:numFmt w:val="decimal"/>
      <w:pStyle w:val="Style2"/>
      <w:lvlText w:val="%1.%2.%3."/>
      <w:lvlJc w:val="left"/>
      <w:pPr>
        <w:ind w:left="1224" w:hanging="504"/>
      </w:pPr>
      <w:rPr>
        <w:rFonts w:hint="default"/>
      </w:rPr>
    </w:lvl>
    <w:lvl w:ilvl="3">
      <w:start w:val="1"/>
      <w:numFmt w:val="decimal"/>
      <w:pStyle w:val="Style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D2DAF"/>
    <w:multiLevelType w:val="multilevel"/>
    <w:tmpl w:val="C34CEBC4"/>
    <w:lvl w:ilvl="0">
      <w:start w:val="2"/>
      <w:numFmt w:val="decimal"/>
      <w:lvlText w:val="%1."/>
      <w:lvlJc w:val="left"/>
      <w:pPr>
        <w:ind w:left="540" w:hanging="540"/>
      </w:pPr>
      <w:rPr>
        <w:rFonts w:hint="default"/>
      </w:rPr>
    </w:lvl>
    <w:lvl w:ilvl="1">
      <w:start w:val="4"/>
      <w:numFmt w:val="decimal"/>
      <w:lvlText w:val="%1.%2."/>
      <w:lvlJc w:val="left"/>
      <w:pPr>
        <w:ind w:left="933" w:hanging="54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6" w15:restartNumberingAfterBreak="0">
    <w:nsid w:val="4C855A6C"/>
    <w:multiLevelType w:val="hybridMultilevel"/>
    <w:tmpl w:val="768090F2"/>
    <w:lvl w:ilvl="0" w:tplc="994C7A32">
      <w:start w:val="1"/>
      <w:numFmt w:val="decimal"/>
      <w:lvlText w:val="%1."/>
      <w:lvlJc w:val="left"/>
      <w:pPr>
        <w:ind w:left="786" w:hanging="360"/>
      </w:pPr>
      <w:rPr>
        <w:rFonts w:hint="default"/>
      </w:rPr>
    </w:lvl>
    <w:lvl w:ilvl="1" w:tplc="04260019">
      <w:start w:val="1"/>
      <w:numFmt w:val="lowerLetter"/>
      <w:lvlText w:val="%2."/>
      <w:lvlJc w:val="left"/>
      <w:pPr>
        <w:ind w:left="1262" w:hanging="360"/>
      </w:pPr>
    </w:lvl>
    <w:lvl w:ilvl="2" w:tplc="0426001B" w:tentative="1">
      <w:start w:val="1"/>
      <w:numFmt w:val="lowerRoman"/>
      <w:lvlText w:val="%3."/>
      <w:lvlJc w:val="right"/>
      <w:pPr>
        <w:ind w:left="1982" w:hanging="180"/>
      </w:pPr>
    </w:lvl>
    <w:lvl w:ilvl="3" w:tplc="0426000F" w:tentative="1">
      <w:start w:val="1"/>
      <w:numFmt w:val="decimal"/>
      <w:lvlText w:val="%4."/>
      <w:lvlJc w:val="left"/>
      <w:pPr>
        <w:ind w:left="2702" w:hanging="360"/>
      </w:pPr>
    </w:lvl>
    <w:lvl w:ilvl="4" w:tplc="04260019" w:tentative="1">
      <w:start w:val="1"/>
      <w:numFmt w:val="lowerLetter"/>
      <w:lvlText w:val="%5."/>
      <w:lvlJc w:val="left"/>
      <w:pPr>
        <w:ind w:left="3422" w:hanging="360"/>
      </w:pPr>
    </w:lvl>
    <w:lvl w:ilvl="5" w:tplc="0426001B" w:tentative="1">
      <w:start w:val="1"/>
      <w:numFmt w:val="lowerRoman"/>
      <w:lvlText w:val="%6."/>
      <w:lvlJc w:val="right"/>
      <w:pPr>
        <w:ind w:left="4142" w:hanging="180"/>
      </w:pPr>
    </w:lvl>
    <w:lvl w:ilvl="6" w:tplc="0426000F" w:tentative="1">
      <w:start w:val="1"/>
      <w:numFmt w:val="decimal"/>
      <w:lvlText w:val="%7."/>
      <w:lvlJc w:val="left"/>
      <w:pPr>
        <w:ind w:left="4862" w:hanging="360"/>
      </w:pPr>
    </w:lvl>
    <w:lvl w:ilvl="7" w:tplc="04260019" w:tentative="1">
      <w:start w:val="1"/>
      <w:numFmt w:val="lowerLetter"/>
      <w:lvlText w:val="%8."/>
      <w:lvlJc w:val="left"/>
      <w:pPr>
        <w:ind w:left="5582" w:hanging="360"/>
      </w:pPr>
    </w:lvl>
    <w:lvl w:ilvl="8" w:tplc="0426001B" w:tentative="1">
      <w:start w:val="1"/>
      <w:numFmt w:val="lowerRoman"/>
      <w:lvlText w:val="%9."/>
      <w:lvlJc w:val="right"/>
      <w:pPr>
        <w:ind w:left="6302" w:hanging="180"/>
      </w:pPr>
    </w:lvl>
  </w:abstractNum>
  <w:abstractNum w:abstractNumId="17" w15:restartNumberingAfterBreak="0">
    <w:nsid w:val="55D3461B"/>
    <w:multiLevelType w:val="hybridMultilevel"/>
    <w:tmpl w:val="768090F2"/>
    <w:lvl w:ilvl="0" w:tplc="994C7A32">
      <w:start w:val="1"/>
      <w:numFmt w:val="decimal"/>
      <w:lvlText w:val="%1."/>
      <w:lvlJc w:val="left"/>
      <w:pPr>
        <w:ind w:left="542" w:hanging="360"/>
      </w:pPr>
      <w:rPr>
        <w:rFonts w:hint="default"/>
      </w:rPr>
    </w:lvl>
    <w:lvl w:ilvl="1" w:tplc="04260019">
      <w:start w:val="1"/>
      <w:numFmt w:val="lowerLetter"/>
      <w:lvlText w:val="%2."/>
      <w:lvlJc w:val="left"/>
      <w:pPr>
        <w:ind w:left="1262" w:hanging="360"/>
      </w:pPr>
    </w:lvl>
    <w:lvl w:ilvl="2" w:tplc="0426001B" w:tentative="1">
      <w:start w:val="1"/>
      <w:numFmt w:val="lowerRoman"/>
      <w:lvlText w:val="%3."/>
      <w:lvlJc w:val="right"/>
      <w:pPr>
        <w:ind w:left="1982" w:hanging="180"/>
      </w:pPr>
    </w:lvl>
    <w:lvl w:ilvl="3" w:tplc="0426000F" w:tentative="1">
      <w:start w:val="1"/>
      <w:numFmt w:val="decimal"/>
      <w:lvlText w:val="%4."/>
      <w:lvlJc w:val="left"/>
      <w:pPr>
        <w:ind w:left="2702" w:hanging="360"/>
      </w:pPr>
    </w:lvl>
    <w:lvl w:ilvl="4" w:tplc="04260019" w:tentative="1">
      <w:start w:val="1"/>
      <w:numFmt w:val="lowerLetter"/>
      <w:lvlText w:val="%5."/>
      <w:lvlJc w:val="left"/>
      <w:pPr>
        <w:ind w:left="3422" w:hanging="360"/>
      </w:pPr>
    </w:lvl>
    <w:lvl w:ilvl="5" w:tplc="0426001B" w:tentative="1">
      <w:start w:val="1"/>
      <w:numFmt w:val="lowerRoman"/>
      <w:lvlText w:val="%6."/>
      <w:lvlJc w:val="right"/>
      <w:pPr>
        <w:ind w:left="4142" w:hanging="180"/>
      </w:pPr>
    </w:lvl>
    <w:lvl w:ilvl="6" w:tplc="0426000F" w:tentative="1">
      <w:start w:val="1"/>
      <w:numFmt w:val="decimal"/>
      <w:lvlText w:val="%7."/>
      <w:lvlJc w:val="left"/>
      <w:pPr>
        <w:ind w:left="4862" w:hanging="360"/>
      </w:pPr>
    </w:lvl>
    <w:lvl w:ilvl="7" w:tplc="04260019" w:tentative="1">
      <w:start w:val="1"/>
      <w:numFmt w:val="lowerLetter"/>
      <w:lvlText w:val="%8."/>
      <w:lvlJc w:val="left"/>
      <w:pPr>
        <w:ind w:left="5582" w:hanging="360"/>
      </w:pPr>
    </w:lvl>
    <w:lvl w:ilvl="8" w:tplc="0426001B" w:tentative="1">
      <w:start w:val="1"/>
      <w:numFmt w:val="lowerRoman"/>
      <w:lvlText w:val="%9."/>
      <w:lvlJc w:val="right"/>
      <w:pPr>
        <w:ind w:left="6302" w:hanging="180"/>
      </w:pPr>
    </w:lvl>
  </w:abstractNum>
  <w:abstractNum w:abstractNumId="18" w15:restartNumberingAfterBreak="0">
    <w:nsid w:val="56861AAA"/>
    <w:multiLevelType w:val="multilevel"/>
    <w:tmpl w:val="6142AC02"/>
    <w:lvl w:ilvl="0">
      <w:start w:val="2"/>
      <w:numFmt w:val="decimal"/>
      <w:lvlText w:val="%1."/>
      <w:lvlJc w:val="left"/>
      <w:pPr>
        <w:ind w:left="540" w:hanging="540"/>
      </w:pPr>
      <w:rPr>
        <w:rFonts w:hint="default"/>
      </w:rPr>
    </w:lvl>
    <w:lvl w:ilvl="1">
      <w:start w:val="6"/>
      <w:numFmt w:val="decimal"/>
      <w:lvlText w:val="%1.%2."/>
      <w:lvlJc w:val="left"/>
      <w:pPr>
        <w:ind w:left="933" w:hanging="54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9" w15:restartNumberingAfterBreak="0">
    <w:nsid w:val="5F6D265F"/>
    <w:multiLevelType w:val="hybridMultilevel"/>
    <w:tmpl w:val="2C8C582A"/>
    <w:lvl w:ilvl="0" w:tplc="0426000D">
      <w:start w:val="1"/>
      <w:numFmt w:val="bullet"/>
      <w:lvlText w:val=""/>
      <w:lvlJc w:val="left"/>
      <w:pPr>
        <w:ind w:left="1185" w:hanging="360"/>
      </w:pPr>
      <w:rPr>
        <w:rFonts w:ascii="Wingdings" w:hAnsi="Wingdings" w:hint="default"/>
      </w:rPr>
    </w:lvl>
    <w:lvl w:ilvl="1" w:tplc="04260003" w:tentative="1">
      <w:start w:val="1"/>
      <w:numFmt w:val="bullet"/>
      <w:lvlText w:val="o"/>
      <w:lvlJc w:val="left"/>
      <w:pPr>
        <w:ind w:left="1905" w:hanging="360"/>
      </w:pPr>
      <w:rPr>
        <w:rFonts w:ascii="Courier New" w:hAnsi="Courier New" w:cs="Courier New" w:hint="default"/>
      </w:rPr>
    </w:lvl>
    <w:lvl w:ilvl="2" w:tplc="04260005" w:tentative="1">
      <w:start w:val="1"/>
      <w:numFmt w:val="bullet"/>
      <w:lvlText w:val=""/>
      <w:lvlJc w:val="left"/>
      <w:pPr>
        <w:ind w:left="2625" w:hanging="360"/>
      </w:pPr>
      <w:rPr>
        <w:rFonts w:ascii="Wingdings" w:hAnsi="Wingdings" w:hint="default"/>
      </w:rPr>
    </w:lvl>
    <w:lvl w:ilvl="3" w:tplc="04260001" w:tentative="1">
      <w:start w:val="1"/>
      <w:numFmt w:val="bullet"/>
      <w:lvlText w:val=""/>
      <w:lvlJc w:val="left"/>
      <w:pPr>
        <w:ind w:left="3345" w:hanging="360"/>
      </w:pPr>
      <w:rPr>
        <w:rFonts w:ascii="Symbol" w:hAnsi="Symbol" w:hint="default"/>
      </w:rPr>
    </w:lvl>
    <w:lvl w:ilvl="4" w:tplc="04260003" w:tentative="1">
      <w:start w:val="1"/>
      <w:numFmt w:val="bullet"/>
      <w:lvlText w:val="o"/>
      <w:lvlJc w:val="left"/>
      <w:pPr>
        <w:ind w:left="4065" w:hanging="360"/>
      </w:pPr>
      <w:rPr>
        <w:rFonts w:ascii="Courier New" w:hAnsi="Courier New" w:cs="Courier New" w:hint="default"/>
      </w:rPr>
    </w:lvl>
    <w:lvl w:ilvl="5" w:tplc="04260005" w:tentative="1">
      <w:start w:val="1"/>
      <w:numFmt w:val="bullet"/>
      <w:lvlText w:val=""/>
      <w:lvlJc w:val="left"/>
      <w:pPr>
        <w:ind w:left="4785" w:hanging="360"/>
      </w:pPr>
      <w:rPr>
        <w:rFonts w:ascii="Wingdings" w:hAnsi="Wingdings" w:hint="default"/>
      </w:rPr>
    </w:lvl>
    <w:lvl w:ilvl="6" w:tplc="04260001" w:tentative="1">
      <w:start w:val="1"/>
      <w:numFmt w:val="bullet"/>
      <w:lvlText w:val=""/>
      <w:lvlJc w:val="left"/>
      <w:pPr>
        <w:ind w:left="5505" w:hanging="360"/>
      </w:pPr>
      <w:rPr>
        <w:rFonts w:ascii="Symbol" w:hAnsi="Symbol" w:hint="default"/>
      </w:rPr>
    </w:lvl>
    <w:lvl w:ilvl="7" w:tplc="04260003" w:tentative="1">
      <w:start w:val="1"/>
      <w:numFmt w:val="bullet"/>
      <w:lvlText w:val="o"/>
      <w:lvlJc w:val="left"/>
      <w:pPr>
        <w:ind w:left="6225" w:hanging="360"/>
      </w:pPr>
      <w:rPr>
        <w:rFonts w:ascii="Courier New" w:hAnsi="Courier New" w:cs="Courier New" w:hint="default"/>
      </w:rPr>
    </w:lvl>
    <w:lvl w:ilvl="8" w:tplc="04260005" w:tentative="1">
      <w:start w:val="1"/>
      <w:numFmt w:val="bullet"/>
      <w:lvlText w:val=""/>
      <w:lvlJc w:val="left"/>
      <w:pPr>
        <w:ind w:left="6945" w:hanging="360"/>
      </w:pPr>
      <w:rPr>
        <w:rFonts w:ascii="Wingdings" w:hAnsi="Wingdings" w:hint="default"/>
      </w:rPr>
    </w:lvl>
  </w:abstractNum>
  <w:abstractNum w:abstractNumId="20" w15:restartNumberingAfterBreak="0">
    <w:nsid w:val="66163997"/>
    <w:multiLevelType w:val="multilevel"/>
    <w:tmpl w:val="24AE8ACA"/>
    <w:lvl w:ilvl="0">
      <w:start w:val="3"/>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5404" w:hanging="720"/>
      </w:pPr>
      <w:rPr>
        <w:rFonts w:hint="default"/>
      </w:rPr>
    </w:lvl>
    <w:lvl w:ilvl="3">
      <w:start w:val="1"/>
      <w:numFmt w:val="decimal"/>
      <w:lvlText w:val="%1.%2.%3.%4."/>
      <w:lvlJc w:val="left"/>
      <w:pPr>
        <w:ind w:left="7746" w:hanging="720"/>
      </w:pPr>
      <w:rPr>
        <w:rFonts w:hint="default"/>
      </w:rPr>
    </w:lvl>
    <w:lvl w:ilvl="4">
      <w:start w:val="1"/>
      <w:numFmt w:val="decimal"/>
      <w:lvlText w:val="%1.%2.%3.%4.%5."/>
      <w:lvlJc w:val="left"/>
      <w:pPr>
        <w:ind w:left="10448" w:hanging="1080"/>
      </w:pPr>
      <w:rPr>
        <w:rFonts w:hint="default"/>
      </w:rPr>
    </w:lvl>
    <w:lvl w:ilvl="5">
      <w:start w:val="1"/>
      <w:numFmt w:val="decimal"/>
      <w:lvlText w:val="%1.%2.%3.%4.%5.%6."/>
      <w:lvlJc w:val="left"/>
      <w:pPr>
        <w:ind w:left="12790" w:hanging="1080"/>
      </w:pPr>
      <w:rPr>
        <w:rFonts w:hint="default"/>
      </w:rPr>
    </w:lvl>
    <w:lvl w:ilvl="6">
      <w:start w:val="1"/>
      <w:numFmt w:val="decimal"/>
      <w:lvlText w:val="%1.%2.%3.%4.%5.%6.%7."/>
      <w:lvlJc w:val="left"/>
      <w:pPr>
        <w:ind w:left="15492" w:hanging="1440"/>
      </w:pPr>
      <w:rPr>
        <w:rFonts w:hint="default"/>
      </w:rPr>
    </w:lvl>
    <w:lvl w:ilvl="7">
      <w:start w:val="1"/>
      <w:numFmt w:val="decimal"/>
      <w:lvlText w:val="%1.%2.%3.%4.%5.%6.%7.%8."/>
      <w:lvlJc w:val="left"/>
      <w:pPr>
        <w:ind w:left="17834" w:hanging="1440"/>
      </w:pPr>
      <w:rPr>
        <w:rFonts w:hint="default"/>
      </w:rPr>
    </w:lvl>
    <w:lvl w:ilvl="8">
      <w:start w:val="1"/>
      <w:numFmt w:val="decimal"/>
      <w:lvlText w:val="%1.%2.%3.%4.%5.%6.%7.%8.%9."/>
      <w:lvlJc w:val="left"/>
      <w:pPr>
        <w:ind w:left="20536" w:hanging="1800"/>
      </w:pPr>
      <w:rPr>
        <w:rFonts w:hint="default"/>
      </w:rPr>
    </w:lvl>
  </w:abstractNum>
  <w:abstractNum w:abstractNumId="21" w15:restartNumberingAfterBreak="0">
    <w:nsid w:val="69634019"/>
    <w:multiLevelType w:val="hybridMultilevel"/>
    <w:tmpl w:val="2DE2B4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3A37718"/>
    <w:multiLevelType w:val="multilevel"/>
    <w:tmpl w:val="99409B82"/>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num w:numId="1" w16cid:durableId="850988547">
    <w:abstractNumId w:val="14"/>
  </w:num>
  <w:num w:numId="2" w16cid:durableId="503862980">
    <w:abstractNumId w:val="22"/>
  </w:num>
  <w:num w:numId="3" w16cid:durableId="364529412">
    <w:abstractNumId w:val="8"/>
  </w:num>
  <w:num w:numId="4" w16cid:durableId="304625542">
    <w:abstractNumId w:val="4"/>
  </w:num>
  <w:num w:numId="5" w16cid:durableId="1169100442">
    <w:abstractNumId w:val="12"/>
  </w:num>
  <w:num w:numId="6" w16cid:durableId="1189442694">
    <w:abstractNumId w:val="1"/>
  </w:num>
  <w:num w:numId="7" w16cid:durableId="1193763261">
    <w:abstractNumId w:val="0"/>
  </w:num>
  <w:num w:numId="8" w16cid:durableId="10570660">
    <w:abstractNumId w:val="17"/>
  </w:num>
  <w:num w:numId="9" w16cid:durableId="812796299">
    <w:abstractNumId w:val="10"/>
  </w:num>
  <w:num w:numId="10" w16cid:durableId="1085763649">
    <w:abstractNumId w:val="7"/>
  </w:num>
  <w:num w:numId="11" w16cid:durableId="149903726">
    <w:abstractNumId w:val="20"/>
  </w:num>
  <w:num w:numId="12" w16cid:durableId="1166896373">
    <w:abstractNumId w:val="5"/>
  </w:num>
  <w:num w:numId="13" w16cid:durableId="571085937">
    <w:abstractNumId w:val="9"/>
  </w:num>
  <w:num w:numId="14" w16cid:durableId="1985307748">
    <w:abstractNumId w:val="16"/>
  </w:num>
  <w:num w:numId="15" w16cid:durableId="1736314426">
    <w:abstractNumId w:val="3"/>
  </w:num>
  <w:num w:numId="16" w16cid:durableId="960497432">
    <w:abstractNumId w:val="15"/>
  </w:num>
  <w:num w:numId="17" w16cid:durableId="168564369">
    <w:abstractNumId w:val="18"/>
  </w:num>
  <w:num w:numId="18" w16cid:durableId="1928421348">
    <w:abstractNumId w:val="11"/>
  </w:num>
  <w:num w:numId="19" w16cid:durableId="1912108425">
    <w:abstractNumId w:val="6"/>
  </w:num>
  <w:num w:numId="20" w16cid:durableId="1915896986">
    <w:abstractNumId w:val="2"/>
  </w:num>
  <w:num w:numId="21" w16cid:durableId="1322926489">
    <w:abstractNumId w:val="21"/>
  </w:num>
  <w:num w:numId="22" w16cid:durableId="1491554503">
    <w:abstractNumId w:val="13"/>
  </w:num>
  <w:num w:numId="23" w16cid:durableId="168447468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78"/>
    <w:rsid w:val="00006931"/>
    <w:rsid w:val="00007594"/>
    <w:rsid w:val="000102BF"/>
    <w:rsid w:val="00011057"/>
    <w:rsid w:val="00012B35"/>
    <w:rsid w:val="000328C5"/>
    <w:rsid w:val="00042439"/>
    <w:rsid w:val="00047043"/>
    <w:rsid w:val="00050625"/>
    <w:rsid w:val="00051640"/>
    <w:rsid w:val="0005272A"/>
    <w:rsid w:val="00053CC8"/>
    <w:rsid w:val="000559DD"/>
    <w:rsid w:val="00061234"/>
    <w:rsid w:val="00062247"/>
    <w:rsid w:val="00065898"/>
    <w:rsid w:val="00071605"/>
    <w:rsid w:val="0008486A"/>
    <w:rsid w:val="000904C2"/>
    <w:rsid w:val="00090E7F"/>
    <w:rsid w:val="000A101E"/>
    <w:rsid w:val="000A1AAE"/>
    <w:rsid w:val="000A6A3C"/>
    <w:rsid w:val="000B0E47"/>
    <w:rsid w:val="000C38E4"/>
    <w:rsid w:val="000D24C2"/>
    <w:rsid w:val="000D264B"/>
    <w:rsid w:val="000D45A8"/>
    <w:rsid w:val="000F4B52"/>
    <w:rsid w:val="000F7AA0"/>
    <w:rsid w:val="00103FF0"/>
    <w:rsid w:val="00117D39"/>
    <w:rsid w:val="0012231F"/>
    <w:rsid w:val="0012516E"/>
    <w:rsid w:val="00130278"/>
    <w:rsid w:val="00136438"/>
    <w:rsid w:val="00145F4A"/>
    <w:rsid w:val="00151892"/>
    <w:rsid w:val="00155797"/>
    <w:rsid w:val="00160B63"/>
    <w:rsid w:val="00161B02"/>
    <w:rsid w:val="00162892"/>
    <w:rsid w:val="00172512"/>
    <w:rsid w:val="00173DED"/>
    <w:rsid w:val="00177FA0"/>
    <w:rsid w:val="00190C0C"/>
    <w:rsid w:val="001966E6"/>
    <w:rsid w:val="001B00E4"/>
    <w:rsid w:val="001B3847"/>
    <w:rsid w:val="001C6EBC"/>
    <w:rsid w:val="001D033A"/>
    <w:rsid w:val="001F00BA"/>
    <w:rsid w:val="001F0DE7"/>
    <w:rsid w:val="001F0F77"/>
    <w:rsid w:val="001F6D0F"/>
    <w:rsid w:val="00203CED"/>
    <w:rsid w:val="00224A0C"/>
    <w:rsid w:val="0023097D"/>
    <w:rsid w:val="0023387A"/>
    <w:rsid w:val="002540F8"/>
    <w:rsid w:val="00256DA8"/>
    <w:rsid w:val="002650AC"/>
    <w:rsid w:val="00266730"/>
    <w:rsid w:val="00274C7B"/>
    <w:rsid w:val="00274E6D"/>
    <w:rsid w:val="00275418"/>
    <w:rsid w:val="0027645A"/>
    <w:rsid w:val="00280EB4"/>
    <w:rsid w:val="00282A95"/>
    <w:rsid w:val="0028371E"/>
    <w:rsid w:val="00287EE9"/>
    <w:rsid w:val="0029651E"/>
    <w:rsid w:val="002976A7"/>
    <w:rsid w:val="002A2C43"/>
    <w:rsid w:val="002A4966"/>
    <w:rsid w:val="002A7107"/>
    <w:rsid w:val="002B67AE"/>
    <w:rsid w:val="002C1E53"/>
    <w:rsid w:val="002D03B7"/>
    <w:rsid w:val="002D6A2C"/>
    <w:rsid w:val="002E3DDC"/>
    <w:rsid w:val="002E47A9"/>
    <w:rsid w:val="002F2A98"/>
    <w:rsid w:val="002F57CB"/>
    <w:rsid w:val="003003C3"/>
    <w:rsid w:val="00300A73"/>
    <w:rsid w:val="00301E39"/>
    <w:rsid w:val="00304ECC"/>
    <w:rsid w:val="00305AB3"/>
    <w:rsid w:val="00306B07"/>
    <w:rsid w:val="003076E5"/>
    <w:rsid w:val="00317722"/>
    <w:rsid w:val="00336872"/>
    <w:rsid w:val="0034412D"/>
    <w:rsid w:val="003445F2"/>
    <w:rsid w:val="00360003"/>
    <w:rsid w:val="00367E66"/>
    <w:rsid w:val="003711B3"/>
    <w:rsid w:val="00372630"/>
    <w:rsid w:val="003737FA"/>
    <w:rsid w:val="00396600"/>
    <w:rsid w:val="003A04C2"/>
    <w:rsid w:val="003A35FD"/>
    <w:rsid w:val="003C17BF"/>
    <w:rsid w:val="003C5051"/>
    <w:rsid w:val="003C626A"/>
    <w:rsid w:val="003D5FD1"/>
    <w:rsid w:val="003E2924"/>
    <w:rsid w:val="003E59C8"/>
    <w:rsid w:val="003F1DC2"/>
    <w:rsid w:val="00403C09"/>
    <w:rsid w:val="00403E77"/>
    <w:rsid w:val="00411DAC"/>
    <w:rsid w:val="00416389"/>
    <w:rsid w:val="00421A7E"/>
    <w:rsid w:val="0042346F"/>
    <w:rsid w:val="0042615E"/>
    <w:rsid w:val="00432E9B"/>
    <w:rsid w:val="00436E63"/>
    <w:rsid w:val="00452E7B"/>
    <w:rsid w:val="00457A17"/>
    <w:rsid w:val="00460123"/>
    <w:rsid w:val="00466EAD"/>
    <w:rsid w:val="00470253"/>
    <w:rsid w:val="004764D5"/>
    <w:rsid w:val="004778AF"/>
    <w:rsid w:val="004850C1"/>
    <w:rsid w:val="00485A4A"/>
    <w:rsid w:val="004874E6"/>
    <w:rsid w:val="00487789"/>
    <w:rsid w:val="00491592"/>
    <w:rsid w:val="00493125"/>
    <w:rsid w:val="00496540"/>
    <w:rsid w:val="004A0ADA"/>
    <w:rsid w:val="004B7FA0"/>
    <w:rsid w:val="004C5BAF"/>
    <w:rsid w:val="004C6A7A"/>
    <w:rsid w:val="004E4090"/>
    <w:rsid w:val="004E5FEA"/>
    <w:rsid w:val="004E6249"/>
    <w:rsid w:val="004E730A"/>
    <w:rsid w:val="004E7FCA"/>
    <w:rsid w:val="004F1B3C"/>
    <w:rsid w:val="004F240F"/>
    <w:rsid w:val="00503865"/>
    <w:rsid w:val="00504148"/>
    <w:rsid w:val="00511DA1"/>
    <w:rsid w:val="00514C09"/>
    <w:rsid w:val="00514D76"/>
    <w:rsid w:val="00531CB6"/>
    <w:rsid w:val="005327F4"/>
    <w:rsid w:val="00544D5F"/>
    <w:rsid w:val="00545D80"/>
    <w:rsid w:val="00547DA9"/>
    <w:rsid w:val="00560B79"/>
    <w:rsid w:val="00562917"/>
    <w:rsid w:val="00565C3C"/>
    <w:rsid w:val="00570E6D"/>
    <w:rsid w:val="00572D4D"/>
    <w:rsid w:val="00574051"/>
    <w:rsid w:val="005767EE"/>
    <w:rsid w:val="00582A80"/>
    <w:rsid w:val="00583A01"/>
    <w:rsid w:val="00584326"/>
    <w:rsid w:val="00584E43"/>
    <w:rsid w:val="00590898"/>
    <w:rsid w:val="005A0D68"/>
    <w:rsid w:val="005A4A14"/>
    <w:rsid w:val="005A585B"/>
    <w:rsid w:val="005A5C17"/>
    <w:rsid w:val="005A602F"/>
    <w:rsid w:val="005A7601"/>
    <w:rsid w:val="005B2FAC"/>
    <w:rsid w:val="005B3013"/>
    <w:rsid w:val="005D0E12"/>
    <w:rsid w:val="005E04DE"/>
    <w:rsid w:val="005F01D4"/>
    <w:rsid w:val="005F15E8"/>
    <w:rsid w:val="005F35B8"/>
    <w:rsid w:val="005F7EF7"/>
    <w:rsid w:val="0060297C"/>
    <w:rsid w:val="0060445F"/>
    <w:rsid w:val="00604935"/>
    <w:rsid w:val="00604B57"/>
    <w:rsid w:val="006076DC"/>
    <w:rsid w:val="00607D3F"/>
    <w:rsid w:val="0061202F"/>
    <w:rsid w:val="00620D9B"/>
    <w:rsid w:val="00625E0D"/>
    <w:rsid w:val="00630026"/>
    <w:rsid w:val="00631922"/>
    <w:rsid w:val="006401C8"/>
    <w:rsid w:val="0064165E"/>
    <w:rsid w:val="00642DF6"/>
    <w:rsid w:val="00654D14"/>
    <w:rsid w:val="00660721"/>
    <w:rsid w:val="0066463D"/>
    <w:rsid w:val="00664BF6"/>
    <w:rsid w:val="00666DC4"/>
    <w:rsid w:val="00667F49"/>
    <w:rsid w:val="00686A43"/>
    <w:rsid w:val="00687563"/>
    <w:rsid w:val="00687E9A"/>
    <w:rsid w:val="00692B31"/>
    <w:rsid w:val="00696A66"/>
    <w:rsid w:val="006A60C0"/>
    <w:rsid w:val="006A6194"/>
    <w:rsid w:val="006B19FF"/>
    <w:rsid w:val="006B3AB4"/>
    <w:rsid w:val="006B3C6E"/>
    <w:rsid w:val="006B5589"/>
    <w:rsid w:val="006B65D0"/>
    <w:rsid w:val="006B6BCB"/>
    <w:rsid w:val="006C1F12"/>
    <w:rsid w:val="006D183A"/>
    <w:rsid w:val="006E4308"/>
    <w:rsid w:val="006E5EDA"/>
    <w:rsid w:val="006E5F44"/>
    <w:rsid w:val="006E658E"/>
    <w:rsid w:val="006F3DF4"/>
    <w:rsid w:val="00704A03"/>
    <w:rsid w:val="007129F9"/>
    <w:rsid w:val="00712A83"/>
    <w:rsid w:val="007209BB"/>
    <w:rsid w:val="00721732"/>
    <w:rsid w:val="00733094"/>
    <w:rsid w:val="00743ECC"/>
    <w:rsid w:val="00750A45"/>
    <w:rsid w:val="00753A10"/>
    <w:rsid w:val="00753A55"/>
    <w:rsid w:val="00755325"/>
    <w:rsid w:val="0075700F"/>
    <w:rsid w:val="007638AD"/>
    <w:rsid w:val="007649C3"/>
    <w:rsid w:val="00765CC0"/>
    <w:rsid w:val="00767711"/>
    <w:rsid w:val="0077668D"/>
    <w:rsid w:val="00776B6F"/>
    <w:rsid w:val="0078317A"/>
    <w:rsid w:val="0079095B"/>
    <w:rsid w:val="00792591"/>
    <w:rsid w:val="007936F0"/>
    <w:rsid w:val="00794FD8"/>
    <w:rsid w:val="0079609D"/>
    <w:rsid w:val="007A08DE"/>
    <w:rsid w:val="007B5585"/>
    <w:rsid w:val="007C06F8"/>
    <w:rsid w:val="007C233E"/>
    <w:rsid w:val="007D6E2E"/>
    <w:rsid w:val="007E0568"/>
    <w:rsid w:val="007E5229"/>
    <w:rsid w:val="008015D0"/>
    <w:rsid w:val="008020DE"/>
    <w:rsid w:val="008035EE"/>
    <w:rsid w:val="00805B99"/>
    <w:rsid w:val="00815D81"/>
    <w:rsid w:val="00826C52"/>
    <w:rsid w:val="0082761A"/>
    <w:rsid w:val="008333B6"/>
    <w:rsid w:val="008378A4"/>
    <w:rsid w:val="00837F10"/>
    <w:rsid w:val="00841E49"/>
    <w:rsid w:val="00856AFC"/>
    <w:rsid w:val="008572F5"/>
    <w:rsid w:val="0086321D"/>
    <w:rsid w:val="00865877"/>
    <w:rsid w:val="00866E31"/>
    <w:rsid w:val="008745D7"/>
    <w:rsid w:val="0087632C"/>
    <w:rsid w:val="008766D7"/>
    <w:rsid w:val="00882F0C"/>
    <w:rsid w:val="00883714"/>
    <w:rsid w:val="00887AD3"/>
    <w:rsid w:val="00897E83"/>
    <w:rsid w:val="008A419E"/>
    <w:rsid w:val="008B219C"/>
    <w:rsid w:val="008B3A7B"/>
    <w:rsid w:val="008B44A9"/>
    <w:rsid w:val="008B4633"/>
    <w:rsid w:val="008B6761"/>
    <w:rsid w:val="008B7F23"/>
    <w:rsid w:val="008C3801"/>
    <w:rsid w:val="008D2627"/>
    <w:rsid w:val="008D67CF"/>
    <w:rsid w:val="008E108C"/>
    <w:rsid w:val="008E36A8"/>
    <w:rsid w:val="008E4763"/>
    <w:rsid w:val="008E5112"/>
    <w:rsid w:val="008F731A"/>
    <w:rsid w:val="008F7769"/>
    <w:rsid w:val="00906FFE"/>
    <w:rsid w:val="00914BDF"/>
    <w:rsid w:val="00922522"/>
    <w:rsid w:val="00927468"/>
    <w:rsid w:val="00931481"/>
    <w:rsid w:val="009375FD"/>
    <w:rsid w:val="00943CBC"/>
    <w:rsid w:val="00945851"/>
    <w:rsid w:val="009476B0"/>
    <w:rsid w:val="0095063E"/>
    <w:rsid w:val="00965ABD"/>
    <w:rsid w:val="00970E84"/>
    <w:rsid w:val="00984443"/>
    <w:rsid w:val="00985AFF"/>
    <w:rsid w:val="00986EAA"/>
    <w:rsid w:val="00990C38"/>
    <w:rsid w:val="0099641F"/>
    <w:rsid w:val="00996BB0"/>
    <w:rsid w:val="009A0A43"/>
    <w:rsid w:val="009A488A"/>
    <w:rsid w:val="009B0146"/>
    <w:rsid w:val="009B5941"/>
    <w:rsid w:val="009C11B2"/>
    <w:rsid w:val="009D1F3C"/>
    <w:rsid w:val="009D7440"/>
    <w:rsid w:val="009E2B9D"/>
    <w:rsid w:val="009E77C6"/>
    <w:rsid w:val="009F2FA0"/>
    <w:rsid w:val="009F44E8"/>
    <w:rsid w:val="009F4A94"/>
    <w:rsid w:val="009F519F"/>
    <w:rsid w:val="009F747D"/>
    <w:rsid w:val="00A30B27"/>
    <w:rsid w:val="00A32D9E"/>
    <w:rsid w:val="00A34D3D"/>
    <w:rsid w:val="00A4159D"/>
    <w:rsid w:val="00A45013"/>
    <w:rsid w:val="00A52B90"/>
    <w:rsid w:val="00A55746"/>
    <w:rsid w:val="00A610AC"/>
    <w:rsid w:val="00A703A0"/>
    <w:rsid w:val="00A84EBE"/>
    <w:rsid w:val="00A8603F"/>
    <w:rsid w:val="00A87482"/>
    <w:rsid w:val="00A90B3E"/>
    <w:rsid w:val="00A91D6A"/>
    <w:rsid w:val="00A92D61"/>
    <w:rsid w:val="00A92D7A"/>
    <w:rsid w:val="00AA4628"/>
    <w:rsid w:val="00AA5EDD"/>
    <w:rsid w:val="00AB0D86"/>
    <w:rsid w:val="00AB2243"/>
    <w:rsid w:val="00AB24D6"/>
    <w:rsid w:val="00AC3875"/>
    <w:rsid w:val="00AC3DF2"/>
    <w:rsid w:val="00AC61CE"/>
    <w:rsid w:val="00AE6082"/>
    <w:rsid w:val="00AE6976"/>
    <w:rsid w:val="00B114BF"/>
    <w:rsid w:val="00B13F5F"/>
    <w:rsid w:val="00B23A20"/>
    <w:rsid w:val="00B24DAC"/>
    <w:rsid w:val="00B30A43"/>
    <w:rsid w:val="00B31EA0"/>
    <w:rsid w:val="00B33CF6"/>
    <w:rsid w:val="00B369B9"/>
    <w:rsid w:val="00B37A33"/>
    <w:rsid w:val="00B41523"/>
    <w:rsid w:val="00B45E17"/>
    <w:rsid w:val="00B46045"/>
    <w:rsid w:val="00B57FB7"/>
    <w:rsid w:val="00B60B2C"/>
    <w:rsid w:val="00B67C36"/>
    <w:rsid w:val="00B75941"/>
    <w:rsid w:val="00B77F4B"/>
    <w:rsid w:val="00B8331E"/>
    <w:rsid w:val="00B90AD8"/>
    <w:rsid w:val="00B90F07"/>
    <w:rsid w:val="00B95EAA"/>
    <w:rsid w:val="00BA0610"/>
    <w:rsid w:val="00BA6677"/>
    <w:rsid w:val="00BA7C95"/>
    <w:rsid w:val="00BD569C"/>
    <w:rsid w:val="00BF274D"/>
    <w:rsid w:val="00BF3E94"/>
    <w:rsid w:val="00C023C7"/>
    <w:rsid w:val="00C06B74"/>
    <w:rsid w:val="00C122A3"/>
    <w:rsid w:val="00C14DF5"/>
    <w:rsid w:val="00C250A2"/>
    <w:rsid w:val="00C250DF"/>
    <w:rsid w:val="00C310B7"/>
    <w:rsid w:val="00C473A7"/>
    <w:rsid w:val="00C640D5"/>
    <w:rsid w:val="00C65D29"/>
    <w:rsid w:val="00C8122F"/>
    <w:rsid w:val="00C85B66"/>
    <w:rsid w:val="00CA1B0D"/>
    <w:rsid w:val="00CA73B4"/>
    <w:rsid w:val="00CB4E02"/>
    <w:rsid w:val="00CB59AB"/>
    <w:rsid w:val="00CC0B69"/>
    <w:rsid w:val="00CC0C25"/>
    <w:rsid w:val="00CC65BB"/>
    <w:rsid w:val="00CD3C13"/>
    <w:rsid w:val="00CD5337"/>
    <w:rsid w:val="00CD6ADF"/>
    <w:rsid w:val="00CE06EE"/>
    <w:rsid w:val="00CE3A48"/>
    <w:rsid w:val="00CF1224"/>
    <w:rsid w:val="00CF4A5F"/>
    <w:rsid w:val="00D0315F"/>
    <w:rsid w:val="00D03A83"/>
    <w:rsid w:val="00D06FE3"/>
    <w:rsid w:val="00D11C8B"/>
    <w:rsid w:val="00D12038"/>
    <w:rsid w:val="00D12459"/>
    <w:rsid w:val="00D17124"/>
    <w:rsid w:val="00D22378"/>
    <w:rsid w:val="00D2336B"/>
    <w:rsid w:val="00D2524E"/>
    <w:rsid w:val="00D30550"/>
    <w:rsid w:val="00D36189"/>
    <w:rsid w:val="00D44D99"/>
    <w:rsid w:val="00D457E6"/>
    <w:rsid w:val="00D45B3D"/>
    <w:rsid w:val="00D46FA2"/>
    <w:rsid w:val="00D57164"/>
    <w:rsid w:val="00D57849"/>
    <w:rsid w:val="00D70418"/>
    <w:rsid w:val="00D74EEC"/>
    <w:rsid w:val="00D81035"/>
    <w:rsid w:val="00D84B13"/>
    <w:rsid w:val="00D8554E"/>
    <w:rsid w:val="00D863BC"/>
    <w:rsid w:val="00D86509"/>
    <w:rsid w:val="00D91CE1"/>
    <w:rsid w:val="00D952D7"/>
    <w:rsid w:val="00DB2C14"/>
    <w:rsid w:val="00DB61C6"/>
    <w:rsid w:val="00DC5E91"/>
    <w:rsid w:val="00DD5CA3"/>
    <w:rsid w:val="00DD601C"/>
    <w:rsid w:val="00DE1353"/>
    <w:rsid w:val="00DE2EE6"/>
    <w:rsid w:val="00DE4E19"/>
    <w:rsid w:val="00DE4F4A"/>
    <w:rsid w:val="00DE56FE"/>
    <w:rsid w:val="00E00B82"/>
    <w:rsid w:val="00E10B58"/>
    <w:rsid w:val="00E15E33"/>
    <w:rsid w:val="00E162CB"/>
    <w:rsid w:val="00E20E14"/>
    <w:rsid w:val="00E212D0"/>
    <w:rsid w:val="00E245AC"/>
    <w:rsid w:val="00E2653B"/>
    <w:rsid w:val="00E31C5F"/>
    <w:rsid w:val="00E350CA"/>
    <w:rsid w:val="00E41264"/>
    <w:rsid w:val="00E463BB"/>
    <w:rsid w:val="00E467AA"/>
    <w:rsid w:val="00E5477B"/>
    <w:rsid w:val="00E54920"/>
    <w:rsid w:val="00E559FF"/>
    <w:rsid w:val="00E662C8"/>
    <w:rsid w:val="00E700F0"/>
    <w:rsid w:val="00E71B06"/>
    <w:rsid w:val="00E72BD3"/>
    <w:rsid w:val="00E74D8B"/>
    <w:rsid w:val="00E773BC"/>
    <w:rsid w:val="00E83E0C"/>
    <w:rsid w:val="00E9052A"/>
    <w:rsid w:val="00E913F3"/>
    <w:rsid w:val="00E93982"/>
    <w:rsid w:val="00EA178D"/>
    <w:rsid w:val="00EA22D2"/>
    <w:rsid w:val="00EB2E49"/>
    <w:rsid w:val="00EB2F80"/>
    <w:rsid w:val="00EB5BBA"/>
    <w:rsid w:val="00ED30DE"/>
    <w:rsid w:val="00ED4C6B"/>
    <w:rsid w:val="00EE0E0D"/>
    <w:rsid w:val="00EE1717"/>
    <w:rsid w:val="00EE1A67"/>
    <w:rsid w:val="00EE793D"/>
    <w:rsid w:val="00EF7A8F"/>
    <w:rsid w:val="00F02268"/>
    <w:rsid w:val="00F02A8D"/>
    <w:rsid w:val="00F06697"/>
    <w:rsid w:val="00F06899"/>
    <w:rsid w:val="00F0790B"/>
    <w:rsid w:val="00F103C1"/>
    <w:rsid w:val="00F20714"/>
    <w:rsid w:val="00F2433E"/>
    <w:rsid w:val="00F52518"/>
    <w:rsid w:val="00F61958"/>
    <w:rsid w:val="00F61D40"/>
    <w:rsid w:val="00F67A37"/>
    <w:rsid w:val="00F701EF"/>
    <w:rsid w:val="00F7572C"/>
    <w:rsid w:val="00F8194C"/>
    <w:rsid w:val="00F84171"/>
    <w:rsid w:val="00F87813"/>
    <w:rsid w:val="00F95E20"/>
    <w:rsid w:val="00FA010B"/>
    <w:rsid w:val="00FB639B"/>
    <w:rsid w:val="00FD1E1C"/>
    <w:rsid w:val="00FE412C"/>
    <w:rsid w:val="00FE450C"/>
    <w:rsid w:val="00FF7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6701"/>
  <w15:docId w15:val="{34E7DF64-8132-4A5A-A8A2-E2BC24E0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585B"/>
    <w:pPr>
      <w:jc w:val="left"/>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FA010B"/>
    <w:pPr>
      <w:keepNext/>
      <w:keepLines/>
      <w:spacing w:before="240"/>
      <w:outlineLvl w:val="0"/>
    </w:pPr>
    <w:rPr>
      <w:rFonts w:asciiTheme="majorHAnsi" w:eastAsiaTheme="majorEastAsia" w:hAnsiTheme="majorHAnsi" w:cstheme="majorBidi"/>
      <w:color w:val="365F91" w:themeColor="accent1" w:themeShade="BF"/>
      <w:sz w:val="32"/>
      <w:szCs w:val="32"/>
      <w:lang w:val="nl-BE" w:eastAsia="en-US"/>
    </w:rPr>
  </w:style>
  <w:style w:type="paragraph" w:styleId="Virsraksts2">
    <w:name w:val="heading 2"/>
    <w:aliases w:val="1"/>
    <w:basedOn w:val="Parasts"/>
    <w:next w:val="Parasts"/>
    <w:link w:val="Virsraksts2Rakstz"/>
    <w:uiPriority w:val="9"/>
    <w:qFormat/>
    <w:rsid w:val="00667F49"/>
    <w:pPr>
      <w:numPr>
        <w:numId w:val="1"/>
      </w:numPr>
      <w:spacing w:before="240"/>
      <w:jc w:val="both"/>
      <w:outlineLvl w:val="1"/>
    </w:pPr>
    <w:rPr>
      <w:rFonts w:eastAsia="Calibri"/>
      <w:b/>
      <w:bdr w:val="nil"/>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Normal bullet 2,Bullet list,Syle 1,Strip,H&amp;P List Paragraph"/>
    <w:basedOn w:val="Parasts"/>
    <w:link w:val="SarakstarindkopaRakstz"/>
    <w:uiPriority w:val="34"/>
    <w:qFormat/>
    <w:rsid w:val="002B67AE"/>
    <w:pPr>
      <w:ind w:left="720"/>
      <w:contextualSpacing/>
      <w:jc w:val="center"/>
    </w:pPr>
    <w:rPr>
      <w:rFonts w:asciiTheme="minorHAnsi" w:eastAsiaTheme="minorHAnsi" w:hAnsiTheme="minorHAnsi" w:cstheme="minorBidi"/>
      <w:sz w:val="22"/>
      <w:szCs w:val="22"/>
      <w:lang w:eastAsia="en-US"/>
    </w:rPr>
  </w:style>
  <w:style w:type="table" w:styleId="Reatabula">
    <w:name w:val="Table Grid"/>
    <w:basedOn w:val="Parastatabula"/>
    <w:uiPriority w:val="59"/>
    <w:rsid w:val="00CC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B014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B0146"/>
    <w:rPr>
      <w:rFonts w:ascii="Tahoma" w:hAnsi="Tahoma" w:cs="Tahoma"/>
      <w:sz w:val="16"/>
      <w:szCs w:val="16"/>
    </w:rPr>
  </w:style>
  <w:style w:type="character" w:customStyle="1" w:styleId="Virsraksts2Rakstz">
    <w:name w:val="Virsraksts 2 Rakstz."/>
    <w:aliases w:val="1 Rakstz."/>
    <w:basedOn w:val="Noklusjumarindkopasfonts"/>
    <w:link w:val="Virsraksts2"/>
    <w:uiPriority w:val="9"/>
    <w:qFormat/>
    <w:rsid w:val="00667F49"/>
    <w:rPr>
      <w:rFonts w:ascii="Times New Roman" w:eastAsia="Calibri" w:hAnsi="Times New Roman" w:cs="Times New Roman"/>
      <w:b/>
      <w:sz w:val="24"/>
      <w:szCs w:val="24"/>
      <w:bdr w:val="nil"/>
    </w:rPr>
  </w:style>
  <w:style w:type="paragraph" w:customStyle="1" w:styleId="Secondlevel">
    <w:name w:val="Second level"/>
    <w:basedOn w:val="Parasts"/>
    <w:qFormat/>
    <w:rsid w:val="00667F49"/>
    <w:pPr>
      <w:numPr>
        <w:ilvl w:val="1"/>
        <w:numId w:val="1"/>
      </w:numPr>
      <w:spacing w:before="240"/>
      <w:jc w:val="both"/>
    </w:pPr>
    <w:rPr>
      <w:rFonts w:eastAsia="Calibri"/>
      <w:b/>
      <w:bdr w:val="nil"/>
      <w:lang w:val="en-US" w:eastAsia="en-US"/>
    </w:rPr>
  </w:style>
  <w:style w:type="paragraph" w:customStyle="1" w:styleId="Style2">
    <w:name w:val="Style2"/>
    <w:basedOn w:val="Parasts"/>
    <w:qFormat/>
    <w:rsid w:val="00667F49"/>
    <w:pPr>
      <w:numPr>
        <w:ilvl w:val="2"/>
        <w:numId w:val="1"/>
      </w:numPr>
      <w:spacing w:before="120"/>
      <w:jc w:val="both"/>
    </w:pPr>
    <w:rPr>
      <w:rFonts w:eastAsia="Calibri"/>
      <w:bdr w:val="nil"/>
      <w:lang w:val="en-US" w:eastAsia="en-US"/>
    </w:rPr>
  </w:style>
  <w:style w:type="paragraph" w:customStyle="1" w:styleId="Style3">
    <w:name w:val="Style3"/>
    <w:basedOn w:val="Parasts"/>
    <w:qFormat/>
    <w:rsid w:val="00667F49"/>
    <w:pPr>
      <w:numPr>
        <w:ilvl w:val="3"/>
        <w:numId w:val="1"/>
      </w:numPr>
      <w:spacing w:before="120"/>
      <w:jc w:val="both"/>
    </w:pPr>
    <w:rPr>
      <w:rFonts w:eastAsia="Calibri"/>
      <w:bdr w:val="nil"/>
      <w:lang w:val="en-US" w:eastAsia="en-US"/>
    </w:rPr>
  </w:style>
  <w:style w:type="character" w:customStyle="1" w:styleId="SarakstarindkopaRakstz">
    <w:name w:val="Saraksta rindkopa Rakstz."/>
    <w:aliases w:val="2 Rakstz.,Normal bullet 2 Rakstz.,Bullet list Rakstz.,Syle 1 Rakstz.,Strip Rakstz.,H&amp;P List Paragraph Rakstz."/>
    <w:link w:val="Sarakstarindkopa"/>
    <w:uiPriority w:val="34"/>
    <w:qFormat/>
    <w:locked/>
    <w:rsid w:val="00667F49"/>
  </w:style>
  <w:style w:type="paragraph" w:styleId="Parakstszemobjekta">
    <w:name w:val="caption"/>
    <w:aliases w:val="Inscription,Beschriftung Char Char Char,Beschriftung Char,Didascalia Carattere2,Didascalia Carattere1 Carattere,Didascalia Carattere Carattere Carattere,Didascalia Carattere2 Carattere Carattere Carattere,C"/>
    <w:basedOn w:val="Parasts"/>
    <w:next w:val="Parasts"/>
    <w:link w:val="ParakstszemobjektaRakstz"/>
    <w:uiPriority w:val="35"/>
    <w:qFormat/>
    <w:rsid w:val="00667F49"/>
    <w:pPr>
      <w:suppressAutoHyphens/>
      <w:jc w:val="center"/>
    </w:pPr>
    <w:rPr>
      <w:rFonts w:ascii="Cambria" w:eastAsia="Cambria" w:hAnsi="Cambria" w:cs="Cambria"/>
      <w:b/>
      <w:bCs/>
      <w:kern w:val="1"/>
      <w:lang w:val="en-GB" w:eastAsia="ar-SA"/>
    </w:rPr>
  </w:style>
  <w:style w:type="character" w:customStyle="1" w:styleId="ParakstszemobjektaRakstz">
    <w:name w:val="Paraksts zem objekta Rakstz."/>
    <w:aliases w:val="Inscription Rakstz.,Beschriftung Char Char Char Rakstz.,Beschriftung Char Rakstz.,Didascalia Carattere2 Rakstz.,Didascalia Carattere1 Carattere Rakstz.,Didascalia Carattere Carattere Carattere Rakstz.,C Rakstz."/>
    <w:link w:val="Parakstszemobjekta"/>
    <w:uiPriority w:val="35"/>
    <w:rsid w:val="00667F49"/>
    <w:rPr>
      <w:rFonts w:ascii="Cambria" w:eastAsia="Cambria" w:hAnsi="Cambria" w:cs="Cambria"/>
      <w:b/>
      <w:bCs/>
      <w:kern w:val="1"/>
      <w:sz w:val="24"/>
      <w:szCs w:val="24"/>
      <w:lang w:val="en-GB" w:eastAsia="ar-SA"/>
    </w:rPr>
  </w:style>
  <w:style w:type="paragraph" w:customStyle="1" w:styleId="EYTablebullet1">
    <w:name w:val="EY Table bullet 1"/>
    <w:basedOn w:val="Parasts"/>
    <w:rsid w:val="00C65D29"/>
    <w:pPr>
      <w:numPr>
        <w:numId w:val="2"/>
      </w:numPr>
      <w:spacing w:before="20" w:after="20"/>
    </w:pPr>
    <w:rPr>
      <w:rFonts w:ascii="EYInterstate Light" w:hAnsi="EYInterstate Light"/>
      <w:sz w:val="16"/>
      <w:lang w:val="en-US" w:eastAsia="en-US"/>
    </w:rPr>
  </w:style>
  <w:style w:type="paragraph" w:customStyle="1" w:styleId="EYTablebullet2">
    <w:name w:val="EY Table bullet 2"/>
    <w:basedOn w:val="EYTablebullet1"/>
    <w:rsid w:val="00C65D29"/>
    <w:pPr>
      <w:numPr>
        <w:ilvl w:val="1"/>
      </w:numPr>
    </w:pPr>
  </w:style>
  <w:style w:type="paragraph" w:customStyle="1" w:styleId="EYNormal">
    <w:name w:val="EY Normal"/>
    <w:link w:val="EYNormalChar"/>
    <w:rsid w:val="00C65D29"/>
    <w:pPr>
      <w:jc w:val="left"/>
    </w:pPr>
    <w:rPr>
      <w:rFonts w:ascii="EYInterstate Light" w:eastAsia="Times New Roman" w:hAnsi="EYInterstate Light" w:cs="Times New Roman"/>
      <w:kern w:val="12"/>
      <w:sz w:val="20"/>
      <w:szCs w:val="24"/>
      <w:lang w:val="en-US"/>
    </w:rPr>
  </w:style>
  <w:style w:type="character" w:customStyle="1" w:styleId="EYNormalChar">
    <w:name w:val="EY Normal Char"/>
    <w:link w:val="EYNormal"/>
    <w:rsid w:val="00C65D29"/>
    <w:rPr>
      <w:rFonts w:ascii="EYInterstate Light" w:eastAsia="Times New Roman" w:hAnsi="EYInterstate Light" w:cs="Times New Roman"/>
      <w:kern w:val="12"/>
      <w:sz w:val="20"/>
      <w:szCs w:val="24"/>
      <w:lang w:val="en-US"/>
    </w:rPr>
  </w:style>
  <w:style w:type="paragraph" w:customStyle="1" w:styleId="EYBulletedList1">
    <w:name w:val="EY Bulleted List 1"/>
    <w:rsid w:val="00C65D29"/>
    <w:pPr>
      <w:jc w:val="left"/>
    </w:pPr>
    <w:rPr>
      <w:rFonts w:ascii="EYInterstate Light" w:eastAsia="Times New Roman" w:hAnsi="EYInterstate Light" w:cs="Times New Roman"/>
      <w:kern w:val="12"/>
      <w:sz w:val="20"/>
      <w:szCs w:val="24"/>
      <w:lang w:val="en-US"/>
    </w:rPr>
  </w:style>
  <w:style w:type="numbering" w:customStyle="1" w:styleId="Saraksts51">
    <w:name w:val="Saraksts 51"/>
    <w:basedOn w:val="Bezsaraksta"/>
    <w:rsid w:val="00C65D29"/>
    <w:pPr>
      <w:numPr>
        <w:numId w:val="3"/>
      </w:numPr>
    </w:pPr>
  </w:style>
  <w:style w:type="paragraph" w:customStyle="1" w:styleId="Style4">
    <w:name w:val="Style4"/>
    <w:basedOn w:val="Sarakstarindkopa"/>
    <w:link w:val="Style4Char"/>
    <w:qFormat/>
    <w:rsid w:val="00C65D29"/>
    <w:pPr>
      <w:numPr>
        <w:numId w:val="4"/>
      </w:numPr>
      <w:pBdr>
        <w:top w:val="nil"/>
        <w:left w:val="nil"/>
        <w:bottom w:val="nil"/>
        <w:right w:val="nil"/>
        <w:between w:val="nil"/>
        <w:bar w:val="nil"/>
      </w:pBdr>
      <w:suppressAutoHyphens/>
      <w:spacing w:line="20" w:lineRule="atLeast"/>
      <w:contextualSpacing w:val="0"/>
      <w:jc w:val="left"/>
    </w:pPr>
    <w:rPr>
      <w:rFonts w:ascii="Cambria" w:eastAsia="Cambria" w:hAnsi="Cambria" w:cs="Cambria"/>
      <w:color w:val="000000"/>
      <w:kern w:val="1"/>
      <w:sz w:val="20"/>
      <w:szCs w:val="28"/>
      <w:u w:color="000000"/>
      <w:bdr w:val="nil"/>
      <w:lang w:eastAsia="lv-LV"/>
    </w:rPr>
  </w:style>
  <w:style w:type="character" w:customStyle="1" w:styleId="Style4Char">
    <w:name w:val="Style4 Char"/>
    <w:link w:val="Style4"/>
    <w:rsid w:val="00C65D29"/>
    <w:rPr>
      <w:rFonts w:ascii="Cambria" w:eastAsia="Cambria" w:hAnsi="Cambria" w:cs="Cambria"/>
      <w:color w:val="000000"/>
      <w:kern w:val="1"/>
      <w:sz w:val="20"/>
      <w:szCs w:val="28"/>
      <w:u w:color="000000"/>
      <w:bdr w:val="nil"/>
      <w:lang w:eastAsia="lv-LV"/>
    </w:rPr>
  </w:style>
  <w:style w:type="character" w:styleId="Komentraatsauce">
    <w:name w:val="annotation reference"/>
    <w:qFormat/>
    <w:rsid w:val="008F7769"/>
    <w:rPr>
      <w:rFonts w:cs="Times New Roman"/>
      <w:sz w:val="16"/>
    </w:rPr>
  </w:style>
  <w:style w:type="paragraph" w:styleId="Komentrateksts">
    <w:name w:val="annotation text"/>
    <w:basedOn w:val="Parasts"/>
    <w:link w:val="KomentratekstsRakstz"/>
    <w:qFormat/>
    <w:rsid w:val="008F7769"/>
    <w:pPr>
      <w:suppressAutoHyphens/>
      <w:spacing w:after="160" w:line="254" w:lineRule="auto"/>
    </w:pPr>
    <w:rPr>
      <w:rFonts w:ascii="Calibri" w:eastAsia="SimSun" w:hAnsi="Calibri" w:cs="Calibri"/>
      <w:sz w:val="20"/>
      <w:szCs w:val="20"/>
      <w:lang w:val="en-US" w:eastAsia="en-US"/>
    </w:rPr>
  </w:style>
  <w:style w:type="character" w:customStyle="1" w:styleId="KomentratekstsRakstz">
    <w:name w:val="Komentāra teksts Rakstz."/>
    <w:basedOn w:val="Noklusjumarindkopasfonts"/>
    <w:link w:val="Komentrateksts"/>
    <w:rsid w:val="008F7769"/>
    <w:rPr>
      <w:rFonts w:ascii="Calibri" w:eastAsia="SimSun" w:hAnsi="Calibri" w:cs="Calibri"/>
      <w:sz w:val="20"/>
      <w:szCs w:val="20"/>
      <w:lang w:val="en-US"/>
    </w:rPr>
  </w:style>
  <w:style w:type="paragraph" w:styleId="Komentratma">
    <w:name w:val="annotation subject"/>
    <w:basedOn w:val="Komentrateksts"/>
    <w:next w:val="Komentrateksts"/>
    <w:link w:val="KomentratmaRakstz"/>
    <w:uiPriority w:val="99"/>
    <w:semiHidden/>
    <w:unhideWhenUsed/>
    <w:rsid w:val="0079609D"/>
    <w:pPr>
      <w:suppressAutoHyphens w:val="0"/>
      <w:spacing w:after="0" w:line="240" w:lineRule="auto"/>
      <w:jc w:val="center"/>
    </w:pPr>
    <w:rPr>
      <w:rFonts w:asciiTheme="minorHAnsi" w:eastAsiaTheme="minorHAnsi" w:hAnsiTheme="minorHAnsi" w:cstheme="minorBidi"/>
      <w:b/>
      <w:bCs/>
      <w:lang w:val="lv-LV"/>
    </w:rPr>
  </w:style>
  <w:style w:type="character" w:customStyle="1" w:styleId="KomentratmaRakstz">
    <w:name w:val="Komentāra tēma Rakstz."/>
    <w:basedOn w:val="KomentratekstsRakstz"/>
    <w:link w:val="Komentratma"/>
    <w:uiPriority w:val="99"/>
    <w:semiHidden/>
    <w:rsid w:val="0079609D"/>
    <w:rPr>
      <w:rFonts w:ascii="Calibri" w:eastAsia="SimSun" w:hAnsi="Calibri" w:cs="Calibri"/>
      <w:b/>
      <w:bCs/>
      <w:sz w:val="20"/>
      <w:szCs w:val="20"/>
      <w:lang w:val="en-US"/>
    </w:rPr>
  </w:style>
  <w:style w:type="character" w:customStyle="1" w:styleId="Virsraksts1Rakstz">
    <w:name w:val="Virsraksts 1 Rakstz."/>
    <w:basedOn w:val="Noklusjumarindkopasfonts"/>
    <w:link w:val="Virsraksts1"/>
    <w:uiPriority w:val="9"/>
    <w:rsid w:val="00FA010B"/>
    <w:rPr>
      <w:rFonts w:asciiTheme="majorHAnsi" w:eastAsiaTheme="majorEastAsia" w:hAnsiTheme="majorHAnsi" w:cstheme="majorBidi"/>
      <w:color w:val="365F91" w:themeColor="accent1" w:themeShade="BF"/>
      <w:sz w:val="32"/>
      <w:szCs w:val="32"/>
      <w:lang w:val="nl-BE"/>
    </w:rPr>
  </w:style>
  <w:style w:type="paragraph" w:styleId="Pamatteksts2">
    <w:name w:val="Body Text 2"/>
    <w:basedOn w:val="Parasts"/>
    <w:link w:val="Pamatteksts2Rakstz"/>
    <w:semiHidden/>
    <w:unhideWhenUsed/>
    <w:rsid w:val="00103FF0"/>
    <w:rPr>
      <w:szCs w:val="20"/>
      <w:lang w:eastAsia="en-US"/>
    </w:rPr>
  </w:style>
  <w:style w:type="character" w:customStyle="1" w:styleId="Pamatteksts2Rakstz">
    <w:name w:val="Pamatteksts 2 Rakstz."/>
    <w:basedOn w:val="Noklusjumarindkopasfonts"/>
    <w:link w:val="Pamatteksts2"/>
    <w:semiHidden/>
    <w:rsid w:val="00103FF0"/>
    <w:rPr>
      <w:rFonts w:ascii="Times New Roman" w:eastAsia="Times New Roman" w:hAnsi="Times New Roman" w:cs="Times New Roman"/>
      <w:sz w:val="24"/>
      <w:szCs w:val="20"/>
    </w:rPr>
  </w:style>
  <w:style w:type="paragraph" w:customStyle="1" w:styleId="StyleAArial10ptLeft0cm">
    <w:name w:val="Style A + Arial 10 pt Left:  0 cm"/>
    <w:basedOn w:val="Parasts"/>
    <w:rsid w:val="00103FF0"/>
    <w:pPr>
      <w:tabs>
        <w:tab w:val="left" w:pos="1701"/>
        <w:tab w:val="left" w:pos="2268"/>
        <w:tab w:val="right" w:pos="8647"/>
      </w:tabs>
      <w:spacing w:after="120" w:line="280" w:lineRule="atLeast"/>
    </w:pPr>
    <w:rPr>
      <w:rFonts w:ascii="Arial" w:hAnsi="Arial" w:cs="Arial"/>
      <w:sz w:val="20"/>
      <w:szCs w:val="22"/>
      <w:lang w:val="en-GB"/>
    </w:rPr>
  </w:style>
  <w:style w:type="character" w:styleId="Hipersaite">
    <w:name w:val="Hyperlink"/>
    <w:basedOn w:val="Noklusjumarindkopasfonts"/>
    <w:uiPriority w:val="99"/>
    <w:unhideWhenUsed/>
    <w:rsid w:val="00856AFC"/>
    <w:rPr>
      <w:color w:val="0000FF" w:themeColor="hyperlink"/>
      <w:u w:val="single"/>
    </w:rPr>
  </w:style>
  <w:style w:type="character" w:styleId="Izmantotahipersaite">
    <w:name w:val="FollowedHyperlink"/>
    <w:basedOn w:val="Noklusjumarindkopasfonts"/>
    <w:uiPriority w:val="99"/>
    <w:semiHidden/>
    <w:unhideWhenUsed/>
    <w:rsid w:val="00CE3A48"/>
    <w:rPr>
      <w:color w:val="800080" w:themeColor="followedHyperlink"/>
      <w:u w:val="single"/>
    </w:rPr>
  </w:style>
  <w:style w:type="paragraph" w:styleId="HTMLiepriekformattais">
    <w:name w:val="HTML Preformatted"/>
    <w:basedOn w:val="Parasts"/>
    <w:link w:val="HTMLiepriekformattaisRakstz"/>
    <w:uiPriority w:val="99"/>
    <w:unhideWhenUsed/>
    <w:rsid w:val="009E7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rsid w:val="009E77C6"/>
    <w:rPr>
      <w:rFonts w:ascii="Courier New" w:eastAsia="Times New Roman" w:hAnsi="Courier New" w:cs="Courier New"/>
      <w:sz w:val="20"/>
      <w:szCs w:val="20"/>
      <w:lang w:eastAsia="lv-LV"/>
    </w:rPr>
  </w:style>
  <w:style w:type="character" w:styleId="Neatrisintapieminana">
    <w:name w:val="Unresolved Mention"/>
    <w:basedOn w:val="Noklusjumarindkopasfonts"/>
    <w:uiPriority w:val="99"/>
    <w:semiHidden/>
    <w:unhideWhenUsed/>
    <w:rsid w:val="00CB59AB"/>
    <w:rPr>
      <w:color w:val="605E5C"/>
      <w:shd w:val="clear" w:color="auto" w:fill="E1DFDD"/>
    </w:rPr>
  </w:style>
  <w:style w:type="paragraph" w:customStyle="1" w:styleId="msonormal0">
    <w:name w:val="msonormal"/>
    <w:basedOn w:val="Parasts"/>
    <w:rsid w:val="005A585B"/>
    <w:pPr>
      <w:spacing w:before="100" w:beforeAutospacing="1" w:after="100" w:afterAutospacing="1"/>
    </w:pPr>
  </w:style>
  <w:style w:type="paragraph" w:styleId="Paraststmeklis">
    <w:name w:val="Normal (Web)"/>
    <w:basedOn w:val="Parasts"/>
    <w:uiPriority w:val="99"/>
    <w:semiHidden/>
    <w:unhideWhenUsed/>
    <w:rsid w:val="005A58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76392">
      <w:bodyDiv w:val="1"/>
      <w:marLeft w:val="0"/>
      <w:marRight w:val="0"/>
      <w:marTop w:val="0"/>
      <w:marBottom w:val="0"/>
      <w:divBdr>
        <w:top w:val="none" w:sz="0" w:space="0" w:color="auto"/>
        <w:left w:val="none" w:sz="0" w:space="0" w:color="auto"/>
        <w:bottom w:val="none" w:sz="0" w:space="0" w:color="auto"/>
        <w:right w:val="none" w:sz="0" w:space="0" w:color="auto"/>
      </w:divBdr>
    </w:div>
    <w:div w:id="603341473">
      <w:bodyDiv w:val="1"/>
      <w:marLeft w:val="0"/>
      <w:marRight w:val="0"/>
      <w:marTop w:val="0"/>
      <w:marBottom w:val="0"/>
      <w:divBdr>
        <w:top w:val="none" w:sz="0" w:space="0" w:color="auto"/>
        <w:left w:val="none" w:sz="0" w:space="0" w:color="auto"/>
        <w:bottom w:val="none" w:sz="0" w:space="0" w:color="auto"/>
        <w:right w:val="none" w:sz="0" w:space="0" w:color="auto"/>
      </w:divBdr>
    </w:div>
    <w:div w:id="723336707">
      <w:bodyDiv w:val="1"/>
      <w:marLeft w:val="0"/>
      <w:marRight w:val="0"/>
      <w:marTop w:val="0"/>
      <w:marBottom w:val="0"/>
      <w:divBdr>
        <w:top w:val="none" w:sz="0" w:space="0" w:color="auto"/>
        <w:left w:val="none" w:sz="0" w:space="0" w:color="auto"/>
        <w:bottom w:val="none" w:sz="0" w:space="0" w:color="auto"/>
        <w:right w:val="none" w:sz="0" w:space="0" w:color="auto"/>
      </w:divBdr>
    </w:div>
    <w:div w:id="781876595">
      <w:bodyDiv w:val="1"/>
      <w:marLeft w:val="0"/>
      <w:marRight w:val="0"/>
      <w:marTop w:val="0"/>
      <w:marBottom w:val="0"/>
      <w:divBdr>
        <w:top w:val="none" w:sz="0" w:space="0" w:color="auto"/>
        <w:left w:val="none" w:sz="0" w:space="0" w:color="auto"/>
        <w:bottom w:val="none" w:sz="0" w:space="0" w:color="auto"/>
        <w:right w:val="none" w:sz="0" w:space="0" w:color="auto"/>
      </w:divBdr>
    </w:div>
    <w:div w:id="794176975">
      <w:bodyDiv w:val="1"/>
      <w:marLeft w:val="0"/>
      <w:marRight w:val="0"/>
      <w:marTop w:val="0"/>
      <w:marBottom w:val="0"/>
      <w:divBdr>
        <w:top w:val="none" w:sz="0" w:space="0" w:color="auto"/>
        <w:left w:val="none" w:sz="0" w:space="0" w:color="auto"/>
        <w:bottom w:val="none" w:sz="0" w:space="0" w:color="auto"/>
        <w:right w:val="none" w:sz="0" w:space="0" w:color="auto"/>
      </w:divBdr>
    </w:div>
    <w:div w:id="1102184964">
      <w:bodyDiv w:val="1"/>
      <w:marLeft w:val="0"/>
      <w:marRight w:val="0"/>
      <w:marTop w:val="0"/>
      <w:marBottom w:val="0"/>
      <w:divBdr>
        <w:top w:val="none" w:sz="0" w:space="0" w:color="auto"/>
        <w:left w:val="none" w:sz="0" w:space="0" w:color="auto"/>
        <w:bottom w:val="none" w:sz="0" w:space="0" w:color="auto"/>
        <w:right w:val="none" w:sz="0" w:space="0" w:color="auto"/>
      </w:divBdr>
    </w:div>
    <w:div w:id="1137261119">
      <w:bodyDiv w:val="1"/>
      <w:marLeft w:val="0"/>
      <w:marRight w:val="0"/>
      <w:marTop w:val="0"/>
      <w:marBottom w:val="0"/>
      <w:divBdr>
        <w:top w:val="none" w:sz="0" w:space="0" w:color="auto"/>
        <w:left w:val="none" w:sz="0" w:space="0" w:color="auto"/>
        <w:bottom w:val="none" w:sz="0" w:space="0" w:color="auto"/>
        <w:right w:val="none" w:sz="0" w:space="0" w:color="auto"/>
      </w:divBdr>
      <w:divsChild>
        <w:div w:id="706954354">
          <w:marLeft w:val="0"/>
          <w:marRight w:val="0"/>
          <w:marTop w:val="480"/>
          <w:marBottom w:val="240"/>
          <w:divBdr>
            <w:top w:val="none" w:sz="0" w:space="0" w:color="auto"/>
            <w:left w:val="none" w:sz="0" w:space="0" w:color="auto"/>
            <w:bottom w:val="none" w:sz="0" w:space="0" w:color="auto"/>
            <w:right w:val="none" w:sz="0" w:space="0" w:color="auto"/>
          </w:divBdr>
        </w:div>
        <w:div w:id="1500580109">
          <w:marLeft w:val="0"/>
          <w:marRight w:val="0"/>
          <w:marTop w:val="0"/>
          <w:marBottom w:val="567"/>
          <w:divBdr>
            <w:top w:val="none" w:sz="0" w:space="0" w:color="auto"/>
            <w:left w:val="none" w:sz="0" w:space="0" w:color="auto"/>
            <w:bottom w:val="none" w:sz="0" w:space="0" w:color="auto"/>
            <w:right w:val="none" w:sz="0" w:space="0" w:color="auto"/>
          </w:divBdr>
        </w:div>
      </w:divsChild>
    </w:div>
    <w:div w:id="1147817266">
      <w:bodyDiv w:val="1"/>
      <w:marLeft w:val="0"/>
      <w:marRight w:val="0"/>
      <w:marTop w:val="0"/>
      <w:marBottom w:val="0"/>
      <w:divBdr>
        <w:top w:val="none" w:sz="0" w:space="0" w:color="auto"/>
        <w:left w:val="none" w:sz="0" w:space="0" w:color="auto"/>
        <w:bottom w:val="none" w:sz="0" w:space="0" w:color="auto"/>
        <w:right w:val="none" w:sz="0" w:space="0" w:color="auto"/>
      </w:divBdr>
      <w:divsChild>
        <w:div w:id="1433360977">
          <w:marLeft w:val="150"/>
          <w:marRight w:val="150"/>
          <w:marTop w:val="480"/>
          <w:marBottom w:val="0"/>
          <w:divBdr>
            <w:top w:val="none" w:sz="0" w:space="0" w:color="auto"/>
            <w:left w:val="none" w:sz="0" w:space="0" w:color="auto"/>
            <w:bottom w:val="none" w:sz="0" w:space="0" w:color="auto"/>
            <w:right w:val="none" w:sz="0" w:space="0" w:color="auto"/>
          </w:divBdr>
        </w:div>
        <w:div w:id="2004510619">
          <w:marLeft w:val="0"/>
          <w:marRight w:val="0"/>
          <w:marTop w:val="240"/>
          <w:marBottom w:val="0"/>
          <w:divBdr>
            <w:top w:val="none" w:sz="0" w:space="0" w:color="auto"/>
            <w:left w:val="none" w:sz="0" w:space="0" w:color="auto"/>
            <w:bottom w:val="none" w:sz="0" w:space="0" w:color="auto"/>
            <w:right w:val="none" w:sz="0" w:space="0" w:color="auto"/>
          </w:divBdr>
          <w:divsChild>
            <w:div w:id="1674067939">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761564192">
      <w:bodyDiv w:val="1"/>
      <w:marLeft w:val="0"/>
      <w:marRight w:val="0"/>
      <w:marTop w:val="0"/>
      <w:marBottom w:val="0"/>
      <w:divBdr>
        <w:top w:val="none" w:sz="0" w:space="0" w:color="auto"/>
        <w:left w:val="none" w:sz="0" w:space="0" w:color="auto"/>
        <w:bottom w:val="none" w:sz="0" w:space="0" w:color="auto"/>
        <w:right w:val="none" w:sz="0" w:space="0" w:color="auto"/>
      </w:divBdr>
      <w:divsChild>
        <w:div w:id="1001783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riedite.jp@gmail.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sandra.drozdovska@bauskasslimnica.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bauskasslimnica.lv"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s://likumi.lv/ta/id/275015-noteikumi-par-latvijas-buvnormativu-lbn-002-15-eku-norobezojoso-konstrukciju-siltumtehnika-"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likumi.lv/ta/id/275015-noteikumi-par-latvijas-buvnormativu-lbn-002-15-eku-norobezojoso-konstrukciju-siltumteh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4459</Words>
  <Characters>25419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Valsts nekustamie īpašumi</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Aleksandrs Prokopenko</cp:lastModifiedBy>
  <cp:revision>5</cp:revision>
  <cp:lastPrinted>2018-09-17T11:14:00Z</cp:lastPrinted>
  <dcterms:created xsi:type="dcterms:W3CDTF">2023-03-21T15:28:00Z</dcterms:created>
  <dcterms:modified xsi:type="dcterms:W3CDTF">2023-03-22T11:47:00Z</dcterms:modified>
</cp:coreProperties>
</file>